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E0E80" w14:textId="7D575D3C" w:rsidR="00204A96" w:rsidRPr="00917DF7" w:rsidRDefault="00301DDD" w:rsidP="0020613A">
      <w:pPr>
        <w:ind w:right="-180"/>
        <w:jc w:val="center"/>
        <w:rPr>
          <w:rFonts w:ascii="Arial" w:hAnsi="Arial" w:cs="Arial"/>
          <w:b/>
          <w:sz w:val="28"/>
          <w:szCs w:val="28"/>
        </w:rPr>
      </w:pPr>
      <w:bookmarkStart w:id="0" w:name="_GoBack"/>
      <w:bookmarkEnd w:id="0"/>
      <w:r w:rsidRPr="00674305">
        <w:rPr>
          <w:rFonts w:ascii="Arial" w:hAnsi="Arial" w:cs="Arial"/>
          <w:b/>
          <w:color w:val="0070C0"/>
          <w:sz w:val="28"/>
          <w:szCs w:val="28"/>
        </w:rPr>
        <w:t xml:space="preserve">Take a </w:t>
      </w:r>
      <w:r w:rsidR="00B82865" w:rsidRPr="00674305">
        <w:rPr>
          <w:rFonts w:ascii="Arial" w:hAnsi="Arial" w:cs="Arial"/>
          <w:b/>
          <w:color w:val="0070C0"/>
          <w:sz w:val="28"/>
          <w:szCs w:val="28"/>
        </w:rPr>
        <w:t>S</w:t>
      </w:r>
      <w:r w:rsidRPr="00674305">
        <w:rPr>
          <w:rFonts w:ascii="Arial" w:hAnsi="Arial" w:cs="Arial"/>
          <w:b/>
          <w:color w:val="0070C0"/>
          <w:sz w:val="28"/>
          <w:szCs w:val="28"/>
        </w:rPr>
        <w:t xml:space="preserve">napshot of </w:t>
      </w:r>
      <w:r w:rsidR="00B82865" w:rsidRPr="00674305">
        <w:rPr>
          <w:rFonts w:ascii="Arial" w:hAnsi="Arial" w:cs="Arial"/>
          <w:b/>
          <w:color w:val="0070C0"/>
          <w:sz w:val="28"/>
          <w:szCs w:val="28"/>
        </w:rPr>
        <w:t>Y</w:t>
      </w:r>
      <w:r w:rsidRPr="00674305">
        <w:rPr>
          <w:rFonts w:ascii="Arial" w:hAnsi="Arial" w:cs="Arial"/>
          <w:b/>
          <w:color w:val="0070C0"/>
          <w:sz w:val="28"/>
          <w:szCs w:val="28"/>
        </w:rPr>
        <w:t xml:space="preserve">our </w:t>
      </w:r>
      <w:r w:rsidR="00B82865" w:rsidRPr="00674305">
        <w:rPr>
          <w:rFonts w:ascii="Arial" w:hAnsi="Arial" w:cs="Arial"/>
          <w:b/>
          <w:color w:val="0070C0"/>
          <w:sz w:val="28"/>
          <w:szCs w:val="28"/>
        </w:rPr>
        <w:t>C</w:t>
      </w:r>
      <w:r w:rsidRPr="00674305">
        <w:rPr>
          <w:rFonts w:ascii="Arial" w:hAnsi="Arial" w:cs="Arial"/>
          <w:b/>
          <w:color w:val="0070C0"/>
          <w:sz w:val="28"/>
          <w:szCs w:val="28"/>
        </w:rPr>
        <w:t xml:space="preserve">ounty’s CPM Implementation </w:t>
      </w:r>
      <w:r w:rsidR="00B82865" w:rsidRPr="00674305">
        <w:rPr>
          <w:rFonts w:ascii="Arial" w:hAnsi="Arial" w:cs="Arial"/>
          <w:b/>
          <w:color w:val="0070C0"/>
          <w:sz w:val="28"/>
          <w:szCs w:val="28"/>
        </w:rPr>
        <w:t>S</w:t>
      </w:r>
      <w:r w:rsidRPr="00674305">
        <w:rPr>
          <w:rFonts w:ascii="Arial" w:hAnsi="Arial" w:cs="Arial"/>
          <w:b/>
          <w:color w:val="0070C0"/>
          <w:sz w:val="28"/>
          <w:szCs w:val="28"/>
        </w:rPr>
        <w:t>tatus</w:t>
      </w:r>
    </w:p>
    <w:p w14:paraId="467547BC" w14:textId="77777777" w:rsidR="002030F9" w:rsidRPr="00972A40" w:rsidRDefault="002030F9" w:rsidP="00561D5F">
      <w:pPr>
        <w:spacing w:before="160"/>
        <w:ind w:right="-270"/>
        <w:rPr>
          <w:rFonts w:ascii="Garamond" w:hAnsi="Garamond"/>
          <w:b/>
          <w:color w:val="0070C0"/>
          <w:sz w:val="28"/>
        </w:rPr>
      </w:pPr>
      <w:r w:rsidRPr="00972A40">
        <w:rPr>
          <w:rFonts w:ascii="Garamond" w:hAnsi="Garamond"/>
          <w:b/>
          <w:color w:val="0070C0"/>
          <w:sz w:val="28"/>
        </w:rPr>
        <w:t>Purpose:</w:t>
      </w:r>
    </w:p>
    <w:p w14:paraId="6DB97BC7" w14:textId="0266E21F" w:rsidR="002030F9" w:rsidRDefault="00E26875" w:rsidP="006919D1">
      <w:pPr>
        <w:spacing w:before="160"/>
        <w:ind w:right="-270"/>
        <w:rPr>
          <w:rFonts w:ascii="Garamond" w:hAnsi="Garamond"/>
          <w:b/>
        </w:rPr>
      </w:pPr>
      <w:r>
        <w:rPr>
          <w:rFonts w:ascii="Garamond" w:hAnsi="Garamond"/>
          <w:b/>
        </w:rPr>
        <w:t xml:space="preserve">The CPM Implementation Snapshot is a tool for assessing your county’s status in terms of CPM </w:t>
      </w:r>
      <w:r w:rsidR="00B56FCB">
        <w:rPr>
          <w:rFonts w:ascii="Garamond" w:hAnsi="Garamond"/>
          <w:b/>
        </w:rPr>
        <w:t>i</w:t>
      </w:r>
      <w:r>
        <w:rPr>
          <w:rFonts w:ascii="Garamond" w:hAnsi="Garamond"/>
          <w:b/>
        </w:rPr>
        <w:t xml:space="preserve">mplementation. </w:t>
      </w:r>
      <w:r w:rsidR="00BF28A3">
        <w:rPr>
          <w:rFonts w:ascii="Garamond" w:hAnsi="Garamond"/>
          <w:b/>
        </w:rPr>
        <w:t>Understanding your starting point is the first step</w:t>
      </w:r>
      <w:r w:rsidRPr="00E26875">
        <w:rPr>
          <w:rFonts w:ascii="Garamond" w:hAnsi="Garamond"/>
          <w:b/>
        </w:rPr>
        <w:t xml:space="preserve"> </w:t>
      </w:r>
      <w:r w:rsidR="00BF28A3">
        <w:rPr>
          <w:rFonts w:ascii="Garamond" w:hAnsi="Garamond"/>
          <w:b/>
        </w:rPr>
        <w:t>in</w:t>
      </w:r>
      <w:r w:rsidRPr="00E26875">
        <w:rPr>
          <w:rFonts w:ascii="Garamond" w:hAnsi="Garamond"/>
          <w:b/>
        </w:rPr>
        <w:t xml:space="preserve"> initiat</w:t>
      </w:r>
      <w:r w:rsidR="00BF28A3">
        <w:rPr>
          <w:rFonts w:ascii="Garamond" w:hAnsi="Garamond"/>
          <w:b/>
        </w:rPr>
        <w:t>ing</w:t>
      </w:r>
      <w:r w:rsidRPr="00E26875">
        <w:rPr>
          <w:rFonts w:ascii="Garamond" w:hAnsi="Garamond"/>
          <w:b/>
        </w:rPr>
        <w:t xml:space="preserve"> local planning</w:t>
      </w:r>
      <w:r w:rsidR="006919D1">
        <w:rPr>
          <w:rFonts w:ascii="Garamond" w:hAnsi="Garamond"/>
          <w:b/>
        </w:rPr>
        <w:t>. By</w:t>
      </w:r>
      <w:r>
        <w:rPr>
          <w:rFonts w:ascii="Garamond" w:hAnsi="Garamond"/>
          <w:b/>
        </w:rPr>
        <w:t xml:space="preserve"> </w:t>
      </w:r>
      <w:r w:rsidR="00610A33">
        <w:rPr>
          <w:rFonts w:ascii="Garamond" w:hAnsi="Garamond"/>
          <w:b/>
        </w:rPr>
        <w:t xml:space="preserve">collectively exploring “Where </w:t>
      </w:r>
      <w:r w:rsidR="00BF28A3">
        <w:rPr>
          <w:rFonts w:ascii="Garamond" w:hAnsi="Garamond"/>
          <w:b/>
        </w:rPr>
        <w:t>are we now</w:t>
      </w:r>
      <w:r w:rsidR="00610A33">
        <w:rPr>
          <w:rFonts w:ascii="Garamond" w:hAnsi="Garamond"/>
          <w:b/>
        </w:rPr>
        <w:t xml:space="preserve"> </w:t>
      </w:r>
      <w:r w:rsidR="00BF28A3">
        <w:rPr>
          <w:rFonts w:ascii="Garamond" w:hAnsi="Garamond"/>
          <w:b/>
        </w:rPr>
        <w:t>with</w:t>
      </w:r>
      <w:r w:rsidR="00610A33">
        <w:rPr>
          <w:rFonts w:ascii="Garamond" w:hAnsi="Garamond"/>
          <w:b/>
        </w:rPr>
        <w:t xml:space="preserve"> putting CPM into practice</w:t>
      </w:r>
      <w:r w:rsidR="00BF28A3">
        <w:rPr>
          <w:rFonts w:ascii="Garamond" w:hAnsi="Garamond"/>
          <w:b/>
        </w:rPr>
        <w:t xml:space="preserve"> in </w:t>
      </w:r>
      <w:r w:rsidR="00610A33">
        <w:rPr>
          <w:rFonts w:ascii="Garamond" w:hAnsi="Garamond"/>
          <w:b/>
        </w:rPr>
        <w:t>our location</w:t>
      </w:r>
      <w:r w:rsidR="00BF28A3">
        <w:rPr>
          <w:rFonts w:ascii="Garamond" w:hAnsi="Garamond"/>
          <w:b/>
        </w:rPr>
        <w:t>?”</w:t>
      </w:r>
      <w:r w:rsidR="00610A33">
        <w:rPr>
          <w:rFonts w:ascii="Garamond" w:hAnsi="Garamond"/>
          <w:b/>
        </w:rPr>
        <w:t xml:space="preserve"> a shared </w:t>
      </w:r>
      <w:r w:rsidR="00BF28A3">
        <w:rPr>
          <w:rFonts w:ascii="Garamond" w:hAnsi="Garamond"/>
          <w:b/>
        </w:rPr>
        <w:t>view of where to</w:t>
      </w:r>
      <w:r w:rsidR="00610A33">
        <w:rPr>
          <w:rFonts w:ascii="Garamond" w:hAnsi="Garamond"/>
          <w:b/>
        </w:rPr>
        <w:t xml:space="preserve"> </w:t>
      </w:r>
      <w:r w:rsidR="00BF28A3">
        <w:rPr>
          <w:rFonts w:ascii="Garamond" w:hAnsi="Garamond"/>
          <w:b/>
        </w:rPr>
        <w:t xml:space="preserve">focus your </w:t>
      </w:r>
      <w:r w:rsidR="00610A33">
        <w:rPr>
          <w:rFonts w:ascii="Garamond" w:hAnsi="Garamond"/>
          <w:b/>
        </w:rPr>
        <w:t xml:space="preserve">county’s </w:t>
      </w:r>
      <w:r w:rsidR="00B56FCB">
        <w:rPr>
          <w:rFonts w:ascii="Garamond" w:hAnsi="Garamond"/>
          <w:b/>
        </w:rPr>
        <w:t xml:space="preserve">CPM </w:t>
      </w:r>
      <w:r w:rsidR="00BF28A3">
        <w:rPr>
          <w:rFonts w:ascii="Garamond" w:hAnsi="Garamond"/>
          <w:b/>
        </w:rPr>
        <w:t>implementation</w:t>
      </w:r>
      <w:r w:rsidR="00610A33">
        <w:rPr>
          <w:rFonts w:ascii="Garamond" w:hAnsi="Garamond"/>
          <w:b/>
        </w:rPr>
        <w:t xml:space="preserve"> planning efforts can emerge</w:t>
      </w:r>
      <w:r>
        <w:rPr>
          <w:rFonts w:ascii="Garamond" w:hAnsi="Garamond"/>
          <w:b/>
        </w:rPr>
        <w:t xml:space="preserve">. </w:t>
      </w:r>
    </w:p>
    <w:p w14:paraId="3AAC7341" w14:textId="1C4DBF88" w:rsidR="00BC06B7" w:rsidRPr="00972A40" w:rsidRDefault="00301DDD" w:rsidP="00972A40">
      <w:pPr>
        <w:spacing w:before="320"/>
        <w:ind w:right="-274"/>
        <w:rPr>
          <w:rFonts w:ascii="Garamond" w:hAnsi="Garamond"/>
          <w:b/>
          <w:color w:val="0070C0"/>
          <w:sz w:val="28"/>
        </w:rPr>
      </w:pPr>
      <w:r w:rsidRPr="00972A40">
        <w:rPr>
          <w:rFonts w:ascii="Garamond" w:hAnsi="Garamond"/>
          <w:b/>
          <w:color w:val="0070C0"/>
          <w:sz w:val="28"/>
        </w:rPr>
        <w:t xml:space="preserve">Instructions: </w:t>
      </w:r>
    </w:p>
    <w:p w14:paraId="12824969" w14:textId="6FC161C9" w:rsidR="0013286D" w:rsidRPr="00CA0D82" w:rsidRDefault="00301DDD" w:rsidP="00DE214A">
      <w:pPr>
        <w:pStyle w:val="ListParagraph"/>
        <w:numPr>
          <w:ilvl w:val="0"/>
          <w:numId w:val="27"/>
        </w:numPr>
        <w:spacing w:before="160" w:after="80"/>
        <w:ind w:left="720" w:right="187"/>
        <w:contextualSpacing w:val="0"/>
        <w:rPr>
          <w:rFonts w:ascii="Garamond" w:hAnsi="Garamond"/>
          <w:b/>
        </w:rPr>
      </w:pPr>
      <w:r w:rsidRPr="00CA0D82">
        <w:rPr>
          <w:rFonts w:ascii="Garamond" w:hAnsi="Garamond"/>
          <w:b/>
        </w:rPr>
        <w:t xml:space="preserve">Gather </w:t>
      </w:r>
      <w:r w:rsidR="003F3D4D" w:rsidRPr="00CA0D82">
        <w:rPr>
          <w:rFonts w:ascii="Garamond" w:hAnsi="Garamond"/>
          <w:b/>
        </w:rPr>
        <w:t xml:space="preserve">an appropriate group </w:t>
      </w:r>
      <w:r w:rsidRPr="00CA0D82">
        <w:rPr>
          <w:rFonts w:ascii="Garamond" w:hAnsi="Garamond"/>
          <w:b/>
        </w:rPr>
        <w:t xml:space="preserve">to collectively respond to the questions below. </w:t>
      </w:r>
      <w:r w:rsidR="009F5F52">
        <w:rPr>
          <w:rFonts w:ascii="Garamond" w:hAnsi="Garamond"/>
          <w:b/>
        </w:rPr>
        <w:t xml:space="preserve">You can meet once or as many times as needed to </w:t>
      </w:r>
      <w:r w:rsidR="004074C4">
        <w:rPr>
          <w:rFonts w:ascii="Garamond" w:hAnsi="Garamond"/>
          <w:b/>
        </w:rPr>
        <w:t>rate each question</w:t>
      </w:r>
      <w:r w:rsidR="009F5F52">
        <w:rPr>
          <w:rFonts w:ascii="Garamond" w:hAnsi="Garamond"/>
          <w:b/>
        </w:rPr>
        <w:t xml:space="preserve"> and </w:t>
      </w:r>
      <w:r w:rsidR="004074C4">
        <w:rPr>
          <w:rFonts w:ascii="Garamond" w:hAnsi="Garamond"/>
          <w:b/>
        </w:rPr>
        <w:t xml:space="preserve">complete the </w:t>
      </w:r>
      <w:r w:rsidR="009F5F52">
        <w:rPr>
          <w:rFonts w:ascii="Garamond" w:hAnsi="Garamond"/>
          <w:b/>
        </w:rPr>
        <w:t>accompanying scoring</w:t>
      </w:r>
      <w:r w:rsidR="00D30827">
        <w:rPr>
          <w:rFonts w:ascii="Garamond" w:hAnsi="Garamond"/>
          <w:b/>
        </w:rPr>
        <w:t xml:space="preserve"> and </w:t>
      </w:r>
      <w:r w:rsidR="009F5F52">
        <w:rPr>
          <w:rFonts w:ascii="Garamond" w:hAnsi="Garamond"/>
          <w:b/>
        </w:rPr>
        <w:t>analysis</w:t>
      </w:r>
      <w:r w:rsidR="00D30827">
        <w:rPr>
          <w:rFonts w:ascii="Garamond" w:hAnsi="Garamond"/>
          <w:b/>
        </w:rPr>
        <w:t xml:space="preserve"> to draw conclusions from the assessment</w:t>
      </w:r>
      <w:r w:rsidR="009F5F52">
        <w:rPr>
          <w:rFonts w:ascii="Garamond" w:hAnsi="Garamond"/>
          <w:b/>
        </w:rPr>
        <w:t>.</w:t>
      </w:r>
      <w:r w:rsidR="0098156D">
        <w:rPr>
          <w:rFonts w:ascii="Garamond" w:hAnsi="Garamond"/>
          <w:b/>
        </w:rPr>
        <w:t xml:space="preserve">  Here are some ideas to keep in mind as you prepare for </w:t>
      </w:r>
      <w:r w:rsidR="00B56FCB">
        <w:rPr>
          <w:rFonts w:ascii="Garamond" w:hAnsi="Garamond"/>
          <w:b/>
        </w:rPr>
        <w:t xml:space="preserve">conducting </w:t>
      </w:r>
      <w:r w:rsidR="0098156D">
        <w:rPr>
          <w:rFonts w:ascii="Garamond" w:hAnsi="Garamond"/>
          <w:b/>
        </w:rPr>
        <w:t>the assessment:</w:t>
      </w:r>
    </w:p>
    <w:p w14:paraId="2E477BBE" w14:textId="3B67958E" w:rsidR="00C840CC" w:rsidRPr="00094C27" w:rsidRDefault="00C840CC" w:rsidP="00DE214A">
      <w:pPr>
        <w:pStyle w:val="ListParagraph"/>
        <w:numPr>
          <w:ilvl w:val="0"/>
          <w:numId w:val="42"/>
        </w:numPr>
        <w:spacing w:after="80"/>
        <w:ind w:right="187"/>
        <w:contextualSpacing w:val="0"/>
        <w:rPr>
          <w:rFonts w:ascii="Garamond" w:hAnsi="Garamond"/>
          <w:b/>
          <w:i/>
        </w:rPr>
      </w:pPr>
      <w:r w:rsidRPr="00094C27">
        <w:rPr>
          <w:rFonts w:ascii="Garamond" w:hAnsi="Garamond"/>
          <w:b/>
          <w:i/>
        </w:rPr>
        <w:t xml:space="preserve">Review the questions and consider who brings an informed perspective on each of the </w:t>
      </w:r>
      <w:r w:rsidR="00DE214A" w:rsidRPr="00094C27">
        <w:rPr>
          <w:rFonts w:ascii="Garamond" w:hAnsi="Garamond"/>
          <w:b/>
          <w:i/>
        </w:rPr>
        <w:t>four</w:t>
      </w:r>
      <w:r w:rsidRPr="00094C27">
        <w:rPr>
          <w:rFonts w:ascii="Garamond" w:hAnsi="Garamond"/>
          <w:b/>
          <w:i/>
        </w:rPr>
        <w:t xml:space="preserve"> implementation dimensions: Leadership &amp; Organization, Workforce Development, Using Data for Understanding and Improvement, and Strengthening Partnerships for System Change.  Some people may have a perspective </w:t>
      </w:r>
      <w:r w:rsidR="00B56FCB" w:rsidRPr="00094C27">
        <w:rPr>
          <w:rFonts w:ascii="Garamond" w:hAnsi="Garamond"/>
          <w:b/>
          <w:i/>
        </w:rPr>
        <w:t>to offer on</w:t>
      </w:r>
      <w:r w:rsidRPr="00094C27">
        <w:rPr>
          <w:rFonts w:ascii="Garamond" w:hAnsi="Garamond"/>
          <w:b/>
          <w:i/>
        </w:rPr>
        <w:t xml:space="preserve"> </w:t>
      </w:r>
      <w:r w:rsidR="00B56FCB" w:rsidRPr="00094C27">
        <w:rPr>
          <w:rFonts w:ascii="Garamond" w:hAnsi="Garamond"/>
          <w:b/>
          <w:i/>
        </w:rPr>
        <w:t>all areas, while others may weigh in on certain areas over others. Allow people to contribute where they cho</w:t>
      </w:r>
      <w:r w:rsidR="00094C27" w:rsidRPr="00094C27">
        <w:rPr>
          <w:rFonts w:ascii="Garamond" w:hAnsi="Garamond"/>
          <w:b/>
          <w:i/>
        </w:rPr>
        <w:t>o</w:t>
      </w:r>
      <w:r w:rsidR="00B56FCB" w:rsidRPr="00094C27">
        <w:rPr>
          <w:rFonts w:ascii="Garamond" w:hAnsi="Garamond"/>
          <w:b/>
          <w:i/>
        </w:rPr>
        <w:t>se.</w:t>
      </w:r>
    </w:p>
    <w:p w14:paraId="22137726" w14:textId="1E90E31F" w:rsidR="00DE214A" w:rsidRPr="00094C27" w:rsidRDefault="0098156D" w:rsidP="00DE214A">
      <w:pPr>
        <w:pStyle w:val="ListParagraph"/>
        <w:numPr>
          <w:ilvl w:val="0"/>
          <w:numId w:val="42"/>
        </w:numPr>
        <w:spacing w:after="80"/>
        <w:ind w:right="187"/>
        <w:contextualSpacing w:val="0"/>
        <w:rPr>
          <w:rFonts w:ascii="Garamond" w:hAnsi="Garamond"/>
          <w:b/>
          <w:i/>
        </w:rPr>
      </w:pPr>
      <w:r w:rsidRPr="00094C27">
        <w:rPr>
          <w:rFonts w:ascii="Garamond" w:hAnsi="Garamond"/>
          <w:b/>
          <w:i/>
        </w:rPr>
        <w:t xml:space="preserve">Consider </w:t>
      </w:r>
      <w:r w:rsidR="00DE214A" w:rsidRPr="00094C27">
        <w:rPr>
          <w:rFonts w:ascii="Garamond" w:hAnsi="Garamond"/>
          <w:b/>
          <w:i/>
        </w:rPr>
        <w:t xml:space="preserve">including an array of </w:t>
      </w:r>
      <w:r w:rsidR="00C840CC" w:rsidRPr="00094C27">
        <w:rPr>
          <w:rFonts w:ascii="Garamond" w:hAnsi="Garamond"/>
          <w:b/>
          <w:i/>
        </w:rPr>
        <w:t xml:space="preserve">people </w:t>
      </w:r>
      <w:r w:rsidR="00DE214A" w:rsidRPr="00094C27">
        <w:rPr>
          <w:rFonts w:ascii="Garamond" w:hAnsi="Garamond"/>
          <w:b/>
          <w:i/>
        </w:rPr>
        <w:t>representing</w:t>
      </w:r>
      <w:r w:rsidR="00C840CC" w:rsidRPr="00094C27">
        <w:rPr>
          <w:rFonts w:ascii="Garamond" w:hAnsi="Garamond"/>
          <w:b/>
          <w:i/>
        </w:rPr>
        <w:t xml:space="preserve"> different </w:t>
      </w:r>
      <w:r w:rsidR="00DE214A" w:rsidRPr="00094C27">
        <w:rPr>
          <w:rFonts w:ascii="Garamond" w:hAnsi="Garamond"/>
          <w:b/>
          <w:i/>
        </w:rPr>
        <w:t xml:space="preserve">functional </w:t>
      </w:r>
      <w:r w:rsidR="00C840CC" w:rsidRPr="00094C27">
        <w:rPr>
          <w:rFonts w:ascii="Garamond" w:hAnsi="Garamond"/>
          <w:b/>
          <w:i/>
        </w:rPr>
        <w:t>roles</w:t>
      </w:r>
      <w:r w:rsidR="00094C27">
        <w:rPr>
          <w:rFonts w:ascii="Garamond" w:hAnsi="Garamond"/>
          <w:b/>
          <w:i/>
        </w:rPr>
        <w:t>. T</w:t>
      </w:r>
      <w:r w:rsidR="00094C27" w:rsidRPr="00094C27">
        <w:rPr>
          <w:rFonts w:ascii="Garamond" w:hAnsi="Garamond"/>
          <w:b/>
          <w:i/>
        </w:rPr>
        <w:t xml:space="preserve">hose </w:t>
      </w:r>
      <w:r w:rsidR="00DE214A" w:rsidRPr="00094C27">
        <w:rPr>
          <w:rFonts w:ascii="Garamond" w:hAnsi="Garamond"/>
          <w:b/>
          <w:i/>
        </w:rPr>
        <w:t xml:space="preserve">who:  lead the work, benefit from the work, observe the work, do the work.  </w:t>
      </w:r>
    </w:p>
    <w:p w14:paraId="3A96807D" w14:textId="796B1CCA" w:rsidR="00C840CC" w:rsidRPr="00094C27" w:rsidRDefault="00C840CC" w:rsidP="00DE214A">
      <w:pPr>
        <w:pStyle w:val="ListParagraph"/>
        <w:numPr>
          <w:ilvl w:val="0"/>
          <w:numId w:val="42"/>
        </w:numPr>
        <w:spacing w:after="80"/>
        <w:ind w:right="187"/>
        <w:contextualSpacing w:val="0"/>
        <w:rPr>
          <w:rFonts w:ascii="Garamond" w:hAnsi="Garamond"/>
          <w:b/>
          <w:i/>
        </w:rPr>
      </w:pPr>
      <w:r w:rsidRPr="00094C27">
        <w:rPr>
          <w:rFonts w:ascii="Garamond" w:hAnsi="Garamond"/>
          <w:b/>
          <w:i/>
        </w:rPr>
        <w:t xml:space="preserve">Invite individuals to rate the questions </w:t>
      </w:r>
      <w:r w:rsidR="00DE214A" w:rsidRPr="00094C27">
        <w:rPr>
          <w:rFonts w:ascii="Garamond" w:hAnsi="Garamond"/>
          <w:b/>
          <w:i/>
        </w:rPr>
        <w:t xml:space="preserve">on their own, then </w:t>
      </w:r>
      <w:r w:rsidRPr="00094C27">
        <w:rPr>
          <w:rFonts w:ascii="Garamond" w:hAnsi="Garamond"/>
          <w:b/>
          <w:i/>
        </w:rPr>
        <w:t xml:space="preserve">bring their responses </w:t>
      </w:r>
      <w:r w:rsidR="00DE214A" w:rsidRPr="00094C27">
        <w:rPr>
          <w:rFonts w:ascii="Garamond" w:hAnsi="Garamond"/>
          <w:b/>
          <w:i/>
        </w:rPr>
        <w:t>into a forum where divergent opinions can be discussed, and a consensus reached. Capture notes from the discussion to document reflections or issues for follow-up.</w:t>
      </w:r>
    </w:p>
    <w:p w14:paraId="17200B14" w14:textId="731344D6" w:rsidR="00D30827" w:rsidRPr="00094C27" w:rsidRDefault="00C840CC" w:rsidP="00DE214A">
      <w:pPr>
        <w:pStyle w:val="ListParagraph"/>
        <w:numPr>
          <w:ilvl w:val="0"/>
          <w:numId w:val="42"/>
        </w:numPr>
        <w:spacing w:after="80"/>
        <w:ind w:right="187"/>
        <w:contextualSpacing w:val="0"/>
        <w:rPr>
          <w:rFonts w:ascii="Garamond" w:hAnsi="Garamond"/>
          <w:b/>
          <w:i/>
        </w:rPr>
      </w:pPr>
      <w:r w:rsidRPr="00094C27">
        <w:rPr>
          <w:rFonts w:ascii="Garamond" w:hAnsi="Garamond"/>
          <w:b/>
          <w:i/>
        </w:rPr>
        <w:t>Ensure</w:t>
      </w:r>
      <w:r w:rsidR="0098156D" w:rsidRPr="00094C27">
        <w:rPr>
          <w:rFonts w:ascii="Garamond" w:hAnsi="Garamond"/>
          <w:b/>
          <w:i/>
        </w:rPr>
        <w:t xml:space="preserve"> </w:t>
      </w:r>
      <w:r w:rsidR="00DE214A" w:rsidRPr="00094C27">
        <w:rPr>
          <w:rFonts w:ascii="Garamond" w:hAnsi="Garamond"/>
          <w:b/>
          <w:i/>
        </w:rPr>
        <w:t>Snapshot participants</w:t>
      </w:r>
      <w:r w:rsidR="0098156D" w:rsidRPr="00094C27">
        <w:rPr>
          <w:rFonts w:ascii="Garamond" w:hAnsi="Garamond"/>
          <w:b/>
          <w:i/>
        </w:rPr>
        <w:t xml:space="preserve"> </w:t>
      </w:r>
      <w:r w:rsidRPr="00094C27">
        <w:rPr>
          <w:rFonts w:ascii="Garamond" w:hAnsi="Garamond"/>
          <w:b/>
          <w:i/>
        </w:rPr>
        <w:t xml:space="preserve">understand the purpose of the assessment and </w:t>
      </w:r>
      <w:r w:rsidR="00DE214A" w:rsidRPr="00094C27">
        <w:rPr>
          <w:rFonts w:ascii="Garamond" w:hAnsi="Garamond"/>
          <w:b/>
          <w:i/>
        </w:rPr>
        <w:t>know enough</w:t>
      </w:r>
      <w:r w:rsidR="0098156D" w:rsidRPr="00094C27">
        <w:rPr>
          <w:rFonts w:ascii="Garamond" w:hAnsi="Garamond"/>
          <w:b/>
          <w:i/>
        </w:rPr>
        <w:t xml:space="preserve"> about CPM to meaningfully engage in the assessm</w:t>
      </w:r>
      <w:r w:rsidRPr="00094C27">
        <w:rPr>
          <w:rFonts w:ascii="Garamond" w:hAnsi="Garamond"/>
          <w:b/>
          <w:i/>
        </w:rPr>
        <w:t>ent.</w:t>
      </w:r>
      <w:r w:rsidR="0098156D" w:rsidRPr="00094C27">
        <w:rPr>
          <w:rFonts w:ascii="Garamond" w:hAnsi="Garamond"/>
          <w:b/>
          <w:i/>
        </w:rPr>
        <w:t xml:space="preserve"> </w:t>
      </w:r>
    </w:p>
    <w:p w14:paraId="4544A952" w14:textId="3639CCC8" w:rsidR="00094C27" w:rsidRPr="00094C27" w:rsidRDefault="00094C27" w:rsidP="00DE214A">
      <w:pPr>
        <w:pStyle w:val="ListParagraph"/>
        <w:numPr>
          <w:ilvl w:val="0"/>
          <w:numId w:val="42"/>
        </w:numPr>
        <w:spacing w:after="80"/>
        <w:ind w:right="187"/>
        <w:contextualSpacing w:val="0"/>
        <w:rPr>
          <w:rFonts w:ascii="Garamond" w:hAnsi="Garamond"/>
          <w:b/>
          <w:i/>
        </w:rPr>
      </w:pPr>
      <w:r w:rsidRPr="00094C27">
        <w:rPr>
          <w:rFonts w:ascii="Garamond" w:hAnsi="Garamond"/>
          <w:b/>
          <w:i/>
        </w:rPr>
        <w:t>Address any other preparation steps unique to your location.</w:t>
      </w:r>
    </w:p>
    <w:p w14:paraId="581C9022" w14:textId="4F286D96" w:rsidR="00C56D97" w:rsidRDefault="00F104AC" w:rsidP="00561D5F">
      <w:pPr>
        <w:pStyle w:val="ListParagraph"/>
        <w:numPr>
          <w:ilvl w:val="0"/>
          <w:numId w:val="27"/>
        </w:numPr>
        <w:spacing w:before="160"/>
        <w:ind w:left="720" w:right="180"/>
        <w:contextualSpacing w:val="0"/>
        <w:rPr>
          <w:rFonts w:ascii="Garamond" w:hAnsi="Garamond"/>
          <w:b/>
        </w:rPr>
      </w:pPr>
      <w:r>
        <w:rPr>
          <w:rFonts w:ascii="Garamond" w:hAnsi="Garamond"/>
          <w:b/>
        </w:rPr>
        <w:t xml:space="preserve">Specific instructions for </w:t>
      </w:r>
      <w:r w:rsidR="00D30827">
        <w:rPr>
          <w:rFonts w:ascii="Garamond" w:hAnsi="Garamond"/>
          <w:b/>
        </w:rPr>
        <w:t>s</w:t>
      </w:r>
      <w:r>
        <w:rPr>
          <w:rFonts w:ascii="Garamond" w:hAnsi="Garamond"/>
          <w:b/>
        </w:rPr>
        <w:t xml:space="preserve">coring and </w:t>
      </w:r>
      <w:r w:rsidR="00D30827">
        <w:rPr>
          <w:rFonts w:ascii="Garamond" w:hAnsi="Garamond"/>
          <w:b/>
        </w:rPr>
        <w:t>a</w:t>
      </w:r>
      <w:r>
        <w:rPr>
          <w:rFonts w:ascii="Garamond" w:hAnsi="Garamond"/>
          <w:b/>
        </w:rPr>
        <w:t xml:space="preserve">nalysis </w:t>
      </w:r>
      <w:r w:rsidR="009F5F52">
        <w:rPr>
          <w:rFonts w:ascii="Garamond" w:hAnsi="Garamond"/>
          <w:b/>
        </w:rPr>
        <w:t>are</w:t>
      </w:r>
      <w:r>
        <w:rPr>
          <w:rFonts w:ascii="Garamond" w:hAnsi="Garamond"/>
          <w:b/>
        </w:rPr>
        <w:t xml:space="preserve"> included in the final pages of this Snapshot.</w:t>
      </w:r>
      <w:r w:rsidR="00972A40">
        <w:rPr>
          <w:rFonts w:ascii="Garamond" w:hAnsi="Garamond"/>
          <w:b/>
        </w:rPr>
        <w:t xml:space="preserve"> Each county </w:t>
      </w:r>
      <w:r w:rsidR="007D3DA4">
        <w:rPr>
          <w:rFonts w:ascii="Garamond" w:hAnsi="Garamond"/>
          <w:b/>
        </w:rPr>
        <w:t xml:space="preserve">can determine who should be involved </w:t>
      </w:r>
      <w:r w:rsidR="000F4454">
        <w:rPr>
          <w:rFonts w:ascii="Garamond" w:hAnsi="Garamond"/>
          <w:b/>
        </w:rPr>
        <w:t>in interpreting their Snapshot responses</w:t>
      </w:r>
      <w:r w:rsidR="00B4479C">
        <w:rPr>
          <w:rFonts w:ascii="Garamond" w:hAnsi="Garamond"/>
          <w:b/>
        </w:rPr>
        <w:t>—it could be the same group as answered the questions, a smaller group responsible for movin</w:t>
      </w:r>
      <w:r w:rsidR="00DE214A">
        <w:rPr>
          <w:rFonts w:ascii="Garamond" w:hAnsi="Garamond"/>
          <w:b/>
        </w:rPr>
        <w:t>g your CPM effort forward, or an</w:t>
      </w:r>
      <w:r w:rsidR="00B4479C">
        <w:rPr>
          <w:rFonts w:ascii="Garamond" w:hAnsi="Garamond"/>
          <w:b/>
        </w:rPr>
        <w:t>other decision-maker</w:t>
      </w:r>
      <w:r w:rsidR="00972A40">
        <w:rPr>
          <w:rFonts w:ascii="Garamond" w:hAnsi="Garamond"/>
          <w:b/>
        </w:rPr>
        <w:t xml:space="preserve">. </w:t>
      </w:r>
    </w:p>
    <w:p w14:paraId="2698626F" w14:textId="527B4EA8" w:rsidR="009E78F6" w:rsidRPr="00CA0D82" w:rsidRDefault="009E78F6" w:rsidP="00561D5F">
      <w:pPr>
        <w:pStyle w:val="ListParagraph"/>
        <w:numPr>
          <w:ilvl w:val="0"/>
          <w:numId w:val="27"/>
        </w:numPr>
        <w:spacing w:before="160"/>
        <w:ind w:left="720" w:right="180"/>
        <w:contextualSpacing w:val="0"/>
        <w:rPr>
          <w:rFonts w:ascii="Garamond" w:hAnsi="Garamond"/>
          <w:b/>
        </w:rPr>
      </w:pPr>
      <w:r>
        <w:rPr>
          <w:rFonts w:ascii="Garamond" w:hAnsi="Garamond"/>
          <w:b/>
        </w:rPr>
        <w:t xml:space="preserve">After completing all sections of the Snapshot, designate a CWS staff person to complete a brief Survey Monkey instrument </w:t>
      </w:r>
      <w:r w:rsidR="00D30827">
        <w:rPr>
          <w:rFonts w:ascii="Garamond" w:hAnsi="Garamond"/>
          <w:b/>
        </w:rPr>
        <w:t>designed to capture a summary of your</w:t>
      </w:r>
      <w:r>
        <w:rPr>
          <w:rFonts w:ascii="Garamond" w:hAnsi="Garamond"/>
          <w:b/>
        </w:rPr>
        <w:t xml:space="preserve"> county’s Snapshot.  </w:t>
      </w:r>
      <w:r w:rsidR="00D30827">
        <w:rPr>
          <w:rFonts w:ascii="Garamond" w:hAnsi="Garamond"/>
          <w:b/>
        </w:rPr>
        <w:t>Collecting this Snapshot information will allow the Directors’ Institute to analyze regional trends in CPM implementation status for future skill building and support purposes.</w:t>
      </w:r>
      <w:r w:rsidR="00DE214A">
        <w:rPr>
          <w:rFonts w:ascii="Garamond" w:hAnsi="Garamond"/>
          <w:b/>
        </w:rPr>
        <w:t xml:space="preserve"> </w:t>
      </w:r>
      <w:r w:rsidR="00907134">
        <w:rPr>
          <w:rFonts w:ascii="Garamond" w:hAnsi="Garamond"/>
          <w:b/>
        </w:rPr>
        <w:t xml:space="preserve">In January, a </w:t>
      </w:r>
      <w:r w:rsidR="00DE214A">
        <w:rPr>
          <w:rFonts w:ascii="Garamond" w:hAnsi="Garamond"/>
          <w:b/>
        </w:rPr>
        <w:t xml:space="preserve">link to the Survey Monkey instrument will be </w:t>
      </w:r>
      <w:r w:rsidR="00907134">
        <w:rPr>
          <w:rFonts w:ascii="Garamond" w:hAnsi="Garamond"/>
          <w:b/>
        </w:rPr>
        <w:t xml:space="preserve">made </w:t>
      </w:r>
      <w:r w:rsidR="00DE214A">
        <w:rPr>
          <w:rFonts w:ascii="Garamond" w:hAnsi="Garamond"/>
          <w:b/>
        </w:rPr>
        <w:t>availabl</w:t>
      </w:r>
      <w:r w:rsidR="00907134">
        <w:rPr>
          <w:rFonts w:ascii="Garamond" w:hAnsi="Garamond"/>
          <w:b/>
        </w:rPr>
        <w:t>e to all CW Directors via email and through the CalSWEC website</w:t>
      </w:r>
      <w:r w:rsidR="00DE214A">
        <w:rPr>
          <w:rFonts w:ascii="Garamond" w:hAnsi="Garamond"/>
          <w:b/>
        </w:rPr>
        <w:t>.</w:t>
      </w:r>
    </w:p>
    <w:p w14:paraId="40403DBD" w14:textId="77777777" w:rsidR="00917DF7" w:rsidRDefault="00917DF7" w:rsidP="00CA0D82">
      <w:pPr>
        <w:spacing w:before="40" w:after="40"/>
        <w:rPr>
          <w:rFonts w:ascii="Garamond" w:hAnsi="Garamond"/>
          <w:b/>
        </w:rPr>
      </w:pPr>
    </w:p>
    <w:p w14:paraId="7F0B2F89" w14:textId="208BE4CF" w:rsidR="00972A40" w:rsidRPr="00917DF7" w:rsidRDefault="00972A40" w:rsidP="00CA0D82">
      <w:pPr>
        <w:spacing w:before="40" w:after="40"/>
        <w:rPr>
          <w:rFonts w:ascii="Garamond" w:hAnsi="Garamond"/>
          <w:b/>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3173"/>
        <w:gridCol w:w="1080"/>
        <w:gridCol w:w="3060"/>
      </w:tblGrid>
      <w:tr w:rsidR="00917DF7" w:rsidRPr="003656AB" w14:paraId="63206A65" w14:textId="77777777" w:rsidTr="00B156B3">
        <w:trPr>
          <w:trHeight w:val="368"/>
        </w:trPr>
        <w:tc>
          <w:tcPr>
            <w:tcW w:w="1867" w:type="dxa"/>
            <w:vAlign w:val="center"/>
          </w:tcPr>
          <w:p w14:paraId="41A566CE" w14:textId="5195FD2C" w:rsidR="00917DF7" w:rsidRPr="003656AB" w:rsidRDefault="00917DF7" w:rsidP="00917DF7">
            <w:pPr>
              <w:spacing w:before="40" w:after="40"/>
              <w:outlineLvl w:val="0"/>
              <w:rPr>
                <w:rFonts w:ascii="Arial Narrow" w:hAnsi="Arial Narrow" w:cs="Arial"/>
                <w:sz w:val="22"/>
                <w:szCs w:val="22"/>
              </w:rPr>
            </w:pPr>
            <w:r w:rsidRPr="003656AB">
              <w:rPr>
                <w:rFonts w:ascii="Arial Narrow" w:hAnsi="Arial Narrow" w:cs="Arial"/>
                <w:sz w:val="22"/>
                <w:szCs w:val="22"/>
              </w:rPr>
              <w:t>1. County</w:t>
            </w:r>
          </w:p>
        </w:tc>
        <w:tc>
          <w:tcPr>
            <w:tcW w:w="3173" w:type="dxa"/>
            <w:vAlign w:val="center"/>
          </w:tcPr>
          <w:p w14:paraId="0165D045" w14:textId="77777777" w:rsidR="00917DF7" w:rsidRPr="003656AB" w:rsidRDefault="00917DF7" w:rsidP="006462D1">
            <w:pPr>
              <w:spacing w:before="40" w:after="40"/>
              <w:outlineLvl w:val="0"/>
              <w:rPr>
                <w:rFonts w:ascii="Arial" w:hAnsi="Arial" w:cs="Arial"/>
                <w:color w:val="0070C0"/>
                <w:sz w:val="22"/>
                <w:szCs w:val="22"/>
              </w:rPr>
            </w:pPr>
          </w:p>
        </w:tc>
        <w:tc>
          <w:tcPr>
            <w:tcW w:w="1080" w:type="dxa"/>
            <w:vAlign w:val="center"/>
          </w:tcPr>
          <w:p w14:paraId="39F39BF7" w14:textId="6D5D69D5" w:rsidR="00917DF7" w:rsidRPr="003656AB" w:rsidRDefault="0059768A" w:rsidP="00917DF7">
            <w:pPr>
              <w:spacing w:before="40" w:after="40"/>
              <w:outlineLvl w:val="0"/>
              <w:rPr>
                <w:rFonts w:ascii="Arial Narrow" w:hAnsi="Arial Narrow" w:cs="Arial"/>
                <w:sz w:val="22"/>
                <w:szCs w:val="22"/>
              </w:rPr>
            </w:pPr>
            <w:r>
              <w:rPr>
                <w:rFonts w:ascii="Arial Narrow" w:hAnsi="Arial Narrow" w:cs="Arial"/>
                <w:sz w:val="22"/>
                <w:szCs w:val="22"/>
              </w:rPr>
              <w:t>4</w:t>
            </w:r>
            <w:r w:rsidR="00917DF7" w:rsidRPr="003656AB">
              <w:rPr>
                <w:rFonts w:ascii="Arial Narrow" w:hAnsi="Arial Narrow" w:cs="Arial"/>
                <w:sz w:val="22"/>
                <w:szCs w:val="22"/>
              </w:rPr>
              <w:t xml:space="preserve">. </w:t>
            </w:r>
            <w:r w:rsidR="00B156B3">
              <w:rPr>
                <w:rFonts w:ascii="Arial Narrow" w:hAnsi="Arial Narrow" w:cs="Arial"/>
                <w:sz w:val="22"/>
                <w:szCs w:val="22"/>
              </w:rPr>
              <w:t>Region</w:t>
            </w:r>
          </w:p>
        </w:tc>
        <w:tc>
          <w:tcPr>
            <w:tcW w:w="3060" w:type="dxa"/>
            <w:vAlign w:val="center"/>
          </w:tcPr>
          <w:p w14:paraId="51B335B6" w14:textId="77777777" w:rsidR="00917DF7" w:rsidRPr="003656AB" w:rsidRDefault="00917DF7" w:rsidP="006462D1">
            <w:pPr>
              <w:spacing w:before="40" w:after="40"/>
              <w:outlineLvl w:val="0"/>
              <w:rPr>
                <w:rFonts w:ascii="Arial" w:hAnsi="Arial" w:cs="Arial"/>
                <w:color w:val="0070C0"/>
                <w:sz w:val="22"/>
                <w:szCs w:val="22"/>
              </w:rPr>
            </w:pPr>
          </w:p>
        </w:tc>
      </w:tr>
      <w:tr w:rsidR="00917DF7" w:rsidRPr="003656AB" w14:paraId="15ADDBCC" w14:textId="77777777" w:rsidTr="00B156B3">
        <w:trPr>
          <w:trHeight w:val="368"/>
        </w:trPr>
        <w:tc>
          <w:tcPr>
            <w:tcW w:w="1867" w:type="dxa"/>
            <w:vAlign w:val="center"/>
          </w:tcPr>
          <w:p w14:paraId="6D9E9861" w14:textId="2C94C004" w:rsidR="00917DF7" w:rsidRPr="003656AB" w:rsidRDefault="0059768A" w:rsidP="00917DF7">
            <w:pPr>
              <w:spacing w:before="40" w:after="40"/>
              <w:outlineLvl w:val="0"/>
              <w:rPr>
                <w:rFonts w:ascii="Arial Narrow" w:hAnsi="Arial Narrow" w:cs="Arial"/>
                <w:sz w:val="22"/>
                <w:szCs w:val="22"/>
              </w:rPr>
            </w:pPr>
            <w:r>
              <w:rPr>
                <w:rFonts w:ascii="Arial Narrow" w:hAnsi="Arial Narrow" w:cs="Arial"/>
                <w:sz w:val="22"/>
                <w:szCs w:val="22"/>
              </w:rPr>
              <w:t>2</w:t>
            </w:r>
            <w:r w:rsidR="00917DF7" w:rsidRPr="003656AB">
              <w:rPr>
                <w:rFonts w:ascii="Arial Narrow" w:hAnsi="Arial Narrow" w:cs="Arial"/>
                <w:sz w:val="22"/>
                <w:szCs w:val="22"/>
              </w:rPr>
              <w:t>. Contact Person</w:t>
            </w:r>
          </w:p>
        </w:tc>
        <w:tc>
          <w:tcPr>
            <w:tcW w:w="3173" w:type="dxa"/>
            <w:vAlign w:val="center"/>
          </w:tcPr>
          <w:p w14:paraId="7848AC75" w14:textId="77777777" w:rsidR="00917DF7" w:rsidRPr="003656AB" w:rsidRDefault="00917DF7" w:rsidP="006462D1">
            <w:pPr>
              <w:spacing w:before="40" w:after="40"/>
              <w:outlineLvl w:val="0"/>
              <w:rPr>
                <w:rFonts w:ascii="Arial" w:hAnsi="Arial" w:cs="Arial"/>
                <w:color w:val="0070C0"/>
                <w:sz w:val="22"/>
                <w:szCs w:val="22"/>
              </w:rPr>
            </w:pPr>
          </w:p>
        </w:tc>
        <w:tc>
          <w:tcPr>
            <w:tcW w:w="1080" w:type="dxa"/>
            <w:vAlign w:val="center"/>
          </w:tcPr>
          <w:p w14:paraId="170D0203" w14:textId="330F277A" w:rsidR="00917DF7" w:rsidRPr="003656AB" w:rsidRDefault="0059768A" w:rsidP="0059768A">
            <w:pPr>
              <w:spacing w:before="40" w:after="40"/>
              <w:outlineLvl w:val="0"/>
              <w:rPr>
                <w:rFonts w:ascii="Arial Narrow" w:hAnsi="Arial Narrow" w:cs="Arial"/>
                <w:sz w:val="22"/>
                <w:szCs w:val="22"/>
              </w:rPr>
            </w:pPr>
            <w:r>
              <w:rPr>
                <w:rFonts w:ascii="Arial Narrow" w:hAnsi="Arial Narrow" w:cs="Arial"/>
                <w:sz w:val="22"/>
                <w:szCs w:val="22"/>
              </w:rPr>
              <w:t>5</w:t>
            </w:r>
            <w:r w:rsidR="00917DF7" w:rsidRPr="003656AB">
              <w:rPr>
                <w:rFonts w:ascii="Arial Narrow" w:hAnsi="Arial Narrow" w:cs="Arial"/>
                <w:sz w:val="22"/>
                <w:szCs w:val="22"/>
              </w:rPr>
              <w:t xml:space="preserve">. </w:t>
            </w:r>
            <w:r>
              <w:rPr>
                <w:rFonts w:ascii="Arial Narrow" w:hAnsi="Arial Narrow" w:cs="Arial"/>
                <w:sz w:val="22"/>
                <w:szCs w:val="22"/>
              </w:rPr>
              <w:t>Date</w:t>
            </w:r>
          </w:p>
        </w:tc>
        <w:tc>
          <w:tcPr>
            <w:tcW w:w="3060" w:type="dxa"/>
            <w:vAlign w:val="center"/>
          </w:tcPr>
          <w:p w14:paraId="6912EA27" w14:textId="77777777" w:rsidR="00917DF7" w:rsidRPr="003656AB" w:rsidRDefault="00917DF7" w:rsidP="006462D1">
            <w:pPr>
              <w:spacing w:before="40" w:after="40"/>
              <w:outlineLvl w:val="0"/>
              <w:rPr>
                <w:rFonts w:ascii="Arial" w:hAnsi="Arial" w:cs="Arial"/>
                <w:color w:val="0070C0"/>
                <w:sz w:val="22"/>
                <w:szCs w:val="22"/>
              </w:rPr>
            </w:pPr>
          </w:p>
        </w:tc>
      </w:tr>
      <w:tr w:rsidR="00B156B3" w:rsidRPr="003656AB" w14:paraId="06D5DA2E" w14:textId="77777777" w:rsidTr="00B156B3">
        <w:trPr>
          <w:trHeight w:val="368"/>
        </w:trPr>
        <w:tc>
          <w:tcPr>
            <w:tcW w:w="1867" w:type="dxa"/>
            <w:vAlign w:val="center"/>
          </w:tcPr>
          <w:p w14:paraId="49D5DDBA" w14:textId="0EF8C490" w:rsidR="00B156B3" w:rsidRPr="003656AB" w:rsidRDefault="0059768A" w:rsidP="0059768A">
            <w:pPr>
              <w:spacing w:before="40" w:after="40"/>
              <w:outlineLvl w:val="0"/>
              <w:rPr>
                <w:rFonts w:ascii="Arial Narrow" w:hAnsi="Arial Narrow" w:cs="Arial"/>
                <w:sz w:val="22"/>
                <w:szCs w:val="22"/>
              </w:rPr>
            </w:pPr>
            <w:r>
              <w:rPr>
                <w:rFonts w:ascii="Arial Narrow" w:hAnsi="Arial Narrow" w:cs="Arial"/>
                <w:sz w:val="22"/>
                <w:szCs w:val="22"/>
              </w:rPr>
              <w:t>3</w:t>
            </w:r>
            <w:r w:rsidR="00B156B3">
              <w:rPr>
                <w:rFonts w:ascii="Arial Narrow" w:hAnsi="Arial Narrow" w:cs="Arial"/>
                <w:sz w:val="22"/>
                <w:szCs w:val="22"/>
              </w:rPr>
              <w:t xml:space="preserve">. </w:t>
            </w:r>
            <w:r>
              <w:rPr>
                <w:rFonts w:ascii="Arial Narrow" w:hAnsi="Arial Narrow" w:cs="Arial"/>
                <w:sz w:val="22"/>
                <w:szCs w:val="22"/>
              </w:rPr>
              <w:t>Email</w:t>
            </w:r>
          </w:p>
        </w:tc>
        <w:tc>
          <w:tcPr>
            <w:tcW w:w="7313" w:type="dxa"/>
            <w:gridSpan w:val="3"/>
            <w:vAlign w:val="center"/>
          </w:tcPr>
          <w:p w14:paraId="276FCB45" w14:textId="77777777" w:rsidR="00B156B3" w:rsidRPr="003656AB" w:rsidRDefault="00B156B3" w:rsidP="006462D1">
            <w:pPr>
              <w:spacing w:before="40" w:after="40"/>
              <w:outlineLvl w:val="0"/>
              <w:rPr>
                <w:rFonts w:ascii="Arial" w:hAnsi="Arial" w:cs="Arial"/>
                <w:color w:val="0070C0"/>
                <w:sz w:val="22"/>
                <w:szCs w:val="22"/>
              </w:rPr>
            </w:pPr>
          </w:p>
        </w:tc>
      </w:tr>
    </w:tbl>
    <w:p w14:paraId="426A31F4" w14:textId="77777777" w:rsidR="00972A40" w:rsidRDefault="00972A40">
      <w:pPr>
        <w:spacing w:after="160" w:line="259" w:lineRule="auto"/>
        <w:rPr>
          <w:rFonts w:ascii="Arial" w:hAnsi="Arial" w:cs="Arial"/>
          <w:b/>
          <w:color w:val="0070C0"/>
          <w:sz w:val="28"/>
        </w:rPr>
      </w:pPr>
      <w:r>
        <w:rPr>
          <w:rFonts w:ascii="Arial" w:hAnsi="Arial" w:cs="Arial"/>
          <w:b/>
          <w:color w:val="0070C0"/>
          <w:sz w:val="28"/>
        </w:rPr>
        <w:br w:type="page"/>
      </w:r>
    </w:p>
    <w:p w14:paraId="2B470C56" w14:textId="581540F7" w:rsidR="00301DDD" w:rsidRPr="00C20BB6" w:rsidRDefault="00E63201" w:rsidP="00561D5F">
      <w:pPr>
        <w:spacing w:before="120"/>
        <w:ind w:right="-274"/>
        <w:rPr>
          <w:rFonts w:ascii="Arial" w:hAnsi="Arial" w:cs="Arial"/>
          <w:b/>
          <w:sz w:val="28"/>
        </w:rPr>
      </w:pPr>
      <w:r w:rsidRPr="0084037B">
        <w:rPr>
          <w:rFonts w:ascii="Arial" w:hAnsi="Arial" w:cs="Arial"/>
          <w:b/>
          <w:color w:val="0070C0"/>
          <w:sz w:val="28"/>
        </w:rPr>
        <w:lastRenderedPageBreak/>
        <w:t>Organization</w:t>
      </w:r>
      <w:r w:rsidR="00EF6E23" w:rsidRPr="0084037B">
        <w:rPr>
          <w:rFonts w:ascii="Arial" w:hAnsi="Arial" w:cs="Arial"/>
          <w:b/>
          <w:color w:val="0070C0"/>
          <w:sz w:val="28"/>
        </w:rPr>
        <w:t xml:space="preserve"> and Leadership</w:t>
      </w:r>
    </w:p>
    <w:p w14:paraId="5FB11080" w14:textId="77777777" w:rsidR="00301DDD" w:rsidRPr="00E63201" w:rsidRDefault="00301DDD" w:rsidP="00301DDD">
      <w:pPr>
        <w:rPr>
          <w:rFonts w:ascii="Arial" w:hAnsi="Arial" w:cs="Arial"/>
          <w:sz w:val="20"/>
          <w:szCs w:val="22"/>
        </w:rPr>
      </w:pPr>
    </w:p>
    <w:p w14:paraId="59C24A49" w14:textId="7AC2EA81" w:rsidR="00F86713" w:rsidRPr="00A238FA" w:rsidRDefault="00A67193" w:rsidP="00561D5F">
      <w:pPr>
        <w:numPr>
          <w:ilvl w:val="0"/>
          <w:numId w:val="26"/>
        </w:numPr>
        <w:tabs>
          <w:tab w:val="clear" w:pos="0"/>
        </w:tabs>
        <w:ind w:left="540"/>
        <w:rPr>
          <w:rFonts w:ascii="Arial Narrow" w:hAnsi="Arial Narrow" w:cs="Arial"/>
        </w:rPr>
      </w:pPr>
      <w:r>
        <w:rPr>
          <w:rFonts w:ascii="Arial Narrow" w:hAnsi="Arial Narrow" w:cs="Arial"/>
        </w:rPr>
        <w:t>The</w:t>
      </w:r>
      <w:r w:rsidR="00F86713">
        <w:rPr>
          <w:rFonts w:ascii="Arial Narrow" w:hAnsi="Arial Narrow" w:cs="Arial"/>
        </w:rPr>
        <w:t xml:space="preserve"> agency has revised </w:t>
      </w:r>
      <w:r>
        <w:rPr>
          <w:rFonts w:ascii="Arial Narrow" w:hAnsi="Arial Narrow" w:cs="Arial"/>
        </w:rPr>
        <w:t>its</w:t>
      </w:r>
      <w:r w:rsidR="00F86713">
        <w:rPr>
          <w:rFonts w:ascii="Arial Narrow" w:hAnsi="Arial Narrow" w:cs="Arial"/>
        </w:rPr>
        <w:t xml:space="preserve"> vision of child welfare services to reflect what will be happening when CPM is fully implemented in </w:t>
      </w:r>
      <w:r>
        <w:rPr>
          <w:rFonts w:ascii="Arial Narrow" w:hAnsi="Arial Narrow" w:cs="Arial"/>
        </w:rPr>
        <w:t>the</w:t>
      </w:r>
      <w:r w:rsidR="00F86713">
        <w:rPr>
          <w:rFonts w:ascii="Arial Narrow" w:hAnsi="Arial Narrow" w:cs="Arial"/>
        </w:rPr>
        <w:t xml:space="preserve"> county.</w:t>
      </w:r>
    </w:p>
    <w:p w14:paraId="0DA8B31B" w14:textId="77777777" w:rsidR="00F86713" w:rsidRPr="00B96421" w:rsidRDefault="00F86713" w:rsidP="00F86713">
      <w:pPr>
        <w:tabs>
          <w:tab w:val="left" w:pos="4140"/>
          <w:tab w:val="left" w:pos="7560"/>
        </w:tabs>
        <w:rPr>
          <w:rFonts w:ascii="Arial Narrow" w:hAnsi="Arial Narrow"/>
          <w:sz w:val="20"/>
          <w:szCs w:val="20"/>
        </w:rPr>
      </w:pPr>
    </w:p>
    <w:p w14:paraId="1BEBCB75" w14:textId="0F5841E3" w:rsidR="00F86713" w:rsidRPr="00B96421" w:rsidRDefault="009C578A" w:rsidP="009C578A">
      <w:pPr>
        <w:tabs>
          <w:tab w:val="left" w:pos="2700"/>
          <w:tab w:val="left" w:pos="4410"/>
          <w:tab w:val="left" w:pos="6210"/>
          <w:tab w:val="left" w:pos="7740"/>
        </w:tabs>
        <w:ind w:left="117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F86713">
        <w:rPr>
          <w:rFonts w:ascii="Arial Narrow" w:hAnsi="Arial Narrow"/>
          <w:sz w:val="20"/>
          <w:szCs w:val="20"/>
        </w:rPr>
        <w:t>Ge</w:t>
      </w:r>
      <w:r w:rsidR="00B82865">
        <w:rPr>
          <w:rFonts w:ascii="Arial Narrow" w:hAnsi="Arial Narrow"/>
          <w:sz w:val="20"/>
          <w:szCs w:val="20"/>
        </w:rPr>
        <w:t>tting Started</w:t>
      </w:r>
      <w:r>
        <w:rPr>
          <w:rFonts w:ascii="Arial Narrow" w:hAnsi="Arial Narrow"/>
          <w:sz w:val="20"/>
          <w:szCs w:val="20"/>
        </w:rPr>
        <w:tab/>
        <w:t>Half Way There</w:t>
      </w:r>
      <w:r>
        <w:rPr>
          <w:rFonts w:ascii="Arial Narrow" w:hAnsi="Arial Narrow"/>
          <w:sz w:val="20"/>
          <w:szCs w:val="20"/>
        </w:rPr>
        <w:tab/>
        <w:t>Nearly There</w:t>
      </w:r>
      <w:r>
        <w:rPr>
          <w:rFonts w:ascii="Arial Narrow" w:hAnsi="Arial Narrow"/>
          <w:sz w:val="20"/>
          <w:szCs w:val="20"/>
        </w:rPr>
        <w:tab/>
      </w:r>
      <w:r w:rsidR="00F86713">
        <w:rPr>
          <w:rFonts w:ascii="Arial Narrow" w:hAnsi="Arial Narrow"/>
          <w:sz w:val="20"/>
          <w:szCs w:val="20"/>
        </w:rPr>
        <w:t>Fully in Place</w:t>
      </w:r>
      <w:r w:rsidR="00F86713">
        <w:rPr>
          <w:rFonts w:ascii="Arial Narrow" w:hAnsi="Arial Narrow"/>
          <w:sz w:val="20"/>
          <w:szCs w:val="20"/>
        </w:rPr>
        <w:tab/>
        <w:t xml:space="preserv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F86713" w:rsidRPr="00131E37" w14:paraId="53798008" w14:textId="77777777" w:rsidTr="00561D5F">
        <w:tc>
          <w:tcPr>
            <w:tcW w:w="1656" w:type="dxa"/>
            <w:shd w:val="clear" w:color="auto" w:fill="E6E6E6"/>
          </w:tcPr>
          <w:p w14:paraId="3FE90745" w14:textId="77777777" w:rsidR="00F86713" w:rsidRPr="00131E37" w:rsidRDefault="00F86713" w:rsidP="002410C7">
            <w:pPr>
              <w:jc w:val="center"/>
              <w:rPr>
                <w:rFonts w:ascii="Arial Narrow" w:hAnsi="Arial Narrow" w:cs="Arial"/>
              </w:rPr>
            </w:pPr>
            <w:r w:rsidRPr="00131E37">
              <w:rPr>
                <w:rFonts w:ascii="Arial Narrow" w:hAnsi="Arial Narrow" w:cs="Arial"/>
              </w:rPr>
              <w:t>1</w:t>
            </w:r>
          </w:p>
        </w:tc>
        <w:tc>
          <w:tcPr>
            <w:tcW w:w="1656" w:type="dxa"/>
            <w:shd w:val="clear" w:color="auto" w:fill="E6E6E6"/>
          </w:tcPr>
          <w:p w14:paraId="69C8ABA5" w14:textId="77777777" w:rsidR="00F86713" w:rsidRPr="00131E37" w:rsidRDefault="00F86713" w:rsidP="002410C7">
            <w:pPr>
              <w:jc w:val="center"/>
              <w:rPr>
                <w:rFonts w:ascii="Arial Narrow" w:hAnsi="Arial Narrow" w:cs="Arial"/>
              </w:rPr>
            </w:pPr>
            <w:r w:rsidRPr="00131E37">
              <w:rPr>
                <w:rFonts w:ascii="Arial Narrow" w:hAnsi="Arial Narrow" w:cs="Arial"/>
              </w:rPr>
              <w:t>2</w:t>
            </w:r>
          </w:p>
        </w:tc>
        <w:tc>
          <w:tcPr>
            <w:tcW w:w="1656" w:type="dxa"/>
            <w:shd w:val="clear" w:color="auto" w:fill="E6E6E6"/>
          </w:tcPr>
          <w:p w14:paraId="526DC104" w14:textId="77777777" w:rsidR="00F86713" w:rsidRPr="00131E37" w:rsidRDefault="00F86713" w:rsidP="002410C7">
            <w:pPr>
              <w:jc w:val="center"/>
              <w:rPr>
                <w:rFonts w:ascii="Arial Narrow" w:hAnsi="Arial Narrow" w:cs="Arial"/>
              </w:rPr>
            </w:pPr>
            <w:r w:rsidRPr="00131E37">
              <w:rPr>
                <w:rFonts w:ascii="Arial Narrow" w:hAnsi="Arial Narrow" w:cs="Arial"/>
              </w:rPr>
              <w:t>3</w:t>
            </w:r>
          </w:p>
        </w:tc>
        <w:tc>
          <w:tcPr>
            <w:tcW w:w="1656" w:type="dxa"/>
            <w:shd w:val="clear" w:color="auto" w:fill="E6E6E6"/>
          </w:tcPr>
          <w:p w14:paraId="57929BC1" w14:textId="77777777" w:rsidR="00F86713" w:rsidRPr="00131E37" w:rsidRDefault="00F86713" w:rsidP="002410C7">
            <w:pPr>
              <w:jc w:val="center"/>
              <w:rPr>
                <w:rFonts w:ascii="Arial Narrow" w:hAnsi="Arial Narrow" w:cs="Arial"/>
              </w:rPr>
            </w:pPr>
            <w:r w:rsidRPr="00131E37">
              <w:rPr>
                <w:rFonts w:ascii="Arial Narrow" w:hAnsi="Arial Narrow" w:cs="Arial"/>
              </w:rPr>
              <w:t>4</w:t>
            </w:r>
          </w:p>
        </w:tc>
        <w:tc>
          <w:tcPr>
            <w:tcW w:w="1656" w:type="dxa"/>
            <w:shd w:val="clear" w:color="auto" w:fill="E6E6E6"/>
          </w:tcPr>
          <w:p w14:paraId="2E6E2B22" w14:textId="77777777" w:rsidR="00F86713" w:rsidRPr="00131E37" w:rsidRDefault="00F86713" w:rsidP="002410C7">
            <w:pPr>
              <w:jc w:val="center"/>
              <w:rPr>
                <w:rFonts w:ascii="Arial Narrow" w:hAnsi="Arial Narrow" w:cs="Arial"/>
              </w:rPr>
            </w:pPr>
            <w:r w:rsidRPr="00131E37">
              <w:rPr>
                <w:rFonts w:ascii="Arial Narrow" w:hAnsi="Arial Narrow" w:cs="Arial"/>
              </w:rPr>
              <w:t>5</w:t>
            </w:r>
          </w:p>
        </w:tc>
      </w:tr>
      <w:tr w:rsidR="00F86713" w:rsidRPr="007866A4" w14:paraId="7994E266" w14:textId="77777777" w:rsidTr="00561D5F">
        <w:tc>
          <w:tcPr>
            <w:tcW w:w="1656" w:type="dxa"/>
          </w:tcPr>
          <w:p w14:paraId="77319416" w14:textId="77777777" w:rsidR="00F86713" w:rsidRPr="007866A4" w:rsidRDefault="00F86713" w:rsidP="002410C7">
            <w:pPr>
              <w:spacing w:before="80" w:after="40"/>
              <w:jc w:val="center"/>
              <w:rPr>
                <w:rFonts w:ascii="Garamond" w:hAnsi="Garamond"/>
                <w:sz w:val="28"/>
                <w:szCs w:val="28"/>
              </w:rPr>
            </w:pPr>
          </w:p>
        </w:tc>
        <w:tc>
          <w:tcPr>
            <w:tcW w:w="1656" w:type="dxa"/>
          </w:tcPr>
          <w:p w14:paraId="440B0062" w14:textId="77777777" w:rsidR="00F86713" w:rsidRPr="007866A4" w:rsidRDefault="00F86713" w:rsidP="002410C7">
            <w:pPr>
              <w:spacing w:before="80" w:after="40"/>
              <w:jc w:val="center"/>
              <w:rPr>
                <w:rFonts w:ascii="Garamond" w:hAnsi="Garamond"/>
                <w:sz w:val="28"/>
                <w:szCs w:val="28"/>
              </w:rPr>
            </w:pPr>
          </w:p>
        </w:tc>
        <w:tc>
          <w:tcPr>
            <w:tcW w:w="1656" w:type="dxa"/>
          </w:tcPr>
          <w:p w14:paraId="751A9B1F" w14:textId="77777777" w:rsidR="00F86713" w:rsidRPr="007866A4" w:rsidRDefault="00F86713" w:rsidP="002410C7">
            <w:pPr>
              <w:spacing w:before="80" w:after="40"/>
              <w:jc w:val="center"/>
              <w:rPr>
                <w:rFonts w:ascii="Garamond" w:hAnsi="Garamond"/>
                <w:sz w:val="28"/>
                <w:szCs w:val="28"/>
              </w:rPr>
            </w:pPr>
          </w:p>
        </w:tc>
        <w:tc>
          <w:tcPr>
            <w:tcW w:w="1656" w:type="dxa"/>
          </w:tcPr>
          <w:p w14:paraId="18BDE734" w14:textId="77777777" w:rsidR="00F86713" w:rsidRPr="007866A4" w:rsidRDefault="00F86713" w:rsidP="002410C7">
            <w:pPr>
              <w:spacing w:before="80" w:after="40"/>
              <w:jc w:val="center"/>
              <w:rPr>
                <w:rFonts w:ascii="Garamond" w:hAnsi="Garamond"/>
                <w:sz w:val="28"/>
                <w:szCs w:val="28"/>
              </w:rPr>
            </w:pPr>
          </w:p>
        </w:tc>
        <w:tc>
          <w:tcPr>
            <w:tcW w:w="1656" w:type="dxa"/>
          </w:tcPr>
          <w:p w14:paraId="485B81F1" w14:textId="77777777" w:rsidR="00F86713" w:rsidRPr="007866A4" w:rsidRDefault="00F86713" w:rsidP="002410C7">
            <w:pPr>
              <w:spacing w:before="80" w:after="40"/>
              <w:jc w:val="center"/>
              <w:rPr>
                <w:rFonts w:ascii="Garamond" w:hAnsi="Garamond"/>
                <w:sz w:val="28"/>
                <w:szCs w:val="28"/>
              </w:rPr>
            </w:pPr>
          </w:p>
        </w:tc>
      </w:tr>
    </w:tbl>
    <w:p w14:paraId="7785B5C9" w14:textId="77777777" w:rsidR="00F86713" w:rsidRPr="00F86713" w:rsidRDefault="00F86713" w:rsidP="00353259">
      <w:pPr>
        <w:spacing w:after="80"/>
        <w:ind w:left="547"/>
        <w:rPr>
          <w:rFonts w:ascii="Arial Narrow" w:hAnsi="Arial Narrow" w:cs="Arial"/>
          <w:b/>
        </w:rPr>
      </w:pPr>
    </w:p>
    <w:p w14:paraId="049262D9" w14:textId="5ECA8E42" w:rsidR="00301DDD" w:rsidRPr="003656AB" w:rsidRDefault="003656AB" w:rsidP="00353259">
      <w:pPr>
        <w:spacing w:after="160"/>
        <w:ind w:left="187"/>
        <w:rPr>
          <w:rFonts w:ascii="Arial Narrow" w:hAnsi="Arial Narrow" w:cs="Arial"/>
          <w:b/>
        </w:rPr>
      </w:pPr>
      <w:r w:rsidRPr="003656AB">
        <w:rPr>
          <w:rFonts w:ascii="Arial Narrow" w:hAnsi="Arial Narrow" w:cs="Arial"/>
        </w:rPr>
        <w:t xml:space="preserve">7-10.  </w:t>
      </w:r>
      <w:r w:rsidR="00C7531A" w:rsidRPr="003656AB">
        <w:rPr>
          <w:rFonts w:ascii="Arial Narrow" w:hAnsi="Arial Narrow" w:cs="Arial"/>
        </w:rPr>
        <w:t>P</w:t>
      </w:r>
      <w:r w:rsidR="002410C7" w:rsidRPr="003656AB">
        <w:rPr>
          <w:rFonts w:ascii="Arial Narrow" w:hAnsi="Arial Narrow" w:cs="Arial"/>
        </w:rPr>
        <w:t xml:space="preserve">lease rate these key </w:t>
      </w:r>
      <w:r w:rsidR="00C7531A" w:rsidRPr="003656AB">
        <w:rPr>
          <w:rFonts w:ascii="Arial Narrow" w:hAnsi="Arial Narrow" w:cs="Arial"/>
        </w:rPr>
        <w:t>groups from your agency</w:t>
      </w:r>
      <w:r w:rsidR="002410C7" w:rsidRPr="003656AB">
        <w:rPr>
          <w:rFonts w:ascii="Arial Narrow" w:hAnsi="Arial Narrow" w:cs="Arial"/>
        </w:rPr>
        <w:t xml:space="preserve"> in terms of the</w:t>
      </w:r>
      <w:r w:rsidR="00FB655A" w:rsidRPr="003656AB">
        <w:rPr>
          <w:rFonts w:ascii="Arial Narrow" w:hAnsi="Arial Narrow" w:cs="Arial"/>
        </w:rPr>
        <w:t xml:space="preserve"> extent </w:t>
      </w:r>
      <w:r w:rsidR="002410C7" w:rsidRPr="003656AB">
        <w:rPr>
          <w:rFonts w:ascii="Arial Narrow" w:hAnsi="Arial Narrow" w:cs="Arial"/>
        </w:rPr>
        <w:t>to which they do</w:t>
      </w:r>
      <w:r w:rsidR="00FB655A" w:rsidRPr="003656AB">
        <w:rPr>
          <w:rFonts w:ascii="Arial Narrow" w:hAnsi="Arial Narrow" w:cs="Arial"/>
        </w:rPr>
        <w:t xml:space="preserve"> the following</w:t>
      </w:r>
      <w:r w:rsidR="00BA31D3" w:rsidRPr="003656AB">
        <w:rPr>
          <w:rFonts w:ascii="Arial Narrow" w:hAnsi="Arial Narrow" w:cs="Arial"/>
        </w:rPr>
        <w:t>:</w:t>
      </w:r>
    </w:p>
    <w:tbl>
      <w:tblPr>
        <w:tblStyle w:val="TableGrid"/>
        <w:tblW w:w="0" w:type="auto"/>
        <w:tblInd w:w="535" w:type="dxa"/>
        <w:tblLook w:val="04A0" w:firstRow="1" w:lastRow="0" w:firstColumn="1" w:lastColumn="0" w:noHBand="0" w:noVBand="1"/>
      </w:tblPr>
      <w:tblGrid>
        <w:gridCol w:w="1960"/>
        <w:gridCol w:w="1735"/>
        <w:gridCol w:w="1710"/>
        <w:gridCol w:w="1710"/>
        <w:gridCol w:w="1710"/>
      </w:tblGrid>
      <w:tr w:rsidR="00131E37" w:rsidRPr="002410C7" w14:paraId="4A1D3054" w14:textId="77777777" w:rsidTr="00131E37">
        <w:trPr>
          <w:trHeight w:val="593"/>
          <w:tblHeader/>
        </w:trPr>
        <w:tc>
          <w:tcPr>
            <w:tcW w:w="1960" w:type="dxa"/>
            <w:shd w:val="clear" w:color="auto" w:fill="D9D9D9" w:themeFill="background1" w:themeFillShade="D9"/>
            <w:vAlign w:val="center"/>
          </w:tcPr>
          <w:p w14:paraId="3ADE288B" w14:textId="77777777" w:rsidR="00E25DCA" w:rsidRPr="002410C7" w:rsidRDefault="00E25DCA" w:rsidP="002410C7">
            <w:pPr>
              <w:tabs>
                <w:tab w:val="left" w:pos="4140"/>
                <w:tab w:val="left" w:pos="7560"/>
              </w:tabs>
              <w:jc w:val="center"/>
              <w:rPr>
                <w:rFonts w:ascii="Garamond" w:hAnsi="Garamond"/>
                <w:b/>
                <w:szCs w:val="20"/>
              </w:rPr>
            </w:pPr>
          </w:p>
        </w:tc>
        <w:tc>
          <w:tcPr>
            <w:tcW w:w="1735" w:type="dxa"/>
            <w:shd w:val="clear" w:color="auto" w:fill="D9D9D9" w:themeFill="background1" w:themeFillShade="D9"/>
            <w:vAlign w:val="center"/>
          </w:tcPr>
          <w:p w14:paraId="77C629D2" w14:textId="492E3FB6" w:rsidR="00E25DCA" w:rsidRPr="00A279A7" w:rsidRDefault="006C7E13" w:rsidP="00A279A7">
            <w:pPr>
              <w:tabs>
                <w:tab w:val="left" w:pos="4140"/>
                <w:tab w:val="left" w:pos="7560"/>
              </w:tabs>
              <w:jc w:val="center"/>
              <w:rPr>
                <w:rFonts w:ascii="Garamond" w:hAnsi="Garamond"/>
                <w:b/>
                <w:szCs w:val="20"/>
              </w:rPr>
            </w:pPr>
            <w:r>
              <w:rPr>
                <w:rFonts w:ascii="Garamond" w:hAnsi="Garamond"/>
                <w:b/>
                <w:szCs w:val="20"/>
              </w:rPr>
              <w:t>a)</w:t>
            </w:r>
            <w:r w:rsidR="00A279A7">
              <w:rPr>
                <w:rFonts w:ascii="Garamond" w:hAnsi="Garamond"/>
                <w:b/>
                <w:szCs w:val="20"/>
              </w:rPr>
              <w:t xml:space="preserve"> </w:t>
            </w:r>
            <w:r w:rsidR="009C578A" w:rsidRPr="00A279A7">
              <w:rPr>
                <w:rFonts w:ascii="Garamond" w:hAnsi="Garamond"/>
                <w:b/>
                <w:szCs w:val="20"/>
              </w:rPr>
              <w:t>Workers</w:t>
            </w:r>
          </w:p>
        </w:tc>
        <w:tc>
          <w:tcPr>
            <w:tcW w:w="1710" w:type="dxa"/>
            <w:shd w:val="clear" w:color="auto" w:fill="D9D9D9" w:themeFill="background1" w:themeFillShade="D9"/>
            <w:vAlign w:val="center"/>
          </w:tcPr>
          <w:p w14:paraId="083F4884" w14:textId="304D167E" w:rsidR="00E25DCA" w:rsidRPr="002410C7" w:rsidRDefault="006C7E13" w:rsidP="002410C7">
            <w:pPr>
              <w:tabs>
                <w:tab w:val="left" w:pos="4140"/>
                <w:tab w:val="left" w:pos="7560"/>
              </w:tabs>
              <w:jc w:val="center"/>
              <w:rPr>
                <w:rFonts w:ascii="Garamond" w:hAnsi="Garamond"/>
                <w:b/>
                <w:szCs w:val="20"/>
              </w:rPr>
            </w:pPr>
            <w:r>
              <w:rPr>
                <w:rFonts w:ascii="Garamond" w:hAnsi="Garamond"/>
                <w:b/>
                <w:szCs w:val="20"/>
              </w:rPr>
              <w:t>b)</w:t>
            </w:r>
            <w:r w:rsidR="00A279A7">
              <w:rPr>
                <w:rFonts w:ascii="Garamond" w:hAnsi="Garamond"/>
                <w:b/>
                <w:szCs w:val="20"/>
              </w:rPr>
              <w:t xml:space="preserve"> </w:t>
            </w:r>
            <w:r w:rsidR="00E25DCA" w:rsidRPr="002410C7">
              <w:rPr>
                <w:rFonts w:ascii="Garamond" w:hAnsi="Garamond"/>
                <w:b/>
                <w:szCs w:val="20"/>
              </w:rPr>
              <w:t>Supervisors</w:t>
            </w:r>
          </w:p>
        </w:tc>
        <w:tc>
          <w:tcPr>
            <w:tcW w:w="1710" w:type="dxa"/>
            <w:shd w:val="clear" w:color="auto" w:fill="D9D9D9" w:themeFill="background1" w:themeFillShade="D9"/>
            <w:vAlign w:val="center"/>
          </w:tcPr>
          <w:p w14:paraId="7ECDA0BA" w14:textId="5A7ADCAA" w:rsidR="00E25DCA" w:rsidRPr="002410C7" w:rsidRDefault="006C7E13" w:rsidP="002410C7">
            <w:pPr>
              <w:tabs>
                <w:tab w:val="left" w:pos="4140"/>
                <w:tab w:val="left" w:pos="7560"/>
              </w:tabs>
              <w:jc w:val="center"/>
              <w:rPr>
                <w:rFonts w:ascii="Garamond" w:hAnsi="Garamond"/>
                <w:b/>
                <w:szCs w:val="20"/>
              </w:rPr>
            </w:pPr>
            <w:r>
              <w:rPr>
                <w:rFonts w:ascii="Garamond" w:hAnsi="Garamond"/>
                <w:b/>
                <w:szCs w:val="20"/>
              </w:rPr>
              <w:t>c)</w:t>
            </w:r>
            <w:r w:rsidR="00A279A7">
              <w:rPr>
                <w:rFonts w:ascii="Garamond" w:hAnsi="Garamond"/>
                <w:b/>
                <w:szCs w:val="20"/>
              </w:rPr>
              <w:t xml:space="preserve"> </w:t>
            </w:r>
            <w:r w:rsidR="00E25DCA" w:rsidRPr="002410C7">
              <w:rPr>
                <w:rFonts w:ascii="Garamond" w:hAnsi="Garamond"/>
                <w:b/>
                <w:szCs w:val="20"/>
              </w:rPr>
              <w:t>Managers</w:t>
            </w:r>
          </w:p>
        </w:tc>
        <w:tc>
          <w:tcPr>
            <w:tcW w:w="1710" w:type="dxa"/>
            <w:shd w:val="clear" w:color="auto" w:fill="D9D9D9" w:themeFill="background1" w:themeFillShade="D9"/>
            <w:vAlign w:val="center"/>
          </w:tcPr>
          <w:p w14:paraId="319C094A" w14:textId="6CBCC911" w:rsidR="00E25DCA" w:rsidRPr="002410C7" w:rsidRDefault="006C7E13" w:rsidP="002410C7">
            <w:pPr>
              <w:tabs>
                <w:tab w:val="left" w:pos="4140"/>
                <w:tab w:val="left" w:pos="7560"/>
              </w:tabs>
              <w:jc w:val="center"/>
              <w:rPr>
                <w:rFonts w:ascii="Garamond" w:hAnsi="Garamond"/>
                <w:b/>
                <w:szCs w:val="20"/>
              </w:rPr>
            </w:pPr>
            <w:r>
              <w:rPr>
                <w:rFonts w:ascii="Garamond" w:hAnsi="Garamond"/>
                <w:b/>
                <w:szCs w:val="20"/>
              </w:rPr>
              <w:t>d)</w:t>
            </w:r>
            <w:r w:rsidR="00A279A7">
              <w:rPr>
                <w:rFonts w:ascii="Garamond" w:hAnsi="Garamond"/>
                <w:b/>
                <w:szCs w:val="20"/>
              </w:rPr>
              <w:t xml:space="preserve"> </w:t>
            </w:r>
            <w:r w:rsidR="00B82865">
              <w:rPr>
                <w:rFonts w:ascii="Garamond" w:hAnsi="Garamond"/>
                <w:b/>
                <w:szCs w:val="20"/>
              </w:rPr>
              <w:t>Executive</w:t>
            </w:r>
            <w:r w:rsidR="00353259">
              <w:rPr>
                <w:rFonts w:ascii="Garamond" w:hAnsi="Garamond"/>
                <w:b/>
                <w:szCs w:val="20"/>
              </w:rPr>
              <w:t xml:space="preserve"> Leader</w:t>
            </w:r>
            <w:r w:rsidR="00E25DCA" w:rsidRPr="002410C7">
              <w:rPr>
                <w:rFonts w:ascii="Garamond" w:hAnsi="Garamond"/>
                <w:b/>
                <w:szCs w:val="20"/>
              </w:rPr>
              <w:t>s</w:t>
            </w:r>
          </w:p>
        </w:tc>
      </w:tr>
      <w:tr w:rsidR="00131E37" w14:paraId="5B9A8C57" w14:textId="77777777" w:rsidTr="00131E37">
        <w:trPr>
          <w:trHeight w:val="1368"/>
        </w:trPr>
        <w:tc>
          <w:tcPr>
            <w:tcW w:w="1960" w:type="dxa"/>
            <w:vAlign w:val="center"/>
          </w:tcPr>
          <w:p w14:paraId="5CD3D530" w14:textId="10A6D417" w:rsidR="00131E37" w:rsidRPr="003656AB" w:rsidRDefault="00131E37" w:rsidP="002410C7">
            <w:pPr>
              <w:tabs>
                <w:tab w:val="left" w:pos="4140"/>
                <w:tab w:val="left" w:pos="7560"/>
              </w:tabs>
              <w:rPr>
                <w:rFonts w:ascii="Arial Narrow" w:hAnsi="Arial Narrow"/>
                <w:sz w:val="22"/>
                <w:szCs w:val="20"/>
              </w:rPr>
            </w:pPr>
            <w:r>
              <w:rPr>
                <w:rFonts w:ascii="Arial Narrow" w:hAnsi="Arial Narrow"/>
                <w:sz w:val="22"/>
                <w:szCs w:val="20"/>
              </w:rPr>
              <w:t>7</w:t>
            </w:r>
            <w:r w:rsidRPr="003656AB">
              <w:rPr>
                <w:rFonts w:ascii="Arial Narrow" w:hAnsi="Arial Narrow"/>
                <w:sz w:val="22"/>
                <w:szCs w:val="20"/>
              </w:rPr>
              <w:t>. Can describe what the CPM is all about</w:t>
            </w:r>
            <w:r>
              <w:rPr>
                <w:rFonts w:ascii="Arial Narrow" w:hAnsi="Arial Narrow"/>
                <w:sz w:val="22"/>
                <w:szCs w:val="20"/>
              </w:rPr>
              <w:t>.</w:t>
            </w:r>
          </w:p>
        </w:tc>
        <w:tc>
          <w:tcPr>
            <w:tcW w:w="1735" w:type="dxa"/>
            <w:vAlign w:val="center"/>
          </w:tcPr>
          <w:p w14:paraId="295BE935" w14:textId="26953E16"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315F8C5E" w14:textId="188C1488"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35609FE3" w14:textId="50FC55E2"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4683251F" w14:textId="66E4FFFA"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45A68800" w14:textId="7A3D0650"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7C1AA0A7"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249230D6"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1768597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193DB86D"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20BC419E" w14:textId="6FD8E0EC"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6EE242FE"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7930FE7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679FD0C2"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79188A19"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712E072A" w14:textId="3D76E94D"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39997D4F"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5069084E"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6870728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3CE75960"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0DD5BC04" w14:textId="125C7CAA"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r>
      <w:tr w:rsidR="00131E37" w14:paraId="10381D6A" w14:textId="77777777" w:rsidTr="00131E37">
        <w:trPr>
          <w:trHeight w:val="1368"/>
        </w:trPr>
        <w:tc>
          <w:tcPr>
            <w:tcW w:w="1960" w:type="dxa"/>
            <w:shd w:val="clear" w:color="auto" w:fill="F2F2F2" w:themeFill="background1" w:themeFillShade="F2"/>
            <w:vAlign w:val="center"/>
          </w:tcPr>
          <w:p w14:paraId="5306C9DC" w14:textId="0F2408F7" w:rsidR="00131E37" w:rsidRPr="003656AB" w:rsidRDefault="00131E37" w:rsidP="002410C7">
            <w:pPr>
              <w:tabs>
                <w:tab w:val="left" w:pos="4140"/>
                <w:tab w:val="left" w:pos="7560"/>
              </w:tabs>
              <w:rPr>
                <w:rFonts w:ascii="Arial Narrow" w:hAnsi="Arial Narrow"/>
                <w:sz w:val="22"/>
                <w:szCs w:val="20"/>
              </w:rPr>
            </w:pPr>
            <w:r>
              <w:rPr>
                <w:rFonts w:ascii="Arial Narrow" w:hAnsi="Arial Narrow"/>
                <w:sz w:val="22"/>
                <w:szCs w:val="20"/>
              </w:rPr>
              <w:t>8</w:t>
            </w:r>
            <w:r w:rsidRPr="003656AB">
              <w:rPr>
                <w:rFonts w:ascii="Arial Narrow" w:hAnsi="Arial Narrow"/>
                <w:sz w:val="22"/>
                <w:szCs w:val="20"/>
              </w:rPr>
              <w:t>.  Can describe how the CPM fits with other initiatives</w:t>
            </w:r>
            <w:r>
              <w:rPr>
                <w:rFonts w:ascii="Arial Narrow" w:hAnsi="Arial Narrow"/>
                <w:sz w:val="22"/>
                <w:szCs w:val="20"/>
              </w:rPr>
              <w:t>.</w:t>
            </w:r>
          </w:p>
        </w:tc>
        <w:tc>
          <w:tcPr>
            <w:tcW w:w="1735" w:type="dxa"/>
            <w:shd w:val="clear" w:color="auto" w:fill="F2F2F2" w:themeFill="background1" w:themeFillShade="F2"/>
            <w:vAlign w:val="center"/>
          </w:tcPr>
          <w:p w14:paraId="4531EC1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273AB0FB"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11A44E60"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75F6D66"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467AD81C" w14:textId="52F4C88E"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4B14F9A3"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7EB9B708"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35AF9F6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D83D34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71C1862E" w14:textId="354CBA29"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6B26989A"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42B946AE"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58D94911"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2D4F26F"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28459503" w14:textId="5E655D52"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1D9E7BB8"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63FCF4A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7A423D9F"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5A42FB3D"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10726923" w14:textId="56AD4460"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r>
      <w:tr w:rsidR="00131E37" w14:paraId="429DB29D" w14:textId="77777777" w:rsidTr="00131E37">
        <w:trPr>
          <w:trHeight w:val="1368"/>
        </w:trPr>
        <w:tc>
          <w:tcPr>
            <w:tcW w:w="1960" w:type="dxa"/>
            <w:vAlign w:val="center"/>
          </w:tcPr>
          <w:p w14:paraId="53CD19BD" w14:textId="79F4B588" w:rsidR="00131E37" w:rsidRPr="003656AB" w:rsidRDefault="00131E37" w:rsidP="002410C7">
            <w:pPr>
              <w:tabs>
                <w:tab w:val="left" w:pos="4140"/>
                <w:tab w:val="left" w:pos="7560"/>
              </w:tabs>
              <w:rPr>
                <w:rFonts w:ascii="Arial Narrow" w:hAnsi="Arial Narrow"/>
                <w:sz w:val="22"/>
                <w:szCs w:val="20"/>
              </w:rPr>
            </w:pPr>
            <w:r>
              <w:rPr>
                <w:rFonts w:ascii="Arial Narrow" w:hAnsi="Arial Narrow"/>
                <w:sz w:val="22"/>
                <w:szCs w:val="20"/>
              </w:rPr>
              <w:t>9</w:t>
            </w:r>
            <w:r w:rsidRPr="003656AB">
              <w:rPr>
                <w:rFonts w:ascii="Arial Narrow" w:hAnsi="Arial Narrow"/>
                <w:sz w:val="22"/>
                <w:szCs w:val="20"/>
              </w:rPr>
              <w:t xml:space="preserve">. Can explain their role in supporting CPM </w:t>
            </w:r>
            <w:r>
              <w:rPr>
                <w:rFonts w:ascii="Arial Narrow" w:hAnsi="Arial Narrow"/>
                <w:sz w:val="22"/>
                <w:szCs w:val="20"/>
              </w:rPr>
              <w:t>i</w:t>
            </w:r>
            <w:r w:rsidRPr="003656AB">
              <w:rPr>
                <w:rFonts w:ascii="Arial Narrow" w:hAnsi="Arial Narrow"/>
                <w:sz w:val="22"/>
                <w:szCs w:val="20"/>
              </w:rPr>
              <w:t>mplementation</w:t>
            </w:r>
            <w:r>
              <w:rPr>
                <w:rFonts w:ascii="Arial Narrow" w:hAnsi="Arial Narrow"/>
                <w:sz w:val="22"/>
                <w:szCs w:val="20"/>
              </w:rPr>
              <w:t>.</w:t>
            </w:r>
          </w:p>
        </w:tc>
        <w:tc>
          <w:tcPr>
            <w:tcW w:w="1735" w:type="dxa"/>
            <w:vAlign w:val="center"/>
          </w:tcPr>
          <w:p w14:paraId="790F4BB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5AD86A32"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3B6EDB5A"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6E1E7B6"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7E614445" w14:textId="4382E6B1"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5130FC63"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5F4F3A14"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7D74027B"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6901421"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7484F862" w14:textId="4061221C"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1A49E054"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1F2FA74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0231CB9B"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4B5CA73D"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2C39C868" w14:textId="3C88B644"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vAlign w:val="center"/>
          </w:tcPr>
          <w:p w14:paraId="3C682A58"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032D4914"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7B592AA0"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6C53C5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3FC9FA8C" w14:textId="77A84B30"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r>
      <w:tr w:rsidR="00131E37" w14:paraId="14ED6685" w14:textId="77777777" w:rsidTr="00131E37">
        <w:trPr>
          <w:trHeight w:val="1368"/>
        </w:trPr>
        <w:tc>
          <w:tcPr>
            <w:tcW w:w="1960" w:type="dxa"/>
            <w:shd w:val="clear" w:color="auto" w:fill="F2F2F2" w:themeFill="background1" w:themeFillShade="F2"/>
            <w:vAlign w:val="center"/>
          </w:tcPr>
          <w:p w14:paraId="0F904DEC" w14:textId="11424A87" w:rsidR="00131E37" w:rsidRPr="00675715" w:rsidRDefault="00131E37" w:rsidP="002410C7">
            <w:pPr>
              <w:tabs>
                <w:tab w:val="left" w:pos="4140"/>
                <w:tab w:val="left" w:pos="7560"/>
              </w:tabs>
              <w:rPr>
                <w:rFonts w:ascii="Arial Narrow" w:hAnsi="Arial Narrow"/>
                <w:sz w:val="21"/>
                <w:szCs w:val="20"/>
              </w:rPr>
            </w:pPr>
            <w:r w:rsidRPr="003656AB">
              <w:rPr>
                <w:rFonts w:ascii="Arial Narrow" w:hAnsi="Arial Narrow"/>
                <w:sz w:val="22"/>
                <w:szCs w:val="20"/>
              </w:rPr>
              <w:t xml:space="preserve">10. Actively </w:t>
            </w:r>
            <w:r>
              <w:rPr>
                <w:rFonts w:ascii="Arial Narrow" w:hAnsi="Arial Narrow"/>
                <w:sz w:val="22"/>
                <w:szCs w:val="20"/>
              </w:rPr>
              <w:t>&amp;</w:t>
            </w:r>
            <w:r w:rsidRPr="003656AB">
              <w:rPr>
                <w:rFonts w:ascii="Arial Narrow" w:hAnsi="Arial Narrow"/>
                <w:sz w:val="22"/>
                <w:szCs w:val="20"/>
              </w:rPr>
              <w:t xml:space="preserve"> visibly support implementing the CPM to make it a success</w:t>
            </w:r>
            <w:r>
              <w:rPr>
                <w:rFonts w:ascii="Arial Narrow" w:hAnsi="Arial Narrow"/>
                <w:sz w:val="22"/>
                <w:szCs w:val="20"/>
              </w:rPr>
              <w:t>.</w:t>
            </w:r>
          </w:p>
        </w:tc>
        <w:tc>
          <w:tcPr>
            <w:tcW w:w="1735" w:type="dxa"/>
            <w:shd w:val="clear" w:color="auto" w:fill="F2F2F2" w:themeFill="background1" w:themeFillShade="F2"/>
            <w:vAlign w:val="center"/>
          </w:tcPr>
          <w:p w14:paraId="7693DF69"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21EEBFB9"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5F3DEA5B"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5549034"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2E0A02A5" w14:textId="782D1159"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4478E9B6"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6DAAD5BD"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4DD69FB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3DB9B9E5"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5114385A" w14:textId="191D698D"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5776A0DC"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7D060936"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6B9C4F08"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690CDD4"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0FC2A852" w14:textId="5C353BD2"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6828E00B"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1. </w:t>
            </w:r>
            <w:r>
              <w:rPr>
                <w:rFonts w:ascii="Arial Narrow" w:hAnsi="Arial Narrow"/>
                <w:sz w:val="20"/>
                <w:szCs w:val="20"/>
              </w:rPr>
              <w:sym w:font="Symbol" w:char="F07F"/>
            </w:r>
            <w:r>
              <w:rPr>
                <w:rFonts w:ascii="Arial Narrow" w:hAnsi="Arial Narrow"/>
                <w:sz w:val="20"/>
                <w:szCs w:val="20"/>
              </w:rPr>
              <w:t xml:space="preserve"> Not at All</w:t>
            </w:r>
          </w:p>
          <w:p w14:paraId="0327E17D"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sym w:font="Symbol" w:char="F07F"/>
            </w:r>
            <w:r>
              <w:rPr>
                <w:rFonts w:ascii="Arial Narrow" w:hAnsi="Arial Narrow"/>
                <w:sz w:val="20"/>
                <w:szCs w:val="20"/>
              </w:rPr>
              <w:t xml:space="preserve"> Getting Started</w:t>
            </w:r>
          </w:p>
          <w:p w14:paraId="2C022392"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91B637E" w14:textId="77777777" w:rsidR="00131E37" w:rsidRDefault="00131E37" w:rsidP="00983BDC">
            <w:pPr>
              <w:tabs>
                <w:tab w:val="left" w:pos="4140"/>
                <w:tab w:val="left" w:pos="7560"/>
              </w:tabs>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sym w:font="Symbol" w:char="F07F"/>
            </w:r>
            <w:r>
              <w:rPr>
                <w:rFonts w:ascii="Arial Narrow" w:hAnsi="Arial Narrow"/>
                <w:sz w:val="20"/>
                <w:szCs w:val="20"/>
              </w:rPr>
              <w:t xml:space="preserve"> Nearly There</w:t>
            </w:r>
          </w:p>
          <w:p w14:paraId="39BFFA2D" w14:textId="5AC4C63E" w:rsidR="00131E37" w:rsidRDefault="00131E37" w:rsidP="002410C7">
            <w:pPr>
              <w:tabs>
                <w:tab w:val="left" w:pos="4140"/>
                <w:tab w:val="left" w:pos="7560"/>
              </w:tabs>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sym w:font="Symbol" w:char="F07F"/>
            </w:r>
            <w:r>
              <w:rPr>
                <w:rFonts w:ascii="Arial Narrow" w:hAnsi="Arial Narrow"/>
                <w:sz w:val="20"/>
                <w:szCs w:val="20"/>
              </w:rPr>
              <w:t xml:space="preserve"> Fully in Place</w:t>
            </w:r>
          </w:p>
        </w:tc>
      </w:tr>
    </w:tbl>
    <w:p w14:paraId="23BAD877" w14:textId="77777777" w:rsidR="00301DDD" w:rsidRPr="00862B51" w:rsidRDefault="00301DDD" w:rsidP="00301DDD">
      <w:pPr>
        <w:ind w:firstLine="720"/>
        <w:rPr>
          <w:rFonts w:ascii="Arial" w:hAnsi="Arial" w:cs="Arial"/>
          <w:sz w:val="20"/>
          <w:szCs w:val="20"/>
        </w:rPr>
      </w:pPr>
    </w:p>
    <w:p w14:paraId="41A4C94F" w14:textId="3ABA7060" w:rsidR="00204A96" w:rsidRPr="00204A96" w:rsidRDefault="00A67193" w:rsidP="0058760C">
      <w:pPr>
        <w:numPr>
          <w:ilvl w:val="0"/>
          <w:numId w:val="20"/>
        </w:numPr>
        <w:tabs>
          <w:tab w:val="clear" w:pos="0"/>
        </w:tabs>
        <w:ind w:left="540"/>
        <w:rPr>
          <w:rFonts w:ascii="Arial Narrow" w:hAnsi="Arial Narrow" w:cs="Arial"/>
          <w:b/>
        </w:rPr>
      </w:pPr>
      <w:r>
        <w:rPr>
          <w:rFonts w:ascii="Arial Narrow" w:hAnsi="Arial Narrow" w:cs="Arial"/>
        </w:rPr>
        <w:t>The</w:t>
      </w:r>
      <w:r w:rsidR="00204A96">
        <w:rPr>
          <w:rFonts w:ascii="Arial Narrow" w:hAnsi="Arial Narrow" w:cs="Arial"/>
        </w:rPr>
        <w:t xml:space="preserve"> agency has </w:t>
      </w:r>
      <w:r w:rsidR="00204A96" w:rsidRPr="00570581">
        <w:rPr>
          <w:rFonts w:ascii="Arial Narrow" w:hAnsi="Arial Narrow" w:cs="Arial"/>
        </w:rPr>
        <w:t>acquired the resources (human, financial, technical) to support effective CPM implementation</w:t>
      </w:r>
      <w:r w:rsidR="00204A96">
        <w:rPr>
          <w:rFonts w:ascii="Arial Narrow" w:hAnsi="Arial Narrow" w:cs="Arial"/>
          <w:b/>
        </w:rPr>
        <w:t>.</w:t>
      </w:r>
    </w:p>
    <w:p w14:paraId="4DDEBAA3" w14:textId="304F2143" w:rsidR="00204A96" w:rsidRDefault="00570581" w:rsidP="00570581">
      <w:pPr>
        <w:ind w:firstLine="720"/>
        <w:rPr>
          <w:rFonts w:ascii="Arial Narrow" w:hAnsi="Arial Narrow"/>
          <w:sz w:val="20"/>
          <w:szCs w:val="20"/>
        </w:rPr>
      </w:pPr>
      <w:r>
        <w:rPr>
          <w:rFonts w:ascii="Arial Narrow" w:hAnsi="Arial Narrow"/>
          <w:sz w:val="20"/>
          <w:szCs w:val="20"/>
        </w:rPr>
        <w:tab/>
      </w:r>
      <w:r w:rsidR="00BA0DFC">
        <w:rPr>
          <w:rFonts w:ascii="Arial Narrow" w:hAnsi="Arial Narrow"/>
          <w:sz w:val="20"/>
          <w:szCs w:val="20"/>
        </w:rPr>
        <w:t xml:space="preserve"> </w:t>
      </w:r>
    </w:p>
    <w:p w14:paraId="13B7A867" w14:textId="45428B6F" w:rsidR="007F2525" w:rsidRDefault="00570581" w:rsidP="00561D5F">
      <w:pPr>
        <w:tabs>
          <w:tab w:val="left" w:pos="2700"/>
          <w:tab w:val="left" w:pos="4500"/>
          <w:tab w:val="left" w:pos="6300"/>
          <w:tab w:val="left" w:pos="7920"/>
        </w:tabs>
        <w:ind w:left="1260"/>
        <w:rPr>
          <w:rFonts w:ascii="Arial Narrow" w:hAnsi="Arial Narrow"/>
          <w:sz w:val="20"/>
          <w:szCs w:val="20"/>
        </w:rPr>
      </w:pPr>
      <w:r>
        <w:rPr>
          <w:rFonts w:ascii="Arial Narrow" w:hAnsi="Arial Narrow"/>
          <w:sz w:val="20"/>
          <w:szCs w:val="20"/>
        </w:rPr>
        <w:t>Not at all</w:t>
      </w:r>
      <w:r w:rsidR="00561D5F">
        <w:rPr>
          <w:rFonts w:ascii="Arial Narrow" w:hAnsi="Arial Narrow"/>
          <w:sz w:val="20"/>
          <w:szCs w:val="20"/>
        </w:rPr>
        <w:tab/>
        <w:t>Getting Started</w:t>
      </w:r>
      <w:r w:rsidR="00561D5F">
        <w:rPr>
          <w:rFonts w:ascii="Arial Narrow" w:hAnsi="Arial Narrow"/>
          <w:sz w:val="20"/>
          <w:szCs w:val="20"/>
        </w:rPr>
        <w:tab/>
      </w:r>
      <w:r>
        <w:rPr>
          <w:rFonts w:ascii="Arial Narrow" w:hAnsi="Arial Narrow"/>
          <w:sz w:val="20"/>
          <w:szCs w:val="20"/>
        </w:rPr>
        <w:t>Half Way There</w:t>
      </w:r>
      <w:r w:rsidR="00561D5F">
        <w:rPr>
          <w:rFonts w:ascii="Arial Narrow" w:hAnsi="Arial Narrow"/>
          <w:sz w:val="20"/>
          <w:szCs w:val="20"/>
        </w:rPr>
        <w:tab/>
        <w:t>Nearly There</w:t>
      </w:r>
      <w:r w:rsidR="00561D5F">
        <w:rPr>
          <w:rFonts w:ascii="Arial Narrow" w:hAnsi="Arial Narrow"/>
          <w:sz w:val="20"/>
          <w:szCs w:val="20"/>
        </w:rPr>
        <w:tab/>
      </w:r>
      <w:r>
        <w:rPr>
          <w:rFonts w:ascii="Arial Narrow" w:hAnsi="Arial Narrow"/>
          <w:sz w:val="20"/>
          <w:szCs w:val="20"/>
        </w:rPr>
        <w:t>Fully in Place</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1B472388" w14:textId="77777777" w:rsidTr="00561D5F">
        <w:tc>
          <w:tcPr>
            <w:tcW w:w="1656" w:type="dxa"/>
            <w:shd w:val="clear" w:color="auto" w:fill="E6E6E6"/>
          </w:tcPr>
          <w:p w14:paraId="30532D54" w14:textId="2E1EBFD4" w:rsidR="00131E37" w:rsidRPr="007866A4" w:rsidRDefault="00131E37" w:rsidP="002410C7">
            <w:pPr>
              <w:jc w:val="center"/>
              <w:rPr>
                <w:rFonts w:ascii="Garamond" w:hAnsi="Garamond"/>
                <w:b/>
              </w:rPr>
            </w:pPr>
            <w:r w:rsidRPr="00131E37">
              <w:rPr>
                <w:rFonts w:ascii="Arial Narrow" w:hAnsi="Arial Narrow" w:cs="Arial"/>
              </w:rPr>
              <w:t>1</w:t>
            </w:r>
          </w:p>
        </w:tc>
        <w:tc>
          <w:tcPr>
            <w:tcW w:w="1656" w:type="dxa"/>
            <w:shd w:val="clear" w:color="auto" w:fill="E6E6E6"/>
          </w:tcPr>
          <w:p w14:paraId="01FEB20E" w14:textId="01F89783" w:rsidR="00131E37" w:rsidRPr="007866A4" w:rsidRDefault="00131E37" w:rsidP="002410C7">
            <w:pPr>
              <w:jc w:val="center"/>
              <w:rPr>
                <w:rFonts w:ascii="Garamond" w:hAnsi="Garamond"/>
                <w:b/>
              </w:rPr>
            </w:pPr>
            <w:r w:rsidRPr="00131E37">
              <w:rPr>
                <w:rFonts w:ascii="Arial Narrow" w:hAnsi="Arial Narrow" w:cs="Arial"/>
              </w:rPr>
              <w:t>2</w:t>
            </w:r>
          </w:p>
        </w:tc>
        <w:tc>
          <w:tcPr>
            <w:tcW w:w="1656" w:type="dxa"/>
            <w:shd w:val="clear" w:color="auto" w:fill="E6E6E6"/>
          </w:tcPr>
          <w:p w14:paraId="230181F4" w14:textId="00F8B821" w:rsidR="00131E37" w:rsidRPr="007866A4" w:rsidRDefault="00131E37" w:rsidP="002410C7">
            <w:pPr>
              <w:jc w:val="center"/>
              <w:rPr>
                <w:rFonts w:ascii="Garamond" w:hAnsi="Garamond"/>
                <w:b/>
              </w:rPr>
            </w:pPr>
            <w:r w:rsidRPr="00131E37">
              <w:rPr>
                <w:rFonts w:ascii="Arial Narrow" w:hAnsi="Arial Narrow" w:cs="Arial"/>
              </w:rPr>
              <w:t>3</w:t>
            </w:r>
          </w:p>
        </w:tc>
        <w:tc>
          <w:tcPr>
            <w:tcW w:w="1656" w:type="dxa"/>
            <w:shd w:val="clear" w:color="auto" w:fill="E6E6E6"/>
          </w:tcPr>
          <w:p w14:paraId="0BE33055" w14:textId="37828E4C" w:rsidR="00131E37" w:rsidRPr="007866A4" w:rsidRDefault="00131E37" w:rsidP="002410C7">
            <w:pPr>
              <w:jc w:val="center"/>
              <w:rPr>
                <w:rFonts w:ascii="Garamond" w:hAnsi="Garamond"/>
                <w:b/>
              </w:rPr>
            </w:pPr>
            <w:r w:rsidRPr="00131E37">
              <w:rPr>
                <w:rFonts w:ascii="Arial Narrow" w:hAnsi="Arial Narrow" w:cs="Arial"/>
              </w:rPr>
              <w:t>4</w:t>
            </w:r>
          </w:p>
        </w:tc>
        <w:tc>
          <w:tcPr>
            <w:tcW w:w="1656" w:type="dxa"/>
            <w:shd w:val="clear" w:color="auto" w:fill="E6E6E6"/>
          </w:tcPr>
          <w:p w14:paraId="25C1EA52" w14:textId="739FD37C" w:rsidR="00131E37" w:rsidRPr="007866A4" w:rsidRDefault="00131E37" w:rsidP="002410C7">
            <w:pPr>
              <w:jc w:val="center"/>
              <w:rPr>
                <w:rFonts w:ascii="Garamond" w:hAnsi="Garamond"/>
                <w:b/>
              </w:rPr>
            </w:pPr>
            <w:r w:rsidRPr="00131E37">
              <w:rPr>
                <w:rFonts w:ascii="Arial Narrow" w:hAnsi="Arial Narrow" w:cs="Arial"/>
              </w:rPr>
              <w:t>5</w:t>
            </w:r>
          </w:p>
        </w:tc>
      </w:tr>
      <w:tr w:rsidR="00D62602" w:rsidRPr="007866A4" w14:paraId="06B880A6" w14:textId="77777777" w:rsidTr="00561D5F">
        <w:tc>
          <w:tcPr>
            <w:tcW w:w="1656" w:type="dxa"/>
          </w:tcPr>
          <w:p w14:paraId="132AE6C9" w14:textId="77777777" w:rsidR="00D62602" w:rsidRPr="007866A4" w:rsidRDefault="00D62602" w:rsidP="002410C7">
            <w:pPr>
              <w:spacing w:before="80" w:after="40"/>
              <w:jc w:val="center"/>
              <w:rPr>
                <w:rFonts w:ascii="Garamond" w:hAnsi="Garamond"/>
                <w:sz w:val="28"/>
                <w:szCs w:val="28"/>
              </w:rPr>
            </w:pPr>
          </w:p>
        </w:tc>
        <w:tc>
          <w:tcPr>
            <w:tcW w:w="1656" w:type="dxa"/>
          </w:tcPr>
          <w:p w14:paraId="6FE46058" w14:textId="77777777" w:rsidR="00D62602" w:rsidRPr="007866A4" w:rsidRDefault="00D62602" w:rsidP="002410C7">
            <w:pPr>
              <w:spacing w:before="80" w:after="40"/>
              <w:jc w:val="center"/>
              <w:rPr>
                <w:rFonts w:ascii="Garamond" w:hAnsi="Garamond"/>
                <w:sz w:val="28"/>
                <w:szCs w:val="28"/>
              </w:rPr>
            </w:pPr>
          </w:p>
        </w:tc>
        <w:tc>
          <w:tcPr>
            <w:tcW w:w="1656" w:type="dxa"/>
          </w:tcPr>
          <w:p w14:paraId="2750FA12" w14:textId="77777777" w:rsidR="00D62602" w:rsidRPr="007866A4" w:rsidRDefault="00D62602" w:rsidP="002410C7">
            <w:pPr>
              <w:spacing w:before="80" w:after="40"/>
              <w:jc w:val="center"/>
              <w:rPr>
                <w:rFonts w:ascii="Garamond" w:hAnsi="Garamond"/>
                <w:sz w:val="28"/>
                <w:szCs w:val="28"/>
              </w:rPr>
            </w:pPr>
          </w:p>
        </w:tc>
        <w:tc>
          <w:tcPr>
            <w:tcW w:w="1656" w:type="dxa"/>
          </w:tcPr>
          <w:p w14:paraId="68963FCE" w14:textId="77777777" w:rsidR="00D62602" w:rsidRPr="007866A4" w:rsidRDefault="00D62602" w:rsidP="002410C7">
            <w:pPr>
              <w:spacing w:before="80" w:after="40"/>
              <w:jc w:val="center"/>
              <w:rPr>
                <w:rFonts w:ascii="Garamond" w:hAnsi="Garamond"/>
                <w:sz w:val="28"/>
                <w:szCs w:val="28"/>
              </w:rPr>
            </w:pPr>
          </w:p>
        </w:tc>
        <w:tc>
          <w:tcPr>
            <w:tcW w:w="1656" w:type="dxa"/>
          </w:tcPr>
          <w:p w14:paraId="671AB5AC" w14:textId="77777777" w:rsidR="00D62602" w:rsidRPr="007866A4" w:rsidRDefault="00D62602" w:rsidP="002410C7">
            <w:pPr>
              <w:spacing w:before="80" w:after="40"/>
              <w:jc w:val="center"/>
              <w:rPr>
                <w:rFonts w:ascii="Garamond" w:hAnsi="Garamond"/>
                <w:sz w:val="28"/>
                <w:szCs w:val="28"/>
              </w:rPr>
            </w:pPr>
          </w:p>
        </w:tc>
      </w:tr>
    </w:tbl>
    <w:p w14:paraId="30CC1032" w14:textId="77777777" w:rsidR="00D62602" w:rsidRDefault="00D62602" w:rsidP="00D62602">
      <w:pPr>
        <w:ind w:firstLine="720"/>
        <w:rPr>
          <w:rFonts w:ascii="Arial" w:hAnsi="Arial" w:cs="Arial"/>
          <w:sz w:val="20"/>
          <w:szCs w:val="20"/>
        </w:rPr>
      </w:pPr>
    </w:p>
    <w:p w14:paraId="20419270" w14:textId="05305795" w:rsidR="003E3CF4" w:rsidRPr="00204A96" w:rsidRDefault="00A67193" w:rsidP="0058760C">
      <w:pPr>
        <w:pStyle w:val="ListParagraph"/>
        <w:numPr>
          <w:ilvl w:val="0"/>
          <w:numId w:val="20"/>
        </w:numPr>
        <w:ind w:left="547"/>
        <w:contextualSpacing w:val="0"/>
        <w:rPr>
          <w:rFonts w:ascii="Arial Narrow" w:hAnsi="Arial Narrow" w:cs="Arial"/>
          <w:szCs w:val="20"/>
        </w:rPr>
      </w:pPr>
      <w:r>
        <w:rPr>
          <w:rFonts w:ascii="Arial Narrow" w:hAnsi="Arial Narrow" w:cs="Arial"/>
          <w:szCs w:val="20"/>
        </w:rPr>
        <w:t>The</w:t>
      </w:r>
      <w:r w:rsidR="003F3D4D" w:rsidRPr="00204A96">
        <w:rPr>
          <w:rFonts w:ascii="Arial Narrow" w:hAnsi="Arial Narrow" w:cs="Arial"/>
          <w:szCs w:val="20"/>
        </w:rPr>
        <w:t xml:space="preserve"> agency has designated a </w:t>
      </w:r>
      <w:r w:rsidR="00906570" w:rsidRPr="00204A96">
        <w:rPr>
          <w:rFonts w:ascii="Arial Narrow" w:hAnsi="Arial Narrow" w:cs="Arial"/>
          <w:szCs w:val="20"/>
        </w:rPr>
        <w:t xml:space="preserve">team </w:t>
      </w:r>
      <w:r w:rsidR="00F34A68" w:rsidRPr="00204A96">
        <w:rPr>
          <w:rFonts w:ascii="Arial Narrow" w:hAnsi="Arial Narrow" w:cs="Arial"/>
          <w:szCs w:val="20"/>
        </w:rPr>
        <w:t xml:space="preserve">with appropriate </w:t>
      </w:r>
      <w:r w:rsidR="00906570" w:rsidRPr="00204A96">
        <w:rPr>
          <w:rFonts w:ascii="Arial Narrow" w:hAnsi="Arial Narrow" w:cs="Arial"/>
          <w:szCs w:val="20"/>
        </w:rPr>
        <w:t xml:space="preserve">leadership and decision-making </w:t>
      </w:r>
      <w:r w:rsidR="00F34A68" w:rsidRPr="00204A96">
        <w:rPr>
          <w:rFonts w:ascii="Arial Narrow" w:hAnsi="Arial Narrow" w:cs="Arial"/>
          <w:szCs w:val="20"/>
        </w:rPr>
        <w:t xml:space="preserve">authority </w:t>
      </w:r>
      <w:r w:rsidR="00C21F8D" w:rsidRPr="00204A96">
        <w:rPr>
          <w:rFonts w:ascii="Arial Narrow" w:hAnsi="Arial Narrow" w:cs="Arial"/>
          <w:szCs w:val="20"/>
        </w:rPr>
        <w:t xml:space="preserve">to </w:t>
      </w:r>
      <w:r w:rsidR="00906570" w:rsidRPr="00204A96">
        <w:rPr>
          <w:rFonts w:ascii="Arial Narrow" w:hAnsi="Arial Narrow" w:cs="Arial"/>
          <w:szCs w:val="20"/>
        </w:rPr>
        <w:t>guide and oversee</w:t>
      </w:r>
      <w:r w:rsidR="00C21F8D" w:rsidRPr="00204A96">
        <w:rPr>
          <w:rFonts w:ascii="Arial Narrow" w:hAnsi="Arial Narrow" w:cs="Arial"/>
          <w:szCs w:val="20"/>
        </w:rPr>
        <w:t xml:space="preserve"> CPM Implementation</w:t>
      </w:r>
      <w:r w:rsidR="00906570" w:rsidRPr="00204A96">
        <w:rPr>
          <w:rFonts w:ascii="Arial Narrow" w:hAnsi="Arial Narrow" w:cs="Arial"/>
          <w:szCs w:val="20"/>
        </w:rPr>
        <w:t xml:space="preserve"> (often referred to as</w:t>
      </w:r>
      <w:r w:rsidR="00353259">
        <w:rPr>
          <w:rFonts w:ascii="Arial Narrow" w:hAnsi="Arial Narrow" w:cs="Arial"/>
          <w:szCs w:val="20"/>
        </w:rPr>
        <w:t xml:space="preserve"> a</w:t>
      </w:r>
      <w:r w:rsidR="00906570" w:rsidRPr="00204A96">
        <w:rPr>
          <w:rFonts w:ascii="Arial Narrow" w:hAnsi="Arial Narrow" w:cs="Arial"/>
          <w:szCs w:val="20"/>
        </w:rPr>
        <w:t xml:space="preserve"> “Leadership Team</w:t>
      </w:r>
      <w:r w:rsidR="00AD179F" w:rsidRPr="00204A96">
        <w:rPr>
          <w:rFonts w:ascii="Arial Narrow" w:hAnsi="Arial Narrow" w:cs="Arial"/>
          <w:szCs w:val="20"/>
        </w:rPr>
        <w:t>”</w:t>
      </w:r>
      <w:r w:rsidR="00906570" w:rsidRPr="00204A96">
        <w:rPr>
          <w:rFonts w:ascii="Arial Narrow" w:hAnsi="Arial Narrow" w:cs="Arial"/>
          <w:szCs w:val="20"/>
        </w:rPr>
        <w:t>)</w:t>
      </w:r>
      <w:r w:rsidR="0058760C">
        <w:rPr>
          <w:rFonts w:ascii="Arial Narrow" w:hAnsi="Arial Narrow" w:cs="Arial"/>
          <w:szCs w:val="20"/>
        </w:rPr>
        <w:t>.</w:t>
      </w:r>
    </w:p>
    <w:p w14:paraId="0E9BA51D" w14:textId="4CEED291" w:rsidR="00015DF8" w:rsidRDefault="00015DF8" w:rsidP="00BA0DFC">
      <w:pPr>
        <w:tabs>
          <w:tab w:val="left" w:pos="2880"/>
          <w:tab w:val="left" w:pos="7640"/>
        </w:tabs>
        <w:ind w:left="1267"/>
        <w:rPr>
          <w:rFonts w:ascii="Arial Narrow" w:hAnsi="Arial Narrow"/>
          <w:sz w:val="20"/>
          <w:szCs w:val="20"/>
        </w:rPr>
      </w:pPr>
      <w:r>
        <w:rPr>
          <w:rFonts w:ascii="Arial Narrow" w:hAnsi="Arial Narrow"/>
          <w:sz w:val="20"/>
          <w:szCs w:val="20"/>
        </w:rPr>
        <w:tab/>
        <w:t xml:space="preserve"> </w:t>
      </w:r>
      <w:r w:rsidR="00204A96">
        <w:rPr>
          <w:rFonts w:ascii="Arial Narrow" w:hAnsi="Arial Narrow"/>
          <w:sz w:val="20"/>
          <w:szCs w:val="20"/>
        </w:rPr>
        <w:tab/>
      </w:r>
    </w:p>
    <w:p w14:paraId="0419F586" w14:textId="3CC5D4E0" w:rsidR="00015DF8" w:rsidRPr="00B96421" w:rsidRDefault="00015DF8" w:rsidP="00561D5F">
      <w:pPr>
        <w:tabs>
          <w:tab w:val="left" w:pos="2880"/>
          <w:tab w:val="left" w:pos="4500"/>
          <w:tab w:val="left" w:pos="6300"/>
          <w:tab w:val="left" w:pos="7920"/>
        </w:tabs>
        <w:ind w:left="126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AD179F">
        <w:rPr>
          <w:rFonts w:ascii="Arial Narrow" w:hAnsi="Arial Narrow"/>
          <w:sz w:val="20"/>
          <w:szCs w:val="20"/>
        </w:rPr>
        <w:t>Getting Started</w:t>
      </w:r>
      <w:r w:rsidR="00561D5F">
        <w:rPr>
          <w:rFonts w:ascii="Arial Narrow" w:hAnsi="Arial Narrow"/>
          <w:sz w:val="20"/>
          <w:szCs w:val="20"/>
        </w:rPr>
        <w:tab/>
      </w:r>
      <w:r w:rsidR="00AD179F">
        <w:rPr>
          <w:rFonts w:ascii="Arial Narrow" w:hAnsi="Arial Narrow"/>
          <w:sz w:val="20"/>
          <w:szCs w:val="20"/>
        </w:rPr>
        <w:t>Half Way There</w:t>
      </w:r>
      <w:r w:rsidR="00561D5F">
        <w:rPr>
          <w:rFonts w:ascii="Arial Narrow" w:hAnsi="Arial Narrow"/>
          <w:sz w:val="20"/>
          <w:szCs w:val="20"/>
        </w:rPr>
        <w:tab/>
      </w:r>
      <w:r>
        <w:rPr>
          <w:rFonts w:ascii="Arial Narrow" w:hAnsi="Arial Narrow"/>
          <w:sz w:val="20"/>
          <w:szCs w:val="20"/>
        </w:rPr>
        <w:t>Nearly There</w:t>
      </w:r>
      <w:r w:rsidR="00561D5F">
        <w:rPr>
          <w:rFonts w:ascii="Arial Narrow" w:hAnsi="Arial Narrow"/>
          <w:sz w:val="20"/>
          <w:szCs w:val="20"/>
        </w:rPr>
        <w:tab/>
      </w:r>
      <w:r>
        <w:rPr>
          <w:rFonts w:ascii="Arial Narrow" w:hAnsi="Arial Narrow"/>
          <w:sz w:val="20"/>
          <w:szCs w:val="20"/>
        </w:rPr>
        <w:t>Fully in Place</w:t>
      </w:r>
      <w:r>
        <w:rPr>
          <w:rFonts w:ascii="Arial Narrow" w:hAnsi="Arial Narrow"/>
          <w:sz w:val="20"/>
          <w:szCs w:val="20"/>
        </w:rPr>
        <w:tab/>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63F5D82F" w14:textId="77777777" w:rsidTr="00561D5F">
        <w:tc>
          <w:tcPr>
            <w:tcW w:w="1656" w:type="dxa"/>
            <w:shd w:val="clear" w:color="auto" w:fill="E6E6E6"/>
          </w:tcPr>
          <w:p w14:paraId="72ECBAB1" w14:textId="493DBCAA"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7EC30E29" w14:textId="00FCE9E3"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1C033076" w14:textId="41CB65A0"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4166D231" w14:textId="1E28CB5B" w:rsidR="00131E37" w:rsidRPr="007866A4" w:rsidRDefault="00131E37" w:rsidP="005A0838">
            <w:pPr>
              <w:jc w:val="center"/>
              <w:rPr>
                <w:rFonts w:ascii="Garamond" w:hAnsi="Garamond"/>
                <w:b/>
              </w:rPr>
            </w:pPr>
            <w:r w:rsidRPr="00131E37">
              <w:rPr>
                <w:rFonts w:ascii="Arial Narrow" w:hAnsi="Arial Narrow" w:cs="Arial"/>
              </w:rPr>
              <w:t>4</w:t>
            </w:r>
          </w:p>
        </w:tc>
        <w:tc>
          <w:tcPr>
            <w:tcW w:w="1656" w:type="dxa"/>
            <w:shd w:val="clear" w:color="auto" w:fill="E6E6E6"/>
          </w:tcPr>
          <w:p w14:paraId="209A8BE7" w14:textId="1E2BF122" w:rsidR="00131E37" w:rsidRPr="007866A4" w:rsidRDefault="00131E37" w:rsidP="005A0838">
            <w:pPr>
              <w:jc w:val="center"/>
              <w:rPr>
                <w:rFonts w:ascii="Garamond" w:hAnsi="Garamond"/>
                <w:b/>
              </w:rPr>
            </w:pPr>
            <w:r w:rsidRPr="00131E37">
              <w:rPr>
                <w:rFonts w:ascii="Arial Narrow" w:hAnsi="Arial Narrow" w:cs="Arial"/>
              </w:rPr>
              <w:t>5</w:t>
            </w:r>
          </w:p>
        </w:tc>
      </w:tr>
      <w:tr w:rsidR="00015DF8" w:rsidRPr="007866A4" w14:paraId="690D822C" w14:textId="77777777" w:rsidTr="00561D5F">
        <w:tc>
          <w:tcPr>
            <w:tcW w:w="1656" w:type="dxa"/>
          </w:tcPr>
          <w:p w14:paraId="697376E9" w14:textId="77777777" w:rsidR="00015DF8" w:rsidRPr="007866A4" w:rsidRDefault="00015DF8" w:rsidP="005A0838">
            <w:pPr>
              <w:spacing w:before="80" w:after="40"/>
              <w:jc w:val="center"/>
              <w:rPr>
                <w:rFonts w:ascii="Garamond" w:hAnsi="Garamond"/>
                <w:sz w:val="28"/>
                <w:szCs w:val="28"/>
              </w:rPr>
            </w:pPr>
          </w:p>
        </w:tc>
        <w:tc>
          <w:tcPr>
            <w:tcW w:w="1656" w:type="dxa"/>
          </w:tcPr>
          <w:p w14:paraId="0DA5C1CF" w14:textId="77777777" w:rsidR="00015DF8" w:rsidRPr="007866A4" w:rsidRDefault="00015DF8" w:rsidP="005A0838">
            <w:pPr>
              <w:spacing w:before="80" w:after="40"/>
              <w:jc w:val="center"/>
              <w:rPr>
                <w:rFonts w:ascii="Garamond" w:hAnsi="Garamond"/>
                <w:sz w:val="28"/>
                <w:szCs w:val="28"/>
              </w:rPr>
            </w:pPr>
          </w:p>
        </w:tc>
        <w:tc>
          <w:tcPr>
            <w:tcW w:w="1656" w:type="dxa"/>
          </w:tcPr>
          <w:p w14:paraId="2B08CAA9" w14:textId="77777777" w:rsidR="00015DF8" w:rsidRPr="007866A4" w:rsidRDefault="00015DF8" w:rsidP="005A0838">
            <w:pPr>
              <w:spacing w:before="80" w:after="40"/>
              <w:jc w:val="center"/>
              <w:rPr>
                <w:rFonts w:ascii="Garamond" w:hAnsi="Garamond"/>
                <w:sz w:val="28"/>
                <w:szCs w:val="28"/>
              </w:rPr>
            </w:pPr>
          </w:p>
        </w:tc>
        <w:tc>
          <w:tcPr>
            <w:tcW w:w="1656" w:type="dxa"/>
          </w:tcPr>
          <w:p w14:paraId="0B539289" w14:textId="77777777" w:rsidR="00015DF8" w:rsidRPr="007866A4" w:rsidRDefault="00015DF8" w:rsidP="005A0838">
            <w:pPr>
              <w:spacing w:before="80" w:after="40"/>
              <w:jc w:val="center"/>
              <w:rPr>
                <w:rFonts w:ascii="Garamond" w:hAnsi="Garamond"/>
                <w:sz w:val="28"/>
                <w:szCs w:val="28"/>
              </w:rPr>
            </w:pPr>
          </w:p>
        </w:tc>
        <w:tc>
          <w:tcPr>
            <w:tcW w:w="1656" w:type="dxa"/>
          </w:tcPr>
          <w:p w14:paraId="20293CC8" w14:textId="77777777" w:rsidR="00015DF8" w:rsidRPr="007866A4" w:rsidRDefault="00015DF8" w:rsidP="005A0838">
            <w:pPr>
              <w:spacing w:before="80" w:after="40"/>
              <w:jc w:val="center"/>
              <w:rPr>
                <w:rFonts w:ascii="Garamond" w:hAnsi="Garamond"/>
                <w:sz w:val="28"/>
                <w:szCs w:val="28"/>
              </w:rPr>
            </w:pPr>
          </w:p>
        </w:tc>
      </w:tr>
    </w:tbl>
    <w:p w14:paraId="475266EB" w14:textId="7DA047EC" w:rsidR="00F775F0" w:rsidRPr="003F5DCA" w:rsidRDefault="00A67193" w:rsidP="006C7E13">
      <w:pPr>
        <w:pStyle w:val="ListParagraph"/>
        <w:numPr>
          <w:ilvl w:val="0"/>
          <w:numId w:val="20"/>
        </w:numPr>
        <w:spacing w:after="120"/>
        <w:ind w:left="547"/>
        <w:contextualSpacing w:val="0"/>
        <w:rPr>
          <w:rFonts w:ascii="Arial Narrow" w:hAnsi="Arial Narrow" w:cs="Arial"/>
          <w:szCs w:val="20"/>
        </w:rPr>
      </w:pPr>
      <w:r>
        <w:rPr>
          <w:rFonts w:ascii="Arial Narrow" w:hAnsi="Arial Narrow" w:cs="Arial"/>
          <w:szCs w:val="20"/>
        </w:rPr>
        <w:lastRenderedPageBreak/>
        <w:t>The</w:t>
      </w:r>
      <w:r w:rsidR="003F3D4D">
        <w:rPr>
          <w:rFonts w:ascii="Arial Narrow" w:hAnsi="Arial Narrow" w:cs="Arial"/>
          <w:szCs w:val="20"/>
        </w:rPr>
        <w:t xml:space="preserve"> agency has designated </w:t>
      </w:r>
      <w:r w:rsidR="00906570">
        <w:rPr>
          <w:rFonts w:ascii="Arial Narrow" w:hAnsi="Arial Narrow" w:cs="Arial"/>
          <w:szCs w:val="20"/>
        </w:rPr>
        <w:t>a team</w:t>
      </w:r>
      <w:r w:rsidR="003F3D4D">
        <w:rPr>
          <w:rFonts w:ascii="Arial Narrow" w:hAnsi="Arial Narrow" w:cs="Arial"/>
          <w:szCs w:val="20"/>
        </w:rPr>
        <w:t xml:space="preserve"> to </w:t>
      </w:r>
      <w:r w:rsidR="00015DF8" w:rsidRPr="003F5DCA">
        <w:rPr>
          <w:rFonts w:ascii="Arial Narrow" w:hAnsi="Arial Narrow" w:cs="Arial"/>
          <w:szCs w:val="20"/>
        </w:rPr>
        <w:t xml:space="preserve">facilitate </w:t>
      </w:r>
      <w:r w:rsidR="00F775F0" w:rsidRPr="003F5DCA">
        <w:rPr>
          <w:rFonts w:ascii="Arial Narrow" w:hAnsi="Arial Narrow" w:cs="Arial"/>
          <w:szCs w:val="20"/>
        </w:rPr>
        <w:t xml:space="preserve">day-to-day coordination and management </w:t>
      </w:r>
      <w:r w:rsidR="00015DF8" w:rsidRPr="003F5DCA">
        <w:rPr>
          <w:rFonts w:ascii="Arial Narrow" w:hAnsi="Arial Narrow" w:cs="Arial"/>
          <w:szCs w:val="20"/>
        </w:rPr>
        <w:t>of</w:t>
      </w:r>
      <w:r w:rsidR="00F775F0" w:rsidRPr="003F5DCA">
        <w:rPr>
          <w:rFonts w:ascii="Arial Narrow" w:hAnsi="Arial Narrow" w:cs="Arial"/>
          <w:szCs w:val="20"/>
        </w:rPr>
        <w:t xml:space="preserve"> imp</w:t>
      </w:r>
      <w:r w:rsidR="00906570">
        <w:rPr>
          <w:rFonts w:ascii="Arial Narrow" w:hAnsi="Arial Narrow" w:cs="Arial"/>
          <w:szCs w:val="20"/>
        </w:rPr>
        <w:t>lementing the CPM (often referred to as</w:t>
      </w:r>
      <w:r w:rsidR="00353259">
        <w:rPr>
          <w:rFonts w:ascii="Arial Narrow" w:hAnsi="Arial Narrow" w:cs="Arial"/>
          <w:szCs w:val="20"/>
        </w:rPr>
        <w:t xml:space="preserve"> an</w:t>
      </w:r>
      <w:r w:rsidR="00906570">
        <w:rPr>
          <w:rFonts w:ascii="Arial Narrow" w:hAnsi="Arial Narrow" w:cs="Arial"/>
          <w:szCs w:val="20"/>
        </w:rPr>
        <w:t xml:space="preserve"> “Implementation Team”)</w:t>
      </w:r>
      <w:r w:rsidR="0058760C">
        <w:rPr>
          <w:rFonts w:ascii="Arial Narrow" w:hAnsi="Arial Narrow" w:cs="Arial"/>
          <w:szCs w:val="20"/>
        </w:rPr>
        <w:t>.</w:t>
      </w:r>
    </w:p>
    <w:p w14:paraId="0D19CBE8" w14:textId="04CC8FCE" w:rsidR="00015DF8" w:rsidRPr="00B96421" w:rsidRDefault="00015DF8" w:rsidP="006C7E13">
      <w:pPr>
        <w:tabs>
          <w:tab w:val="left" w:pos="2880"/>
          <w:tab w:val="left" w:pos="4680"/>
          <w:tab w:val="left" w:pos="6300"/>
          <w:tab w:val="left" w:pos="7920"/>
        </w:tabs>
        <w:ind w:left="1260"/>
        <w:rPr>
          <w:rFonts w:ascii="Arial Narrow" w:hAnsi="Arial Narrow"/>
          <w:sz w:val="20"/>
          <w:szCs w:val="20"/>
        </w:rPr>
      </w:pPr>
      <w:r>
        <w:rPr>
          <w:rFonts w:ascii="Arial Narrow" w:hAnsi="Arial Narrow"/>
          <w:sz w:val="20"/>
          <w:szCs w:val="20"/>
        </w:rPr>
        <w:t xml:space="preserve"> Not at All</w:t>
      </w:r>
      <w:r>
        <w:rPr>
          <w:rFonts w:ascii="Arial Narrow" w:hAnsi="Arial Narrow"/>
          <w:sz w:val="20"/>
          <w:szCs w:val="20"/>
        </w:rPr>
        <w:tab/>
      </w:r>
      <w:r w:rsidR="00AD179F">
        <w:rPr>
          <w:rFonts w:ascii="Arial Narrow" w:hAnsi="Arial Narrow"/>
          <w:sz w:val="20"/>
          <w:szCs w:val="20"/>
        </w:rPr>
        <w:t xml:space="preserve">Getting Started </w:t>
      </w:r>
      <w:r w:rsidR="00561D5F">
        <w:rPr>
          <w:rFonts w:ascii="Arial Narrow" w:hAnsi="Arial Narrow"/>
          <w:sz w:val="20"/>
          <w:szCs w:val="20"/>
        </w:rPr>
        <w:t xml:space="preserve">           </w:t>
      </w:r>
      <w:r w:rsidR="00AD179F">
        <w:rPr>
          <w:rFonts w:ascii="Arial Narrow" w:hAnsi="Arial Narrow"/>
          <w:sz w:val="20"/>
          <w:szCs w:val="20"/>
        </w:rPr>
        <w:t>Half Way There</w:t>
      </w:r>
      <w:r w:rsidR="00561D5F">
        <w:rPr>
          <w:rFonts w:ascii="Arial Narrow" w:hAnsi="Arial Narrow"/>
          <w:sz w:val="20"/>
          <w:szCs w:val="20"/>
        </w:rPr>
        <w:tab/>
      </w:r>
      <w:r>
        <w:rPr>
          <w:rFonts w:ascii="Arial Narrow" w:hAnsi="Arial Narrow"/>
          <w:sz w:val="20"/>
          <w:szCs w:val="20"/>
        </w:rPr>
        <w:t>Nearly There</w:t>
      </w:r>
      <w:r w:rsidR="00BF6C26">
        <w:rPr>
          <w:rFonts w:ascii="Arial Narrow" w:hAnsi="Arial Narrow"/>
          <w:sz w:val="20"/>
          <w:szCs w:val="20"/>
        </w:rPr>
        <w:tab/>
      </w:r>
      <w:r>
        <w:rPr>
          <w:rFonts w:ascii="Arial Narrow" w:hAnsi="Arial Narrow"/>
          <w:sz w:val="20"/>
          <w:szCs w:val="20"/>
        </w:rPr>
        <w:t>Fully in Place</w:t>
      </w:r>
      <w:r>
        <w:rPr>
          <w:rFonts w:ascii="Arial Narrow" w:hAnsi="Arial Narrow"/>
          <w:sz w:val="20"/>
          <w:szCs w:val="20"/>
        </w:rPr>
        <w:tab/>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63454D8C" w14:textId="77777777" w:rsidTr="00561D5F">
        <w:tc>
          <w:tcPr>
            <w:tcW w:w="1656" w:type="dxa"/>
            <w:shd w:val="clear" w:color="auto" w:fill="E6E6E6"/>
          </w:tcPr>
          <w:p w14:paraId="31B029F2" w14:textId="7BAB9AD8"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4E45F843" w14:textId="68D55347"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6D5209E3" w14:textId="2E6A652A"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7F524AB6" w14:textId="1F196BBA" w:rsidR="00131E37" w:rsidRPr="007866A4" w:rsidRDefault="00131E37" w:rsidP="005A0838">
            <w:pPr>
              <w:jc w:val="center"/>
              <w:rPr>
                <w:rFonts w:ascii="Garamond" w:hAnsi="Garamond"/>
                <w:b/>
              </w:rPr>
            </w:pPr>
            <w:r w:rsidRPr="00131E37">
              <w:rPr>
                <w:rFonts w:ascii="Arial Narrow" w:hAnsi="Arial Narrow" w:cs="Arial"/>
              </w:rPr>
              <w:t>4</w:t>
            </w:r>
          </w:p>
        </w:tc>
        <w:tc>
          <w:tcPr>
            <w:tcW w:w="1656" w:type="dxa"/>
            <w:shd w:val="clear" w:color="auto" w:fill="E6E6E6"/>
          </w:tcPr>
          <w:p w14:paraId="1309350F" w14:textId="02DCC4AC" w:rsidR="00131E37" w:rsidRPr="007866A4" w:rsidRDefault="00131E37" w:rsidP="005A0838">
            <w:pPr>
              <w:jc w:val="center"/>
              <w:rPr>
                <w:rFonts w:ascii="Garamond" w:hAnsi="Garamond"/>
                <w:b/>
              </w:rPr>
            </w:pPr>
            <w:r w:rsidRPr="00131E37">
              <w:rPr>
                <w:rFonts w:ascii="Arial Narrow" w:hAnsi="Arial Narrow" w:cs="Arial"/>
              </w:rPr>
              <w:t>5</w:t>
            </w:r>
          </w:p>
        </w:tc>
      </w:tr>
      <w:tr w:rsidR="00015DF8" w:rsidRPr="007866A4" w14:paraId="5EEBAF6A" w14:textId="77777777" w:rsidTr="00561D5F">
        <w:tc>
          <w:tcPr>
            <w:tcW w:w="1656" w:type="dxa"/>
          </w:tcPr>
          <w:p w14:paraId="74BCF08A" w14:textId="77777777" w:rsidR="00015DF8" w:rsidRPr="007866A4" w:rsidRDefault="00015DF8" w:rsidP="005A0838">
            <w:pPr>
              <w:spacing w:before="80" w:after="40"/>
              <w:jc w:val="center"/>
              <w:rPr>
                <w:rFonts w:ascii="Garamond" w:hAnsi="Garamond"/>
                <w:sz w:val="28"/>
                <w:szCs w:val="28"/>
              </w:rPr>
            </w:pPr>
          </w:p>
        </w:tc>
        <w:tc>
          <w:tcPr>
            <w:tcW w:w="1656" w:type="dxa"/>
          </w:tcPr>
          <w:p w14:paraId="0F64C191" w14:textId="77777777" w:rsidR="00015DF8" w:rsidRPr="007866A4" w:rsidRDefault="00015DF8" w:rsidP="005A0838">
            <w:pPr>
              <w:spacing w:before="80" w:after="40"/>
              <w:jc w:val="center"/>
              <w:rPr>
                <w:rFonts w:ascii="Garamond" w:hAnsi="Garamond"/>
                <w:sz w:val="28"/>
                <w:szCs w:val="28"/>
              </w:rPr>
            </w:pPr>
          </w:p>
        </w:tc>
        <w:tc>
          <w:tcPr>
            <w:tcW w:w="1656" w:type="dxa"/>
          </w:tcPr>
          <w:p w14:paraId="27628CA7" w14:textId="77777777" w:rsidR="00015DF8" w:rsidRPr="007866A4" w:rsidRDefault="00015DF8" w:rsidP="005A0838">
            <w:pPr>
              <w:spacing w:before="80" w:after="40"/>
              <w:jc w:val="center"/>
              <w:rPr>
                <w:rFonts w:ascii="Garamond" w:hAnsi="Garamond"/>
                <w:sz w:val="28"/>
                <w:szCs w:val="28"/>
              </w:rPr>
            </w:pPr>
          </w:p>
        </w:tc>
        <w:tc>
          <w:tcPr>
            <w:tcW w:w="1656" w:type="dxa"/>
          </w:tcPr>
          <w:p w14:paraId="0ABAA642" w14:textId="77777777" w:rsidR="00015DF8" w:rsidRPr="007866A4" w:rsidRDefault="00015DF8" w:rsidP="005A0838">
            <w:pPr>
              <w:spacing w:before="80" w:after="40"/>
              <w:jc w:val="center"/>
              <w:rPr>
                <w:rFonts w:ascii="Garamond" w:hAnsi="Garamond"/>
                <w:sz w:val="28"/>
                <w:szCs w:val="28"/>
              </w:rPr>
            </w:pPr>
          </w:p>
        </w:tc>
        <w:tc>
          <w:tcPr>
            <w:tcW w:w="1656" w:type="dxa"/>
          </w:tcPr>
          <w:p w14:paraId="3588DF4F" w14:textId="77777777" w:rsidR="00015DF8" w:rsidRPr="007866A4" w:rsidRDefault="00015DF8" w:rsidP="005A0838">
            <w:pPr>
              <w:spacing w:before="80" w:after="40"/>
              <w:jc w:val="center"/>
              <w:rPr>
                <w:rFonts w:ascii="Garamond" w:hAnsi="Garamond"/>
                <w:sz w:val="28"/>
                <w:szCs w:val="28"/>
              </w:rPr>
            </w:pPr>
          </w:p>
        </w:tc>
      </w:tr>
    </w:tbl>
    <w:p w14:paraId="265D927C" w14:textId="77777777" w:rsidR="00675715" w:rsidRPr="00354CA0" w:rsidRDefault="00675715" w:rsidP="006C7E13">
      <w:pPr>
        <w:pStyle w:val="ListParagraph"/>
        <w:ind w:left="187"/>
        <w:contextualSpacing w:val="0"/>
        <w:rPr>
          <w:rFonts w:ascii="Arial Narrow" w:hAnsi="Arial Narrow" w:cs="Arial"/>
          <w:sz w:val="20"/>
          <w:szCs w:val="20"/>
        </w:rPr>
      </w:pPr>
    </w:p>
    <w:p w14:paraId="12645225" w14:textId="32CC1358" w:rsidR="00087737" w:rsidRPr="0058760C" w:rsidRDefault="00A67193" w:rsidP="006C7E13">
      <w:pPr>
        <w:pStyle w:val="ListParagraph"/>
        <w:numPr>
          <w:ilvl w:val="0"/>
          <w:numId w:val="20"/>
        </w:numPr>
        <w:spacing w:after="120"/>
        <w:ind w:left="547"/>
        <w:contextualSpacing w:val="0"/>
        <w:rPr>
          <w:rFonts w:ascii="Arial Narrow" w:hAnsi="Arial Narrow" w:cs="Arial"/>
          <w:szCs w:val="20"/>
        </w:rPr>
      </w:pPr>
      <w:r>
        <w:rPr>
          <w:rFonts w:ascii="Arial Narrow" w:hAnsi="Arial Narrow" w:cs="Arial"/>
          <w:szCs w:val="20"/>
        </w:rPr>
        <w:t>The</w:t>
      </w:r>
      <w:r w:rsidR="00906570">
        <w:rPr>
          <w:rFonts w:ascii="Arial Narrow" w:hAnsi="Arial Narrow" w:cs="Arial"/>
          <w:szCs w:val="20"/>
        </w:rPr>
        <w:t xml:space="preserve"> agency </w:t>
      </w:r>
      <w:r w:rsidR="002E6DBE">
        <w:rPr>
          <w:rFonts w:ascii="Arial Narrow" w:hAnsi="Arial Narrow" w:cs="Arial"/>
          <w:szCs w:val="20"/>
        </w:rPr>
        <w:t>has established</w:t>
      </w:r>
      <w:r w:rsidR="00087737">
        <w:rPr>
          <w:rFonts w:ascii="Arial Narrow" w:hAnsi="Arial Narrow" w:cs="Arial"/>
          <w:szCs w:val="20"/>
        </w:rPr>
        <w:t xml:space="preserve"> communication </w:t>
      </w:r>
      <w:r w:rsidR="002E6DBE">
        <w:rPr>
          <w:rFonts w:ascii="Arial Narrow" w:hAnsi="Arial Narrow" w:cs="Arial"/>
          <w:szCs w:val="20"/>
        </w:rPr>
        <w:t>processes and feedback mechanisms to monitor the quality of</w:t>
      </w:r>
      <w:r w:rsidR="00087737">
        <w:rPr>
          <w:rFonts w:ascii="Arial Narrow" w:hAnsi="Arial Narrow" w:cs="Arial"/>
          <w:szCs w:val="20"/>
        </w:rPr>
        <w:t xml:space="preserve"> CPM</w:t>
      </w:r>
      <w:r w:rsidR="00906570">
        <w:rPr>
          <w:rFonts w:ascii="Arial Narrow" w:hAnsi="Arial Narrow" w:cs="Arial"/>
          <w:szCs w:val="20"/>
        </w:rPr>
        <w:t xml:space="preserve"> Implementation</w:t>
      </w:r>
      <w:r w:rsidR="00087737" w:rsidRPr="003F5DCA">
        <w:rPr>
          <w:rFonts w:ascii="Arial Narrow" w:hAnsi="Arial Narrow" w:cs="Arial"/>
          <w:szCs w:val="20"/>
        </w:rPr>
        <w:t>.</w:t>
      </w:r>
    </w:p>
    <w:p w14:paraId="2DB02312" w14:textId="47D9868C" w:rsidR="00087737" w:rsidRPr="00B96421" w:rsidRDefault="00087737" w:rsidP="00354CA0">
      <w:pPr>
        <w:tabs>
          <w:tab w:val="left" w:pos="2880"/>
          <w:tab w:val="left" w:pos="4500"/>
          <w:tab w:val="left" w:pos="6300"/>
          <w:tab w:val="left" w:pos="7920"/>
        </w:tabs>
        <w:ind w:left="126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2E6DBE">
        <w:rPr>
          <w:rFonts w:ascii="Arial Narrow" w:hAnsi="Arial Narrow"/>
          <w:sz w:val="20"/>
          <w:szCs w:val="20"/>
        </w:rPr>
        <w:t>Getting Started</w:t>
      </w:r>
      <w:r w:rsidR="00354CA0">
        <w:rPr>
          <w:rFonts w:ascii="Arial Narrow" w:hAnsi="Arial Narrow"/>
          <w:sz w:val="20"/>
          <w:szCs w:val="20"/>
        </w:rPr>
        <w:tab/>
        <w:t>Half Way There</w:t>
      </w:r>
      <w:r w:rsidR="00354CA0">
        <w:rPr>
          <w:rFonts w:ascii="Arial Narrow" w:hAnsi="Arial Narrow"/>
          <w:sz w:val="20"/>
          <w:szCs w:val="20"/>
        </w:rPr>
        <w:tab/>
      </w:r>
      <w:r>
        <w:rPr>
          <w:rFonts w:ascii="Arial Narrow" w:hAnsi="Arial Narrow"/>
          <w:sz w:val="20"/>
          <w:szCs w:val="20"/>
        </w:rPr>
        <w:t>Nearly There</w:t>
      </w:r>
      <w:r>
        <w:rPr>
          <w:rFonts w:ascii="Arial Narrow" w:hAnsi="Arial Narrow"/>
          <w:sz w:val="20"/>
          <w:szCs w:val="20"/>
        </w:rPr>
        <w:tab/>
        <w:t>Fully in Place</w:t>
      </w:r>
      <w:r>
        <w:rPr>
          <w:rFonts w:ascii="Arial Narrow" w:hAnsi="Arial Narrow"/>
          <w:sz w:val="20"/>
          <w:szCs w:val="20"/>
        </w:rPr>
        <w:tab/>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5AA3CD19" w14:textId="77777777" w:rsidTr="00354CA0">
        <w:tc>
          <w:tcPr>
            <w:tcW w:w="1656" w:type="dxa"/>
            <w:shd w:val="clear" w:color="auto" w:fill="E6E6E6"/>
          </w:tcPr>
          <w:p w14:paraId="593E23E8" w14:textId="540511B8" w:rsidR="00131E37" w:rsidRPr="007866A4" w:rsidRDefault="00131E37" w:rsidP="00087737">
            <w:pPr>
              <w:jc w:val="center"/>
              <w:rPr>
                <w:rFonts w:ascii="Garamond" w:hAnsi="Garamond"/>
                <w:b/>
              </w:rPr>
            </w:pPr>
            <w:r w:rsidRPr="00131E37">
              <w:rPr>
                <w:rFonts w:ascii="Arial Narrow" w:hAnsi="Arial Narrow" w:cs="Arial"/>
              </w:rPr>
              <w:t>1</w:t>
            </w:r>
          </w:p>
        </w:tc>
        <w:tc>
          <w:tcPr>
            <w:tcW w:w="1656" w:type="dxa"/>
            <w:shd w:val="clear" w:color="auto" w:fill="E6E6E6"/>
          </w:tcPr>
          <w:p w14:paraId="3FF4683A" w14:textId="5C6B8B7F" w:rsidR="00131E37" w:rsidRPr="007866A4" w:rsidRDefault="00131E37" w:rsidP="00087737">
            <w:pPr>
              <w:jc w:val="center"/>
              <w:rPr>
                <w:rFonts w:ascii="Garamond" w:hAnsi="Garamond"/>
                <w:b/>
              </w:rPr>
            </w:pPr>
            <w:r w:rsidRPr="00131E37">
              <w:rPr>
                <w:rFonts w:ascii="Arial Narrow" w:hAnsi="Arial Narrow" w:cs="Arial"/>
              </w:rPr>
              <w:t>2</w:t>
            </w:r>
          </w:p>
        </w:tc>
        <w:tc>
          <w:tcPr>
            <w:tcW w:w="1656" w:type="dxa"/>
            <w:shd w:val="clear" w:color="auto" w:fill="E6E6E6"/>
          </w:tcPr>
          <w:p w14:paraId="1E4F56F5" w14:textId="5E27B260" w:rsidR="00131E37" w:rsidRPr="007866A4" w:rsidRDefault="00131E37" w:rsidP="00087737">
            <w:pPr>
              <w:jc w:val="center"/>
              <w:rPr>
                <w:rFonts w:ascii="Garamond" w:hAnsi="Garamond"/>
                <w:b/>
              </w:rPr>
            </w:pPr>
            <w:r w:rsidRPr="00131E37">
              <w:rPr>
                <w:rFonts w:ascii="Arial Narrow" w:hAnsi="Arial Narrow" w:cs="Arial"/>
              </w:rPr>
              <w:t>3</w:t>
            </w:r>
          </w:p>
        </w:tc>
        <w:tc>
          <w:tcPr>
            <w:tcW w:w="1656" w:type="dxa"/>
            <w:shd w:val="clear" w:color="auto" w:fill="E6E6E6"/>
          </w:tcPr>
          <w:p w14:paraId="64C7BF55" w14:textId="0C190329" w:rsidR="00131E37" w:rsidRPr="007866A4" w:rsidRDefault="00131E37" w:rsidP="00087737">
            <w:pPr>
              <w:jc w:val="center"/>
              <w:rPr>
                <w:rFonts w:ascii="Garamond" w:hAnsi="Garamond"/>
                <w:b/>
              </w:rPr>
            </w:pPr>
            <w:r w:rsidRPr="00131E37">
              <w:rPr>
                <w:rFonts w:ascii="Arial Narrow" w:hAnsi="Arial Narrow" w:cs="Arial"/>
              </w:rPr>
              <w:t>4</w:t>
            </w:r>
          </w:p>
        </w:tc>
        <w:tc>
          <w:tcPr>
            <w:tcW w:w="1656" w:type="dxa"/>
            <w:shd w:val="clear" w:color="auto" w:fill="E6E6E6"/>
          </w:tcPr>
          <w:p w14:paraId="5E0400E9" w14:textId="707F0573" w:rsidR="00131E37" w:rsidRPr="007866A4" w:rsidRDefault="00131E37" w:rsidP="00087737">
            <w:pPr>
              <w:jc w:val="center"/>
              <w:rPr>
                <w:rFonts w:ascii="Garamond" w:hAnsi="Garamond"/>
                <w:b/>
              </w:rPr>
            </w:pPr>
            <w:r w:rsidRPr="00131E37">
              <w:rPr>
                <w:rFonts w:ascii="Arial Narrow" w:hAnsi="Arial Narrow" w:cs="Arial"/>
              </w:rPr>
              <w:t>5</w:t>
            </w:r>
          </w:p>
        </w:tc>
      </w:tr>
      <w:tr w:rsidR="00087737" w:rsidRPr="007866A4" w14:paraId="327AB429" w14:textId="77777777" w:rsidTr="00354CA0">
        <w:tc>
          <w:tcPr>
            <w:tcW w:w="1656" w:type="dxa"/>
          </w:tcPr>
          <w:p w14:paraId="59002BD8" w14:textId="77777777" w:rsidR="00087737" w:rsidRPr="007866A4" w:rsidRDefault="00087737" w:rsidP="00087737">
            <w:pPr>
              <w:spacing w:before="80" w:after="40"/>
              <w:jc w:val="center"/>
              <w:rPr>
                <w:rFonts w:ascii="Garamond" w:hAnsi="Garamond"/>
                <w:sz w:val="28"/>
                <w:szCs w:val="28"/>
              </w:rPr>
            </w:pPr>
          </w:p>
        </w:tc>
        <w:tc>
          <w:tcPr>
            <w:tcW w:w="1656" w:type="dxa"/>
          </w:tcPr>
          <w:p w14:paraId="769EEFA8" w14:textId="77777777" w:rsidR="00087737" w:rsidRPr="007866A4" w:rsidRDefault="00087737" w:rsidP="00087737">
            <w:pPr>
              <w:spacing w:before="80" w:after="40"/>
              <w:jc w:val="center"/>
              <w:rPr>
                <w:rFonts w:ascii="Garamond" w:hAnsi="Garamond"/>
                <w:sz w:val="28"/>
                <w:szCs w:val="28"/>
              </w:rPr>
            </w:pPr>
          </w:p>
        </w:tc>
        <w:tc>
          <w:tcPr>
            <w:tcW w:w="1656" w:type="dxa"/>
          </w:tcPr>
          <w:p w14:paraId="4A5CF957" w14:textId="77777777" w:rsidR="00087737" w:rsidRPr="007866A4" w:rsidRDefault="00087737" w:rsidP="00087737">
            <w:pPr>
              <w:spacing w:before="80" w:after="40"/>
              <w:jc w:val="center"/>
              <w:rPr>
                <w:rFonts w:ascii="Garamond" w:hAnsi="Garamond"/>
                <w:sz w:val="28"/>
                <w:szCs w:val="28"/>
              </w:rPr>
            </w:pPr>
          </w:p>
        </w:tc>
        <w:tc>
          <w:tcPr>
            <w:tcW w:w="1656" w:type="dxa"/>
          </w:tcPr>
          <w:p w14:paraId="6BD65B70" w14:textId="77777777" w:rsidR="00087737" w:rsidRPr="007866A4" w:rsidRDefault="00087737" w:rsidP="00087737">
            <w:pPr>
              <w:spacing w:before="80" w:after="40"/>
              <w:jc w:val="center"/>
              <w:rPr>
                <w:rFonts w:ascii="Garamond" w:hAnsi="Garamond"/>
                <w:sz w:val="28"/>
                <w:szCs w:val="28"/>
              </w:rPr>
            </w:pPr>
          </w:p>
        </w:tc>
        <w:tc>
          <w:tcPr>
            <w:tcW w:w="1656" w:type="dxa"/>
          </w:tcPr>
          <w:p w14:paraId="197ED9EA" w14:textId="77777777" w:rsidR="00087737" w:rsidRPr="007866A4" w:rsidRDefault="00087737" w:rsidP="00087737">
            <w:pPr>
              <w:spacing w:before="80" w:after="40"/>
              <w:jc w:val="center"/>
              <w:rPr>
                <w:rFonts w:ascii="Garamond" w:hAnsi="Garamond"/>
                <w:sz w:val="28"/>
                <w:szCs w:val="28"/>
              </w:rPr>
            </w:pPr>
          </w:p>
        </w:tc>
      </w:tr>
    </w:tbl>
    <w:p w14:paraId="64CE72C4" w14:textId="039C7F2F" w:rsidR="00015DF8" w:rsidRDefault="00015DF8" w:rsidP="00015DF8">
      <w:pPr>
        <w:rPr>
          <w:rFonts w:ascii="Arial" w:hAnsi="Arial" w:cs="Arial"/>
          <w:sz w:val="20"/>
          <w:szCs w:val="20"/>
        </w:rPr>
      </w:pPr>
    </w:p>
    <w:p w14:paraId="25C7EC31" w14:textId="1D384B7D" w:rsidR="006C7E13" w:rsidRDefault="006C7E13" w:rsidP="00015DF8">
      <w:pPr>
        <w:rPr>
          <w:rFonts w:ascii="Arial" w:hAnsi="Arial" w:cs="Arial"/>
          <w:sz w:val="20"/>
          <w:szCs w:val="20"/>
        </w:rPr>
      </w:pPr>
    </w:p>
    <w:p w14:paraId="13B4B96E" w14:textId="77777777" w:rsidR="006C7E13" w:rsidRDefault="006C7E13" w:rsidP="00015DF8">
      <w:pPr>
        <w:rPr>
          <w:rFonts w:ascii="Arial" w:hAnsi="Arial" w:cs="Arial"/>
          <w:sz w:val="20"/>
          <w:szCs w:val="20"/>
        </w:rPr>
      </w:pPr>
    </w:p>
    <w:p w14:paraId="5F15C01D" w14:textId="77777777" w:rsidR="00301DDD" w:rsidRPr="00C20BB6" w:rsidRDefault="00E63201" w:rsidP="00E63201">
      <w:pPr>
        <w:spacing w:before="240"/>
        <w:rPr>
          <w:rFonts w:ascii="Arial" w:hAnsi="Arial" w:cs="Arial"/>
          <w:b/>
          <w:sz w:val="28"/>
        </w:rPr>
      </w:pPr>
      <w:r w:rsidRPr="0084037B">
        <w:rPr>
          <w:rFonts w:ascii="Arial" w:hAnsi="Arial" w:cs="Arial"/>
          <w:b/>
          <w:color w:val="0070C0"/>
          <w:sz w:val="28"/>
        </w:rPr>
        <w:t>Workforce Development</w:t>
      </w:r>
    </w:p>
    <w:p w14:paraId="6077FC7D" w14:textId="77777777" w:rsidR="00E63201" w:rsidRPr="007947D7" w:rsidRDefault="00E63201" w:rsidP="00E63201">
      <w:pPr>
        <w:rPr>
          <w:rFonts w:ascii="Arial" w:hAnsi="Arial" w:cs="Arial"/>
          <w:sz w:val="20"/>
          <w:szCs w:val="20"/>
        </w:rPr>
      </w:pPr>
    </w:p>
    <w:p w14:paraId="360E5B8B" w14:textId="55977091" w:rsidR="00191CD1" w:rsidRPr="00EA154C" w:rsidRDefault="00EA154C" w:rsidP="00EA154C">
      <w:pPr>
        <w:tabs>
          <w:tab w:val="left" w:pos="720"/>
        </w:tabs>
        <w:ind w:left="-20"/>
        <w:rPr>
          <w:rFonts w:ascii="Arial Narrow" w:hAnsi="Arial Narrow" w:cs="Arial"/>
        </w:rPr>
      </w:pPr>
      <w:r>
        <w:rPr>
          <w:rFonts w:ascii="Arial Narrow" w:hAnsi="Arial Narrow" w:cs="Arial"/>
        </w:rPr>
        <w:t xml:space="preserve">15-21. </w:t>
      </w:r>
      <w:r w:rsidR="00BA31D3" w:rsidRPr="00EA154C">
        <w:rPr>
          <w:rFonts w:ascii="Arial Narrow" w:hAnsi="Arial Narrow" w:cs="Arial"/>
        </w:rPr>
        <w:t xml:space="preserve">Please rate </w:t>
      </w:r>
      <w:r w:rsidR="007C6CBB" w:rsidRPr="00EA154C">
        <w:rPr>
          <w:rFonts w:ascii="Arial Narrow" w:hAnsi="Arial Narrow" w:cs="Arial"/>
        </w:rPr>
        <w:t>the following</w:t>
      </w:r>
      <w:r w:rsidR="00BA31D3" w:rsidRPr="00EA154C">
        <w:rPr>
          <w:rFonts w:ascii="Arial Narrow" w:hAnsi="Arial Narrow" w:cs="Arial"/>
        </w:rPr>
        <w:t xml:space="preserve"> </w:t>
      </w:r>
      <w:r w:rsidR="007C6CBB" w:rsidRPr="00EA154C">
        <w:rPr>
          <w:rFonts w:ascii="Arial Narrow" w:hAnsi="Arial Narrow" w:cs="Arial"/>
        </w:rPr>
        <w:t>aspects of your agency’s workforce training and coaching</w:t>
      </w:r>
      <w:r w:rsidR="00354CA0" w:rsidRPr="00EA154C">
        <w:rPr>
          <w:rFonts w:ascii="Arial Narrow" w:hAnsi="Arial Narrow" w:cs="Arial"/>
        </w:rPr>
        <w:t xml:space="preserve"> for eac</w:t>
      </w:r>
      <w:r w:rsidR="00B85AAF" w:rsidRPr="00EA154C">
        <w:rPr>
          <w:rFonts w:ascii="Arial Narrow" w:hAnsi="Arial Narrow" w:cs="Arial"/>
        </w:rPr>
        <w:t>h group shown</w:t>
      </w:r>
      <w:r w:rsidR="00354CA0" w:rsidRPr="00EA154C">
        <w:rPr>
          <w:rFonts w:ascii="Arial Narrow" w:hAnsi="Arial Narrow" w:cs="Arial"/>
        </w:rPr>
        <w:t>:</w:t>
      </w:r>
    </w:p>
    <w:p w14:paraId="1A1E3620" w14:textId="77777777" w:rsidR="00191CD1" w:rsidRPr="00354CA0" w:rsidRDefault="00191CD1" w:rsidP="00191CD1">
      <w:pPr>
        <w:rPr>
          <w:rFonts w:ascii="Arial Narrow" w:hAnsi="Arial Narrow" w:cs="Arial"/>
          <w:sz w:val="22"/>
        </w:rPr>
      </w:pPr>
    </w:p>
    <w:tbl>
      <w:tblPr>
        <w:tblStyle w:val="TableGrid"/>
        <w:tblW w:w="10075" w:type="dxa"/>
        <w:tblInd w:w="-90" w:type="dxa"/>
        <w:tblLook w:val="04A0" w:firstRow="1" w:lastRow="0" w:firstColumn="1" w:lastColumn="0" w:noHBand="0" w:noVBand="1"/>
      </w:tblPr>
      <w:tblGrid>
        <w:gridCol w:w="3060"/>
        <w:gridCol w:w="1710"/>
        <w:gridCol w:w="1800"/>
        <w:gridCol w:w="1710"/>
        <w:gridCol w:w="1795"/>
      </w:tblGrid>
      <w:tr w:rsidR="009F5F52" w:rsidRPr="002410C7" w14:paraId="65E8483E" w14:textId="77777777" w:rsidTr="009F5F52">
        <w:trPr>
          <w:tblHeader/>
        </w:trPr>
        <w:tc>
          <w:tcPr>
            <w:tcW w:w="3060" w:type="dxa"/>
            <w:shd w:val="clear" w:color="auto" w:fill="D9D9D9" w:themeFill="background1" w:themeFillShade="D9"/>
            <w:vAlign w:val="center"/>
          </w:tcPr>
          <w:p w14:paraId="165814A5" w14:textId="77777777" w:rsidR="00675715" w:rsidRPr="002410C7" w:rsidRDefault="00675715" w:rsidP="00675715">
            <w:pPr>
              <w:tabs>
                <w:tab w:val="left" w:pos="4140"/>
                <w:tab w:val="left" w:pos="7560"/>
              </w:tabs>
              <w:jc w:val="center"/>
              <w:rPr>
                <w:rFonts w:ascii="Garamond" w:hAnsi="Garamond"/>
                <w:b/>
                <w:szCs w:val="20"/>
              </w:rPr>
            </w:pPr>
          </w:p>
        </w:tc>
        <w:tc>
          <w:tcPr>
            <w:tcW w:w="1710" w:type="dxa"/>
            <w:shd w:val="clear" w:color="auto" w:fill="D9D9D9" w:themeFill="background1" w:themeFillShade="D9"/>
            <w:vAlign w:val="center"/>
          </w:tcPr>
          <w:p w14:paraId="4C1CAF05" w14:textId="582C2BCA" w:rsidR="00675715" w:rsidRPr="00A279A7" w:rsidRDefault="006C7E13" w:rsidP="00A279A7">
            <w:pPr>
              <w:tabs>
                <w:tab w:val="left" w:pos="4140"/>
                <w:tab w:val="left" w:pos="7560"/>
              </w:tabs>
              <w:jc w:val="center"/>
              <w:rPr>
                <w:rFonts w:ascii="Garamond" w:hAnsi="Garamond"/>
                <w:b/>
                <w:szCs w:val="20"/>
              </w:rPr>
            </w:pPr>
            <w:r>
              <w:rPr>
                <w:rFonts w:ascii="Garamond" w:hAnsi="Garamond"/>
                <w:b/>
                <w:szCs w:val="20"/>
              </w:rPr>
              <w:t>a)</w:t>
            </w:r>
            <w:r w:rsidR="00A279A7">
              <w:rPr>
                <w:rFonts w:ascii="Garamond" w:hAnsi="Garamond"/>
                <w:b/>
                <w:szCs w:val="20"/>
              </w:rPr>
              <w:t xml:space="preserve"> </w:t>
            </w:r>
            <w:r w:rsidR="009C578A" w:rsidRPr="00A279A7">
              <w:rPr>
                <w:rFonts w:ascii="Garamond" w:hAnsi="Garamond"/>
                <w:b/>
                <w:szCs w:val="20"/>
              </w:rPr>
              <w:t>Workers</w:t>
            </w:r>
          </w:p>
        </w:tc>
        <w:tc>
          <w:tcPr>
            <w:tcW w:w="1800" w:type="dxa"/>
            <w:shd w:val="clear" w:color="auto" w:fill="D9D9D9" w:themeFill="background1" w:themeFillShade="D9"/>
            <w:vAlign w:val="center"/>
          </w:tcPr>
          <w:p w14:paraId="03732BAF" w14:textId="55A0EAEA" w:rsidR="00675715" w:rsidRPr="002410C7" w:rsidRDefault="006C7E13" w:rsidP="00675715">
            <w:pPr>
              <w:tabs>
                <w:tab w:val="left" w:pos="4140"/>
                <w:tab w:val="left" w:pos="7560"/>
              </w:tabs>
              <w:jc w:val="center"/>
              <w:rPr>
                <w:rFonts w:ascii="Garamond" w:hAnsi="Garamond"/>
                <w:b/>
                <w:szCs w:val="20"/>
              </w:rPr>
            </w:pPr>
            <w:r>
              <w:rPr>
                <w:rFonts w:ascii="Garamond" w:hAnsi="Garamond"/>
                <w:b/>
                <w:szCs w:val="20"/>
              </w:rPr>
              <w:t>b)</w:t>
            </w:r>
            <w:r w:rsidR="00A279A7">
              <w:rPr>
                <w:rFonts w:ascii="Garamond" w:hAnsi="Garamond"/>
                <w:b/>
                <w:szCs w:val="20"/>
              </w:rPr>
              <w:t xml:space="preserve"> </w:t>
            </w:r>
            <w:r w:rsidR="00675715" w:rsidRPr="002410C7">
              <w:rPr>
                <w:rFonts w:ascii="Garamond" w:hAnsi="Garamond"/>
                <w:b/>
                <w:szCs w:val="20"/>
              </w:rPr>
              <w:t>Supervisors</w:t>
            </w:r>
          </w:p>
        </w:tc>
        <w:tc>
          <w:tcPr>
            <w:tcW w:w="1710" w:type="dxa"/>
            <w:shd w:val="clear" w:color="auto" w:fill="D9D9D9" w:themeFill="background1" w:themeFillShade="D9"/>
            <w:vAlign w:val="center"/>
          </w:tcPr>
          <w:p w14:paraId="745F9C62" w14:textId="28AFEDCB" w:rsidR="00675715" w:rsidRPr="002410C7" w:rsidRDefault="006C7E13" w:rsidP="00675715">
            <w:pPr>
              <w:tabs>
                <w:tab w:val="left" w:pos="4140"/>
                <w:tab w:val="left" w:pos="7560"/>
              </w:tabs>
              <w:jc w:val="center"/>
              <w:rPr>
                <w:rFonts w:ascii="Garamond" w:hAnsi="Garamond"/>
                <w:b/>
                <w:szCs w:val="20"/>
              </w:rPr>
            </w:pPr>
            <w:r>
              <w:rPr>
                <w:rFonts w:ascii="Garamond" w:hAnsi="Garamond"/>
                <w:b/>
                <w:szCs w:val="20"/>
              </w:rPr>
              <w:t>c)</w:t>
            </w:r>
            <w:r w:rsidR="00A279A7">
              <w:rPr>
                <w:rFonts w:ascii="Garamond" w:hAnsi="Garamond"/>
                <w:b/>
                <w:szCs w:val="20"/>
              </w:rPr>
              <w:t xml:space="preserve"> </w:t>
            </w:r>
            <w:r w:rsidR="00675715" w:rsidRPr="002410C7">
              <w:rPr>
                <w:rFonts w:ascii="Garamond" w:hAnsi="Garamond"/>
                <w:b/>
                <w:szCs w:val="20"/>
              </w:rPr>
              <w:t>Managers</w:t>
            </w:r>
          </w:p>
        </w:tc>
        <w:tc>
          <w:tcPr>
            <w:tcW w:w="1795" w:type="dxa"/>
            <w:shd w:val="clear" w:color="auto" w:fill="D9D9D9" w:themeFill="background1" w:themeFillShade="D9"/>
            <w:vAlign w:val="center"/>
          </w:tcPr>
          <w:p w14:paraId="12FF4434" w14:textId="551C6599" w:rsidR="00675715" w:rsidRPr="002410C7" w:rsidRDefault="006C7E13" w:rsidP="00675715">
            <w:pPr>
              <w:tabs>
                <w:tab w:val="left" w:pos="4140"/>
                <w:tab w:val="left" w:pos="7560"/>
              </w:tabs>
              <w:jc w:val="center"/>
              <w:rPr>
                <w:rFonts w:ascii="Garamond" w:hAnsi="Garamond"/>
                <w:b/>
                <w:szCs w:val="20"/>
              </w:rPr>
            </w:pPr>
            <w:r>
              <w:rPr>
                <w:rFonts w:ascii="Garamond" w:hAnsi="Garamond"/>
                <w:b/>
                <w:szCs w:val="20"/>
              </w:rPr>
              <w:t>d)</w:t>
            </w:r>
            <w:r w:rsidR="00A279A7">
              <w:rPr>
                <w:rFonts w:ascii="Garamond" w:hAnsi="Garamond"/>
                <w:b/>
                <w:szCs w:val="20"/>
              </w:rPr>
              <w:t xml:space="preserve"> </w:t>
            </w:r>
            <w:r w:rsidR="00675715" w:rsidRPr="002410C7">
              <w:rPr>
                <w:rFonts w:ascii="Garamond" w:hAnsi="Garamond"/>
                <w:b/>
                <w:szCs w:val="20"/>
              </w:rPr>
              <w:t>Executive Leaders</w:t>
            </w:r>
          </w:p>
        </w:tc>
      </w:tr>
      <w:tr w:rsidR="009F5F52" w14:paraId="37C2AFB2" w14:textId="77777777" w:rsidTr="009F5F52">
        <w:trPr>
          <w:trHeight w:val="1296"/>
        </w:trPr>
        <w:tc>
          <w:tcPr>
            <w:tcW w:w="3060" w:type="dxa"/>
            <w:vAlign w:val="center"/>
          </w:tcPr>
          <w:p w14:paraId="1B286C0F" w14:textId="3B96C09E" w:rsidR="00983BDC" w:rsidRPr="0058760C" w:rsidRDefault="00983BDC" w:rsidP="009F5F52">
            <w:pPr>
              <w:tabs>
                <w:tab w:val="left" w:pos="4140"/>
                <w:tab w:val="left" w:pos="7560"/>
              </w:tabs>
              <w:spacing w:before="40" w:after="40"/>
              <w:rPr>
                <w:rFonts w:ascii="Arial Narrow" w:hAnsi="Arial Narrow"/>
                <w:sz w:val="22"/>
                <w:szCs w:val="20"/>
              </w:rPr>
            </w:pPr>
            <w:r w:rsidRPr="0058760C">
              <w:rPr>
                <w:rFonts w:ascii="Arial Narrow" w:hAnsi="Arial Narrow"/>
                <w:sz w:val="22"/>
                <w:szCs w:val="20"/>
              </w:rPr>
              <w:t xml:space="preserve">15. </w:t>
            </w:r>
            <w:r w:rsidR="00A67193">
              <w:rPr>
                <w:rFonts w:ascii="Arial Narrow" w:hAnsi="Arial Narrow"/>
                <w:sz w:val="22"/>
                <w:szCs w:val="20"/>
              </w:rPr>
              <w:t>The</w:t>
            </w:r>
            <w:r w:rsidRPr="0058760C">
              <w:rPr>
                <w:rFonts w:ascii="Arial Narrow" w:hAnsi="Arial Narrow"/>
                <w:sz w:val="22"/>
                <w:szCs w:val="20"/>
              </w:rPr>
              <w:t xml:space="preserve"> agency’s </w:t>
            </w:r>
            <w:r w:rsidRPr="004B4786">
              <w:rPr>
                <w:rFonts w:ascii="Arial Narrow" w:hAnsi="Arial Narrow"/>
                <w:sz w:val="22"/>
                <w:szCs w:val="20"/>
                <w:u w:val="single"/>
              </w:rPr>
              <w:t>training plan</w:t>
            </w:r>
            <w:r w:rsidRPr="0058760C">
              <w:rPr>
                <w:rFonts w:ascii="Arial Narrow" w:hAnsi="Arial Narrow"/>
                <w:sz w:val="22"/>
                <w:szCs w:val="20"/>
              </w:rPr>
              <w:t xml:space="preserve"> has been revised to incorporate </w:t>
            </w:r>
            <w:r>
              <w:rPr>
                <w:rFonts w:ascii="Arial Narrow" w:hAnsi="Arial Narrow"/>
                <w:sz w:val="22"/>
                <w:szCs w:val="20"/>
              </w:rPr>
              <w:t>building competency for CPM at all staff levels.</w:t>
            </w:r>
          </w:p>
        </w:tc>
        <w:tc>
          <w:tcPr>
            <w:tcW w:w="1710" w:type="dxa"/>
            <w:vAlign w:val="center"/>
          </w:tcPr>
          <w:p w14:paraId="48517A33" w14:textId="77777777" w:rsidR="00983BDC" w:rsidRPr="00983BDC" w:rsidRDefault="00983BDC" w:rsidP="00983BDC">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78C9D2B0"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71A493CF"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51C75F5D"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3EED8087" w14:textId="68A253AA" w:rsidR="00983BDC" w:rsidRDefault="00983BDC" w:rsidP="0058760C">
            <w:pPr>
              <w:tabs>
                <w:tab w:val="left" w:pos="4140"/>
                <w:tab w:val="left" w:pos="7560"/>
              </w:tabs>
              <w:spacing w:after="20"/>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800" w:type="dxa"/>
            <w:vAlign w:val="center"/>
          </w:tcPr>
          <w:p w14:paraId="2D57865F"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1CAC21B"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2A854640"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55E4C0D1"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58B6F594" w14:textId="43C5FB46"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10" w:type="dxa"/>
            <w:vAlign w:val="center"/>
          </w:tcPr>
          <w:p w14:paraId="37E0C1AD"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4472DF0B"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05E370A2"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01649CD8"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6F14BF59" w14:textId="0BE1C178"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95" w:type="dxa"/>
            <w:vAlign w:val="center"/>
          </w:tcPr>
          <w:p w14:paraId="1A30DE2F"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5FC871BC"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27C03023"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13036557"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11885F74" w14:textId="04537E0B"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r>
      <w:tr w:rsidR="00094C27" w14:paraId="7C8E3AA8" w14:textId="77777777" w:rsidTr="009F5F52">
        <w:trPr>
          <w:trHeight w:val="1368"/>
        </w:trPr>
        <w:tc>
          <w:tcPr>
            <w:tcW w:w="3060" w:type="dxa"/>
            <w:shd w:val="clear" w:color="auto" w:fill="F2F2F2" w:themeFill="background1" w:themeFillShade="F2"/>
            <w:vAlign w:val="center"/>
          </w:tcPr>
          <w:p w14:paraId="42DB0F3D" w14:textId="2D13EA42" w:rsidR="00094C27" w:rsidRPr="0058760C" w:rsidRDefault="00094C27" w:rsidP="00094C27">
            <w:pPr>
              <w:tabs>
                <w:tab w:val="left" w:pos="4140"/>
                <w:tab w:val="left" w:pos="7560"/>
              </w:tabs>
              <w:spacing w:before="40" w:after="40"/>
              <w:rPr>
                <w:rFonts w:ascii="Arial Narrow" w:hAnsi="Arial Narrow"/>
                <w:sz w:val="22"/>
                <w:szCs w:val="20"/>
              </w:rPr>
            </w:pPr>
            <w:r w:rsidRPr="0058760C">
              <w:rPr>
                <w:rFonts w:ascii="Arial Narrow" w:hAnsi="Arial Narrow"/>
                <w:sz w:val="22"/>
                <w:szCs w:val="20"/>
              </w:rPr>
              <w:t xml:space="preserve">16.  </w:t>
            </w:r>
            <w:r w:rsidR="00A67193">
              <w:rPr>
                <w:rFonts w:ascii="Arial Narrow" w:hAnsi="Arial Narrow"/>
                <w:sz w:val="22"/>
                <w:szCs w:val="20"/>
              </w:rPr>
              <w:t>The</w:t>
            </w:r>
            <w:r w:rsidRPr="0058760C">
              <w:rPr>
                <w:rFonts w:ascii="Arial Narrow" w:hAnsi="Arial Narrow"/>
                <w:sz w:val="22"/>
                <w:szCs w:val="20"/>
              </w:rPr>
              <w:t xml:space="preserve"> agency</w:t>
            </w:r>
            <w:r>
              <w:rPr>
                <w:rFonts w:ascii="Arial Narrow" w:hAnsi="Arial Narrow"/>
                <w:sz w:val="22"/>
                <w:szCs w:val="20"/>
              </w:rPr>
              <w:t xml:space="preserve">’s </w:t>
            </w:r>
            <w:r w:rsidRPr="004B4786">
              <w:rPr>
                <w:rFonts w:ascii="Arial Narrow" w:hAnsi="Arial Narrow"/>
                <w:sz w:val="22"/>
                <w:szCs w:val="20"/>
                <w:u w:val="single"/>
              </w:rPr>
              <w:t>training curricula</w:t>
            </w:r>
            <w:r w:rsidRPr="00B85AAF">
              <w:rPr>
                <w:rFonts w:ascii="Arial Narrow" w:hAnsi="Arial Narrow"/>
                <w:sz w:val="22"/>
                <w:szCs w:val="20"/>
              </w:rPr>
              <w:t xml:space="preserve"> has been revised</w:t>
            </w:r>
            <w:r>
              <w:rPr>
                <w:rFonts w:ascii="Arial Narrow" w:hAnsi="Arial Narrow"/>
                <w:sz w:val="22"/>
                <w:szCs w:val="20"/>
              </w:rPr>
              <w:t xml:space="preserve"> to ensure development of specific knowledge, behavior &amp; skills required for CPM at all staff levels.</w:t>
            </w:r>
          </w:p>
        </w:tc>
        <w:tc>
          <w:tcPr>
            <w:tcW w:w="1710" w:type="dxa"/>
            <w:shd w:val="clear" w:color="auto" w:fill="F2F2F2" w:themeFill="background1" w:themeFillShade="F2"/>
            <w:vAlign w:val="center"/>
          </w:tcPr>
          <w:p w14:paraId="467F13AA"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422404B"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0109476E"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5C05F3B1"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00E17F41" w14:textId="6B62B7FF"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800" w:type="dxa"/>
            <w:shd w:val="clear" w:color="auto" w:fill="F2F2F2" w:themeFill="background1" w:themeFillShade="F2"/>
            <w:vAlign w:val="center"/>
          </w:tcPr>
          <w:p w14:paraId="4DAC5FAA"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68DED279"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473D645E"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19404005"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0AE8DB2E" w14:textId="50E4B970"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10" w:type="dxa"/>
            <w:shd w:val="clear" w:color="auto" w:fill="F2F2F2" w:themeFill="background1" w:themeFillShade="F2"/>
            <w:vAlign w:val="center"/>
          </w:tcPr>
          <w:p w14:paraId="583DD661"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57563B27"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222820EF"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78843B86"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6C7EC602" w14:textId="03EC878F"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95" w:type="dxa"/>
            <w:shd w:val="clear" w:color="auto" w:fill="F2F2F2" w:themeFill="background1" w:themeFillShade="F2"/>
            <w:vAlign w:val="center"/>
          </w:tcPr>
          <w:p w14:paraId="72D5F614"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54E62DE"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7B338D07"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03B63018"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761E1EBD" w14:textId="7F5FC794"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r>
      <w:tr w:rsidR="009F5F52" w14:paraId="7CC9E4F7" w14:textId="77777777" w:rsidTr="009F5F52">
        <w:trPr>
          <w:trHeight w:val="1368"/>
        </w:trPr>
        <w:tc>
          <w:tcPr>
            <w:tcW w:w="3060" w:type="dxa"/>
            <w:shd w:val="clear" w:color="auto" w:fill="FFFFFF" w:themeFill="background1"/>
            <w:vAlign w:val="center"/>
          </w:tcPr>
          <w:p w14:paraId="776D44ED" w14:textId="54117392" w:rsidR="00983BDC" w:rsidRPr="0058760C" w:rsidRDefault="00983BDC" w:rsidP="009F5F52">
            <w:pPr>
              <w:tabs>
                <w:tab w:val="left" w:pos="4140"/>
                <w:tab w:val="left" w:pos="7560"/>
              </w:tabs>
              <w:spacing w:before="40" w:after="40"/>
              <w:rPr>
                <w:rFonts w:ascii="Arial Narrow" w:hAnsi="Arial Narrow"/>
                <w:sz w:val="22"/>
                <w:szCs w:val="20"/>
              </w:rPr>
            </w:pPr>
            <w:r w:rsidRPr="0058760C">
              <w:rPr>
                <w:rFonts w:ascii="Arial Narrow" w:hAnsi="Arial Narrow"/>
                <w:sz w:val="22"/>
                <w:szCs w:val="20"/>
              </w:rPr>
              <w:t xml:space="preserve">17. </w:t>
            </w:r>
            <w:r>
              <w:rPr>
                <w:rFonts w:ascii="Arial Narrow" w:hAnsi="Arial Narrow"/>
                <w:sz w:val="22"/>
                <w:szCs w:val="20"/>
              </w:rPr>
              <w:t xml:space="preserve">Staff at all levels of </w:t>
            </w:r>
            <w:r w:rsidR="00A67193">
              <w:rPr>
                <w:rFonts w:ascii="Arial Narrow" w:hAnsi="Arial Narrow"/>
                <w:sz w:val="22"/>
                <w:szCs w:val="20"/>
              </w:rPr>
              <w:t>the</w:t>
            </w:r>
            <w:r>
              <w:rPr>
                <w:rFonts w:ascii="Arial Narrow" w:hAnsi="Arial Narrow"/>
                <w:sz w:val="22"/>
                <w:szCs w:val="20"/>
              </w:rPr>
              <w:t xml:space="preserve"> agency are </w:t>
            </w:r>
            <w:r w:rsidRPr="004B4786">
              <w:rPr>
                <w:rFonts w:ascii="Arial Narrow" w:hAnsi="Arial Narrow"/>
                <w:sz w:val="22"/>
                <w:szCs w:val="20"/>
                <w:u w:val="single"/>
              </w:rPr>
              <w:t>receiving CPM training</w:t>
            </w:r>
            <w:r>
              <w:rPr>
                <w:rFonts w:ascii="Arial Narrow" w:hAnsi="Arial Narrow"/>
                <w:sz w:val="22"/>
                <w:szCs w:val="20"/>
              </w:rPr>
              <w:t xml:space="preserve"> specific to their role and function.</w:t>
            </w:r>
          </w:p>
        </w:tc>
        <w:tc>
          <w:tcPr>
            <w:tcW w:w="1710" w:type="dxa"/>
            <w:shd w:val="clear" w:color="auto" w:fill="FFFFFF" w:themeFill="background1"/>
            <w:vAlign w:val="center"/>
          </w:tcPr>
          <w:p w14:paraId="349EB539" w14:textId="77777777" w:rsidR="00983BDC" w:rsidRPr="00983BDC" w:rsidRDefault="00983BDC" w:rsidP="00983BDC">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479B1AD5"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24613007"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3F7C3D6E"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67009403" w14:textId="1C4D8A57" w:rsidR="00983BDC" w:rsidRDefault="00983BDC" w:rsidP="00675715">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800" w:type="dxa"/>
            <w:shd w:val="clear" w:color="auto" w:fill="FFFFFF" w:themeFill="background1"/>
            <w:vAlign w:val="center"/>
          </w:tcPr>
          <w:p w14:paraId="49ECC011"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A912472"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4D2FDBD7"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4011AA50"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5A8F4D2F" w14:textId="00BF856D"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10" w:type="dxa"/>
            <w:shd w:val="clear" w:color="auto" w:fill="FFFFFF" w:themeFill="background1"/>
            <w:vAlign w:val="center"/>
          </w:tcPr>
          <w:p w14:paraId="3B630ACA"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61A1C172"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158718FE"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7AD6954C"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0081898C" w14:textId="152A7A53"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95" w:type="dxa"/>
            <w:shd w:val="clear" w:color="auto" w:fill="FFFFFF" w:themeFill="background1"/>
            <w:vAlign w:val="center"/>
          </w:tcPr>
          <w:p w14:paraId="4D06D41A"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A03B919"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1BE0AAC8"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15048510"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42A6319B" w14:textId="69717873"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r>
      <w:tr w:rsidR="009F5F52" w14:paraId="355C0727" w14:textId="77777777" w:rsidTr="009F5F52">
        <w:trPr>
          <w:trHeight w:val="1440"/>
        </w:trPr>
        <w:tc>
          <w:tcPr>
            <w:tcW w:w="3060" w:type="dxa"/>
            <w:shd w:val="clear" w:color="auto" w:fill="F2F2F2" w:themeFill="background1" w:themeFillShade="F2"/>
            <w:vAlign w:val="center"/>
          </w:tcPr>
          <w:p w14:paraId="54AE2A07" w14:textId="72CA838E" w:rsidR="00983BDC" w:rsidRPr="0058760C" w:rsidRDefault="00983BDC" w:rsidP="009F5F52">
            <w:pPr>
              <w:tabs>
                <w:tab w:val="left" w:pos="4140"/>
                <w:tab w:val="left" w:pos="7560"/>
              </w:tabs>
              <w:spacing w:before="40" w:after="40"/>
              <w:rPr>
                <w:rFonts w:ascii="Arial Narrow" w:hAnsi="Arial Narrow"/>
                <w:sz w:val="22"/>
                <w:szCs w:val="20"/>
              </w:rPr>
            </w:pPr>
            <w:r>
              <w:rPr>
                <w:rFonts w:ascii="Arial Narrow" w:hAnsi="Arial Narrow"/>
                <w:sz w:val="22"/>
                <w:szCs w:val="20"/>
              </w:rPr>
              <w:t xml:space="preserve">18. Staff at all levels of </w:t>
            </w:r>
            <w:r w:rsidR="00A67193">
              <w:rPr>
                <w:rFonts w:ascii="Arial Narrow" w:hAnsi="Arial Narrow"/>
                <w:sz w:val="22"/>
                <w:szCs w:val="20"/>
              </w:rPr>
              <w:t>the</w:t>
            </w:r>
            <w:r>
              <w:rPr>
                <w:rFonts w:ascii="Arial Narrow" w:hAnsi="Arial Narrow"/>
                <w:sz w:val="22"/>
                <w:szCs w:val="20"/>
              </w:rPr>
              <w:t xml:space="preserve"> agency are </w:t>
            </w:r>
            <w:r w:rsidRPr="004B4786">
              <w:rPr>
                <w:rFonts w:ascii="Arial Narrow" w:hAnsi="Arial Narrow"/>
                <w:sz w:val="22"/>
                <w:szCs w:val="20"/>
                <w:u w:val="single"/>
              </w:rPr>
              <w:t>demonstrating specific CPM</w:t>
            </w:r>
            <w:r>
              <w:rPr>
                <w:rFonts w:ascii="Arial Narrow" w:hAnsi="Arial Narrow"/>
                <w:sz w:val="22"/>
                <w:szCs w:val="20"/>
              </w:rPr>
              <w:t xml:space="preserve"> </w:t>
            </w:r>
            <w:r w:rsidRPr="004B4786">
              <w:rPr>
                <w:rFonts w:ascii="Arial Narrow" w:hAnsi="Arial Narrow"/>
                <w:sz w:val="22"/>
                <w:szCs w:val="20"/>
                <w:u w:val="single"/>
              </w:rPr>
              <w:t>behaviors</w:t>
            </w:r>
            <w:r>
              <w:rPr>
                <w:rFonts w:ascii="Arial Narrow" w:hAnsi="Arial Narrow"/>
                <w:sz w:val="22"/>
                <w:szCs w:val="20"/>
              </w:rPr>
              <w:t xml:space="preserve"> in all their interactions </w:t>
            </w:r>
            <w:r w:rsidRPr="004B4786">
              <w:rPr>
                <w:rFonts w:ascii="Arial Narrow" w:hAnsi="Arial Narrow"/>
                <w:sz w:val="22"/>
                <w:szCs w:val="20"/>
                <w:u w:val="single"/>
              </w:rPr>
              <w:t>with children, youth and families</w:t>
            </w:r>
            <w:r>
              <w:rPr>
                <w:rFonts w:ascii="Arial Narrow" w:hAnsi="Arial Narrow"/>
                <w:sz w:val="22"/>
                <w:szCs w:val="20"/>
              </w:rPr>
              <w:t xml:space="preserve">. </w:t>
            </w:r>
          </w:p>
        </w:tc>
        <w:tc>
          <w:tcPr>
            <w:tcW w:w="1710" w:type="dxa"/>
            <w:shd w:val="clear" w:color="auto" w:fill="F2F2F2" w:themeFill="background1" w:themeFillShade="F2"/>
            <w:vAlign w:val="center"/>
          </w:tcPr>
          <w:p w14:paraId="4407D365" w14:textId="77777777" w:rsidR="00983BDC" w:rsidRPr="00983BDC" w:rsidRDefault="00983BDC" w:rsidP="00983BDC">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7B45A746"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3A2F239D"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3D760930"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388F3010" w14:textId="744B5764" w:rsidR="00983BDC" w:rsidRDefault="00983BDC" w:rsidP="000819D9">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800" w:type="dxa"/>
            <w:shd w:val="clear" w:color="auto" w:fill="F2F2F2" w:themeFill="background1" w:themeFillShade="F2"/>
            <w:vAlign w:val="center"/>
          </w:tcPr>
          <w:p w14:paraId="6627752F"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2C767CA"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06E57073"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B17AADE"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6833B784" w14:textId="4602DE3D"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10" w:type="dxa"/>
            <w:tcBorders>
              <w:bottom w:val="single" w:sz="4" w:space="0" w:color="auto"/>
            </w:tcBorders>
            <w:shd w:val="clear" w:color="auto" w:fill="F2F2F2" w:themeFill="background1" w:themeFillShade="F2"/>
            <w:vAlign w:val="center"/>
          </w:tcPr>
          <w:p w14:paraId="3F45672B"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6493AD64"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106FCE31"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2C45E0C1"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23143DC3" w14:textId="0FCC1360"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95" w:type="dxa"/>
            <w:tcBorders>
              <w:bottom w:val="single" w:sz="4" w:space="0" w:color="auto"/>
            </w:tcBorders>
            <w:shd w:val="clear" w:color="auto" w:fill="F2F2F2" w:themeFill="background1" w:themeFillShade="F2"/>
            <w:vAlign w:val="center"/>
          </w:tcPr>
          <w:p w14:paraId="6717A285"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0C2B8F0"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Pr>
                <w:rFonts w:ascii="Arial Narrow" w:hAnsi="Arial Narrow"/>
                <w:sz w:val="20"/>
                <w:szCs w:val="20"/>
              </w:rPr>
              <w:t xml:space="preserve"> Getting Started</w:t>
            </w:r>
          </w:p>
          <w:p w14:paraId="193D82E4"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7D3250A"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5A923083" w14:textId="2A40E406"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r>
      <w:tr w:rsidR="009F5F52" w14:paraId="05D71FB4" w14:textId="77777777" w:rsidTr="006C7E13">
        <w:trPr>
          <w:trHeight w:val="161"/>
        </w:trPr>
        <w:tc>
          <w:tcPr>
            <w:tcW w:w="3060" w:type="dxa"/>
            <w:shd w:val="clear" w:color="auto" w:fill="auto"/>
            <w:vAlign w:val="center"/>
          </w:tcPr>
          <w:p w14:paraId="6FA9CAF0" w14:textId="3946C595" w:rsidR="00983BDC" w:rsidRPr="0058760C" w:rsidRDefault="00983BDC" w:rsidP="006C7E13">
            <w:pPr>
              <w:tabs>
                <w:tab w:val="left" w:pos="4140"/>
                <w:tab w:val="left" w:pos="7560"/>
              </w:tabs>
              <w:spacing w:before="40" w:after="40"/>
              <w:rPr>
                <w:rFonts w:ascii="Arial Narrow" w:hAnsi="Arial Narrow"/>
                <w:sz w:val="22"/>
                <w:szCs w:val="20"/>
              </w:rPr>
            </w:pPr>
            <w:r>
              <w:rPr>
                <w:rFonts w:ascii="Arial Narrow" w:hAnsi="Arial Narrow"/>
                <w:sz w:val="22"/>
                <w:szCs w:val="20"/>
              </w:rPr>
              <w:t xml:space="preserve">19. Staff at all levels of </w:t>
            </w:r>
            <w:r w:rsidR="00A67193">
              <w:rPr>
                <w:rFonts w:ascii="Arial Narrow" w:hAnsi="Arial Narrow"/>
                <w:sz w:val="22"/>
                <w:szCs w:val="20"/>
              </w:rPr>
              <w:t>the</w:t>
            </w:r>
            <w:r>
              <w:rPr>
                <w:rFonts w:ascii="Arial Narrow" w:hAnsi="Arial Narrow"/>
                <w:sz w:val="22"/>
                <w:szCs w:val="20"/>
              </w:rPr>
              <w:t xml:space="preserve"> agency are </w:t>
            </w:r>
            <w:r w:rsidRPr="004B4786">
              <w:rPr>
                <w:rFonts w:ascii="Arial Narrow" w:hAnsi="Arial Narrow"/>
                <w:sz w:val="22"/>
                <w:szCs w:val="20"/>
                <w:u w:val="single"/>
              </w:rPr>
              <w:t>demonstrating specific CPM behaviors</w:t>
            </w:r>
            <w:r>
              <w:rPr>
                <w:rFonts w:ascii="Arial Narrow" w:hAnsi="Arial Narrow"/>
                <w:sz w:val="22"/>
                <w:szCs w:val="20"/>
              </w:rPr>
              <w:t xml:space="preserve"> in all their interactions </w:t>
            </w:r>
            <w:r w:rsidRPr="004B4786">
              <w:rPr>
                <w:rFonts w:ascii="Arial Narrow" w:hAnsi="Arial Narrow"/>
                <w:sz w:val="22"/>
                <w:szCs w:val="20"/>
                <w:u w:val="single"/>
              </w:rPr>
              <w:t>with each other, system partners and community partners</w:t>
            </w:r>
            <w:r>
              <w:rPr>
                <w:rFonts w:ascii="Arial Narrow" w:hAnsi="Arial Narrow"/>
                <w:sz w:val="22"/>
                <w:szCs w:val="20"/>
              </w:rPr>
              <w:t>.</w:t>
            </w:r>
          </w:p>
        </w:tc>
        <w:tc>
          <w:tcPr>
            <w:tcW w:w="1710" w:type="dxa"/>
            <w:tcBorders>
              <w:bottom w:val="single" w:sz="4" w:space="0" w:color="auto"/>
            </w:tcBorders>
            <w:shd w:val="clear" w:color="auto" w:fill="auto"/>
            <w:vAlign w:val="center"/>
          </w:tcPr>
          <w:p w14:paraId="07792426" w14:textId="77777777" w:rsidR="00983BDC" w:rsidRPr="00983BDC" w:rsidRDefault="00983BDC" w:rsidP="00983BDC">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4D6C6D24"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sidRPr="00094C27">
              <w:rPr>
                <w:rFonts w:ascii="Arial Narrow" w:hAnsi="Arial Narrow"/>
                <w:szCs w:val="20"/>
              </w:rPr>
              <w:t xml:space="preserve"> </w:t>
            </w:r>
            <w:r>
              <w:rPr>
                <w:rFonts w:ascii="Arial Narrow" w:hAnsi="Arial Narrow"/>
                <w:sz w:val="20"/>
                <w:szCs w:val="20"/>
              </w:rPr>
              <w:t>Getting Started</w:t>
            </w:r>
          </w:p>
          <w:p w14:paraId="53A3E5C7"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51B2EC1E" w14:textId="77777777" w:rsidR="00983BDC" w:rsidRDefault="00983BDC" w:rsidP="00983BDC">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5FDB49E1" w14:textId="58191928" w:rsidR="00983BDC" w:rsidRDefault="00983BDC" w:rsidP="004B4786">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800" w:type="dxa"/>
            <w:tcBorders>
              <w:bottom w:val="single" w:sz="4" w:space="0" w:color="auto"/>
            </w:tcBorders>
            <w:shd w:val="clear" w:color="auto" w:fill="auto"/>
            <w:vAlign w:val="center"/>
          </w:tcPr>
          <w:p w14:paraId="61081C94"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0F3D540D"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sidRPr="00094C27">
              <w:rPr>
                <w:rFonts w:ascii="Arial Narrow" w:hAnsi="Arial Narrow"/>
                <w:szCs w:val="20"/>
              </w:rPr>
              <w:t xml:space="preserve"> </w:t>
            </w:r>
            <w:r>
              <w:rPr>
                <w:rFonts w:ascii="Arial Narrow" w:hAnsi="Arial Narrow"/>
                <w:sz w:val="20"/>
                <w:szCs w:val="20"/>
              </w:rPr>
              <w:t>Getting Started</w:t>
            </w:r>
          </w:p>
          <w:p w14:paraId="3ECE3AFC"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08B99B3C"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7AAE1DC4" w14:textId="5384FD6D"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10" w:type="dxa"/>
            <w:tcBorders>
              <w:tl2br w:val="nil"/>
              <w:tr2bl w:val="nil"/>
            </w:tcBorders>
            <w:shd w:val="clear" w:color="auto" w:fill="auto"/>
            <w:vAlign w:val="center"/>
          </w:tcPr>
          <w:p w14:paraId="3F0E1AF6"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B2D2769"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sidRPr="00094C27">
              <w:rPr>
                <w:rFonts w:ascii="Arial Narrow" w:hAnsi="Arial Narrow"/>
                <w:szCs w:val="20"/>
              </w:rPr>
              <w:t xml:space="preserve"> </w:t>
            </w:r>
            <w:r>
              <w:rPr>
                <w:rFonts w:ascii="Arial Narrow" w:hAnsi="Arial Narrow"/>
                <w:sz w:val="20"/>
                <w:szCs w:val="20"/>
              </w:rPr>
              <w:t>Getting Started</w:t>
            </w:r>
          </w:p>
          <w:p w14:paraId="2E4DB67F"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765EE752"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04B8F107" w14:textId="31DD360B"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c>
          <w:tcPr>
            <w:tcW w:w="1795" w:type="dxa"/>
            <w:tcBorders>
              <w:tl2br w:val="nil"/>
              <w:tr2bl w:val="nil"/>
            </w:tcBorders>
            <w:shd w:val="clear" w:color="auto" w:fill="auto"/>
            <w:vAlign w:val="center"/>
          </w:tcPr>
          <w:p w14:paraId="20607F94" w14:textId="77777777" w:rsidR="00094C27" w:rsidRPr="00983BDC" w:rsidRDefault="00094C27" w:rsidP="00094C27">
            <w:pPr>
              <w:tabs>
                <w:tab w:val="left" w:pos="4140"/>
                <w:tab w:val="left" w:pos="7560"/>
              </w:tabs>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310B169A"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2. </w:t>
            </w:r>
            <w:r w:rsidRPr="00094C27">
              <w:rPr>
                <w:rFonts w:ascii="Arial Narrow" w:hAnsi="Arial Narrow"/>
                <w:szCs w:val="20"/>
              </w:rPr>
              <w:sym w:font="Symbol" w:char="F07F"/>
            </w:r>
            <w:r w:rsidRPr="00094C27">
              <w:rPr>
                <w:rFonts w:ascii="Arial Narrow" w:hAnsi="Arial Narrow"/>
                <w:szCs w:val="20"/>
              </w:rPr>
              <w:t xml:space="preserve"> </w:t>
            </w:r>
            <w:r>
              <w:rPr>
                <w:rFonts w:ascii="Arial Narrow" w:hAnsi="Arial Narrow"/>
                <w:sz w:val="20"/>
                <w:szCs w:val="20"/>
              </w:rPr>
              <w:t>Getting Started</w:t>
            </w:r>
          </w:p>
          <w:p w14:paraId="116ED083"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341FEC4" w14:textId="77777777" w:rsidR="00094C27"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4. </w:t>
            </w:r>
            <w:r w:rsidRPr="00094C27">
              <w:rPr>
                <w:rFonts w:ascii="Arial Narrow" w:hAnsi="Arial Narrow"/>
                <w:szCs w:val="20"/>
              </w:rPr>
              <w:sym w:font="Symbol" w:char="F07F"/>
            </w:r>
            <w:r>
              <w:rPr>
                <w:rFonts w:ascii="Arial Narrow" w:hAnsi="Arial Narrow"/>
                <w:sz w:val="20"/>
                <w:szCs w:val="20"/>
              </w:rPr>
              <w:t xml:space="preserve"> Nearly There</w:t>
            </w:r>
          </w:p>
          <w:p w14:paraId="460340BB" w14:textId="75D7827C" w:rsidR="00983BDC" w:rsidRDefault="00094C27" w:rsidP="00094C27">
            <w:pPr>
              <w:tabs>
                <w:tab w:val="left" w:pos="4140"/>
                <w:tab w:val="left" w:pos="7560"/>
              </w:tabs>
              <w:rPr>
                <w:rFonts w:ascii="Arial Narrow" w:hAnsi="Arial Narrow"/>
                <w:sz w:val="20"/>
                <w:szCs w:val="20"/>
              </w:rPr>
            </w:pPr>
            <w:r>
              <w:rPr>
                <w:rFonts w:ascii="Arial Narrow" w:hAnsi="Arial Narrow"/>
                <w:sz w:val="20"/>
                <w:szCs w:val="20"/>
              </w:rPr>
              <w:t xml:space="preserve">5. </w:t>
            </w:r>
            <w:r w:rsidRPr="00094C27">
              <w:rPr>
                <w:rFonts w:ascii="Arial Narrow" w:hAnsi="Arial Narrow"/>
                <w:szCs w:val="20"/>
              </w:rPr>
              <w:sym w:font="Symbol" w:char="F07F"/>
            </w:r>
            <w:r>
              <w:rPr>
                <w:rFonts w:ascii="Arial Narrow" w:hAnsi="Arial Narrow"/>
                <w:sz w:val="20"/>
                <w:szCs w:val="20"/>
              </w:rPr>
              <w:t xml:space="preserve"> Fully in Place</w:t>
            </w:r>
          </w:p>
        </w:tc>
      </w:tr>
      <w:tr w:rsidR="009F5F52" w14:paraId="782FAADC" w14:textId="77777777" w:rsidTr="009F5F52">
        <w:trPr>
          <w:trHeight w:val="1872"/>
        </w:trPr>
        <w:tc>
          <w:tcPr>
            <w:tcW w:w="3060" w:type="dxa"/>
            <w:shd w:val="clear" w:color="auto" w:fill="F2F2F2" w:themeFill="background1" w:themeFillShade="F2"/>
            <w:vAlign w:val="center"/>
          </w:tcPr>
          <w:p w14:paraId="6861D9E1" w14:textId="00B9C59E" w:rsidR="00983BDC" w:rsidRPr="0058760C" w:rsidRDefault="00983BDC" w:rsidP="0058760C">
            <w:pPr>
              <w:tabs>
                <w:tab w:val="left" w:pos="4140"/>
                <w:tab w:val="left" w:pos="7560"/>
              </w:tabs>
              <w:rPr>
                <w:rFonts w:ascii="Arial Narrow" w:hAnsi="Arial Narrow"/>
                <w:sz w:val="22"/>
                <w:szCs w:val="20"/>
              </w:rPr>
            </w:pPr>
            <w:r>
              <w:rPr>
                <w:rFonts w:ascii="Arial Narrow" w:hAnsi="Arial Narrow"/>
                <w:sz w:val="22"/>
                <w:szCs w:val="20"/>
              </w:rPr>
              <w:lastRenderedPageBreak/>
              <w:t>20</w:t>
            </w:r>
            <w:r w:rsidRPr="0058760C">
              <w:rPr>
                <w:rFonts w:ascii="Arial Narrow" w:hAnsi="Arial Narrow"/>
                <w:sz w:val="22"/>
                <w:szCs w:val="20"/>
              </w:rPr>
              <w:t xml:space="preserve">. </w:t>
            </w:r>
            <w:r w:rsidR="00A67193">
              <w:rPr>
                <w:rFonts w:ascii="Arial Narrow" w:hAnsi="Arial Narrow"/>
                <w:sz w:val="22"/>
                <w:szCs w:val="20"/>
              </w:rPr>
              <w:t>The</w:t>
            </w:r>
            <w:r>
              <w:rPr>
                <w:rFonts w:ascii="Arial Narrow" w:hAnsi="Arial Narrow"/>
                <w:sz w:val="22"/>
                <w:szCs w:val="20"/>
              </w:rPr>
              <w:t xml:space="preserve"> agency </w:t>
            </w:r>
            <w:r w:rsidRPr="004B4786">
              <w:rPr>
                <w:rFonts w:ascii="Arial Narrow" w:hAnsi="Arial Narrow"/>
                <w:sz w:val="22"/>
                <w:szCs w:val="20"/>
                <w:u w:val="single"/>
              </w:rPr>
              <w:t>workers and supervisors receive ongoing coaching</w:t>
            </w:r>
            <w:r w:rsidRPr="0058760C">
              <w:rPr>
                <w:rFonts w:ascii="Arial Narrow" w:hAnsi="Arial Narrow"/>
                <w:sz w:val="22"/>
                <w:szCs w:val="20"/>
              </w:rPr>
              <w:t xml:space="preserve"> to build competence and confidence for using </w:t>
            </w:r>
            <w:r w:rsidRPr="002A64A9">
              <w:rPr>
                <w:rFonts w:ascii="Arial Narrow" w:hAnsi="Arial Narrow"/>
                <w:sz w:val="22"/>
                <w:szCs w:val="20"/>
                <w:u w:val="single"/>
              </w:rPr>
              <w:t>CPM Practice Behaviors</w:t>
            </w:r>
            <w:r w:rsidRPr="0058760C">
              <w:rPr>
                <w:rFonts w:ascii="Arial Narrow" w:hAnsi="Arial Narrow"/>
                <w:sz w:val="22"/>
                <w:szCs w:val="20"/>
              </w:rPr>
              <w:t xml:space="preserve"> in all interactions with each other, </w:t>
            </w:r>
            <w:r>
              <w:rPr>
                <w:rFonts w:ascii="Arial Narrow" w:hAnsi="Arial Narrow"/>
                <w:sz w:val="22"/>
                <w:szCs w:val="20"/>
              </w:rPr>
              <w:t>partners and children &amp; families.</w:t>
            </w:r>
          </w:p>
        </w:tc>
        <w:tc>
          <w:tcPr>
            <w:tcW w:w="1710" w:type="dxa"/>
            <w:tcBorders>
              <w:bottom w:val="single" w:sz="4" w:space="0" w:color="auto"/>
            </w:tcBorders>
            <w:shd w:val="clear" w:color="auto" w:fill="F2F2F2" w:themeFill="background1" w:themeFillShade="F2"/>
            <w:vAlign w:val="center"/>
          </w:tcPr>
          <w:p w14:paraId="55A45E06" w14:textId="77777777" w:rsidR="00983BDC" w:rsidRPr="00983BDC" w:rsidRDefault="00983BDC" w:rsidP="00B56FCB">
            <w:pPr>
              <w:tabs>
                <w:tab w:val="left" w:pos="4140"/>
                <w:tab w:val="left" w:pos="7560"/>
              </w:tabs>
              <w:spacing w:before="40" w:after="40"/>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1DB7F18F"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sidRPr="00B56FCB">
              <w:rPr>
                <w:rFonts w:ascii="Arial Narrow" w:hAnsi="Arial Narrow"/>
                <w:szCs w:val="20"/>
              </w:rPr>
              <w:t xml:space="preserve"> </w:t>
            </w:r>
            <w:r>
              <w:rPr>
                <w:rFonts w:ascii="Arial Narrow" w:hAnsi="Arial Narrow"/>
                <w:sz w:val="20"/>
                <w:szCs w:val="20"/>
              </w:rPr>
              <w:t>Getting Started</w:t>
            </w:r>
          </w:p>
          <w:p w14:paraId="34BACB93"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sidRPr="00B56FCB">
              <w:rPr>
                <w:rFonts w:ascii="Arial Narrow" w:hAnsi="Arial Narrow"/>
                <w:sz w:val="20"/>
                <w:szCs w:val="20"/>
              </w:rPr>
              <w:sym w:font="Symbol" w:char="F07F"/>
            </w:r>
            <w:r>
              <w:rPr>
                <w:rFonts w:ascii="Arial Narrow" w:hAnsi="Arial Narrow"/>
                <w:sz w:val="20"/>
                <w:szCs w:val="20"/>
              </w:rPr>
              <w:t xml:space="preserve"> Half Way There</w:t>
            </w:r>
          </w:p>
          <w:p w14:paraId="7D208AF5"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B56FCB">
              <w:rPr>
                <w:rFonts w:ascii="Arial Narrow" w:hAnsi="Arial Narrow"/>
                <w:szCs w:val="20"/>
              </w:rPr>
              <w:sym w:font="Symbol" w:char="F07F"/>
            </w:r>
            <w:r>
              <w:rPr>
                <w:rFonts w:ascii="Arial Narrow" w:hAnsi="Arial Narrow"/>
                <w:sz w:val="20"/>
                <w:szCs w:val="20"/>
              </w:rPr>
              <w:t xml:space="preserve"> Nearly There</w:t>
            </w:r>
          </w:p>
          <w:p w14:paraId="2EFA0FAB" w14:textId="647FE0EC"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5. </w:t>
            </w:r>
            <w:r w:rsidRPr="00B56FCB">
              <w:rPr>
                <w:rFonts w:ascii="Arial Narrow" w:hAnsi="Arial Narrow"/>
                <w:szCs w:val="20"/>
              </w:rPr>
              <w:sym w:font="Symbol" w:char="F07F"/>
            </w:r>
            <w:r>
              <w:rPr>
                <w:rFonts w:ascii="Arial Narrow" w:hAnsi="Arial Narrow"/>
                <w:sz w:val="20"/>
                <w:szCs w:val="20"/>
              </w:rPr>
              <w:t xml:space="preserve"> Fully in Place</w:t>
            </w:r>
          </w:p>
        </w:tc>
        <w:tc>
          <w:tcPr>
            <w:tcW w:w="1800" w:type="dxa"/>
            <w:tcBorders>
              <w:bottom w:val="single" w:sz="4" w:space="0" w:color="auto"/>
            </w:tcBorders>
            <w:shd w:val="clear" w:color="auto" w:fill="F2F2F2" w:themeFill="background1" w:themeFillShade="F2"/>
            <w:vAlign w:val="center"/>
          </w:tcPr>
          <w:p w14:paraId="54BA6373" w14:textId="77777777" w:rsidR="00983BDC" w:rsidRPr="00983BDC" w:rsidRDefault="00983BDC" w:rsidP="00B56FCB">
            <w:pPr>
              <w:tabs>
                <w:tab w:val="left" w:pos="4140"/>
                <w:tab w:val="left" w:pos="7560"/>
              </w:tabs>
              <w:spacing w:before="40" w:after="40"/>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0D862160"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6DBB173F"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3D77AEA5"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B56FCB">
              <w:rPr>
                <w:rFonts w:ascii="Arial Narrow" w:hAnsi="Arial Narrow"/>
                <w:szCs w:val="20"/>
              </w:rPr>
              <w:sym w:font="Symbol" w:char="F07F"/>
            </w:r>
            <w:r>
              <w:rPr>
                <w:rFonts w:ascii="Arial Narrow" w:hAnsi="Arial Narrow"/>
                <w:sz w:val="20"/>
                <w:szCs w:val="20"/>
              </w:rPr>
              <w:t xml:space="preserve"> Nearly There</w:t>
            </w:r>
          </w:p>
          <w:p w14:paraId="7FD58C2E" w14:textId="3373B301"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5. </w:t>
            </w:r>
            <w:r w:rsidRPr="00B56FCB">
              <w:rPr>
                <w:rFonts w:ascii="Arial Narrow" w:hAnsi="Arial Narrow"/>
                <w:szCs w:val="20"/>
              </w:rPr>
              <w:sym w:font="Symbol" w:char="F07F"/>
            </w:r>
            <w:r w:rsidRPr="00B56FCB">
              <w:rPr>
                <w:rFonts w:ascii="Arial Narrow" w:hAnsi="Arial Narrow"/>
                <w:szCs w:val="20"/>
              </w:rPr>
              <w:t xml:space="preserve"> </w:t>
            </w:r>
            <w:r>
              <w:rPr>
                <w:rFonts w:ascii="Arial Narrow" w:hAnsi="Arial Narrow"/>
                <w:sz w:val="20"/>
                <w:szCs w:val="20"/>
              </w:rPr>
              <w:t>Fully in Place</w:t>
            </w:r>
          </w:p>
        </w:tc>
        <w:tc>
          <w:tcPr>
            <w:tcW w:w="1710" w:type="dxa"/>
            <w:tcBorders>
              <w:tl2br w:val="single" w:sz="4" w:space="0" w:color="auto"/>
              <w:tr2bl w:val="nil"/>
            </w:tcBorders>
            <w:shd w:val="clear" w:color="auto" w:fill="F2F2F2" w:themeFill="background1" w:themeFillShade="F2"/>
            <w:vAlign w:val="center"/>
          </w:tcPr>
          <w:p w14:paraId="4A67497B" w14:textId="0102D4BE" w:rsidR="00983BDC" w:rsidRDefault="00983BDC" w:rsidP="00675715">
            <w:pPr>
              <w:tabs>
                <w:tab w:val="left" w:pos="4140"/>
                <w:tab w:val="left" w:pos="7560"/>
              </w:tabs>
              <w:rPr>
                <w:rFonts w:ascii="Arial Narrow" w:hAnsi="Arial Narrow"/>
                <w:sz w:val="20"/>
                <w:szCs w:val="20"/>
              </w:rPr>
            </w:pPr>
          </w:p>
        </w:tc>
        <w:tc>
          <w:tcPr>
            <w:tcW w:w="1795" w:type="dxa"/>
            <w:tcBorders>
              <w:tl2br w:val="single" w:sz="4" w:space="0" w:color="auto"/>
              <w:tr2bl w:val="nil"/>
            </w:tcBorders>
            <w:shd w:val="clear" w:color="auto" w:fill="F2F2F2" w:themeFill="background1" w:themeFillShade="F2"/>
            <w:vAlign w:val="center"/>
          </w:tcPr>
          <w:p w14:paraId="2A7C28A2" w14:textId="2F44333A" w:rsidR="00983BDC" w:rsidRDefault="00983BDC" w:rsidP="00675715">
            <w:pPr>
              <w:tabs>
                <w:tab w:val="left" w:pos="4140"/>
                <w:tab w:val="left" w:pos="7560"/>
              </w:tabs>
              <w:rPr>
                <w:rFonts w:ascii="Arial Narrow" w:hAnsi="Arial Narrow"/>
                <w:sz w:val="20"/>
                <w:szCs w:val="20"/>
              </w:rPr>
            </w:pPr>
          </w:p>
        </w:tc>
      </w:tr>
      <w:tr w:rsidR="009F5F52" w14:paraId="37090C5F" w14:textId="77777777" w:rsidTr="009F5F52">
        <w:trPr>
          <w:trHeight w:val="1872"/>
        </w:trPr>
        <w:tc>
          <w:tcPr>
            <w:tcW w:w="3060" w:type="dxa"/>
            <w:shd w:val="clear" w:color="auto" w:fill="FFFFFF" w:themeFill="background1"/>
            <w:vAlign w:val="center"/>
          </w:tcPr>
          <w:p w14:paraId="08BAA1AA" w14:textId="03BB8DD1" w:rsidR="00983BDC" w:rsidRPr="0058760C" w:rsidRDefault="00983BDC" w:rsidP="0058760C">
            <w:pPr>
              <w:tabs>
                <w:tab w:val="left" w:pos="4140"/>
                <w:tab w:val="left" w:pos="7560"/>
              </w:tabs>
              <w:rPr>
                <w:rFonts w:ascii="Arial Narrow" w:hAnsi="Arial Narrow"/>
                <w:sz w:val="22"/>
                <w:szCs w:val="20"/>
              </w:rPr>
            </w:pPr>
            <w:r>
              <w:rPr>
                <w:rFonts w:ascii="Arial Narrow" w:hAnsi="Arial Narrow"/>
                <w:sz w:val="22"/>
                <w:szCs w:val="20"/>
              </w:rPr>
              <w:t xml:space="preserve">21. </w:t>
            </w:r>
            <w:r w:rsidR="00A67193">
              <w:rPr>
                <w:rFonts w:ascii="Arial Narrow" w:hAnsi="Arial Narrow"/>
                <w:sz w:val="22"/>
                <w:szCs w:val="20"/>
              </w:rPr>
              <w:t>The</w:t>
            </w:r>
            <w:r>
              <w:rPr>
                <w:rFonts w:ascii="Arial Narrow" w:hAnsi="Arial Narrow"/>
                <w:sz w:val="22"/>
                <w:szCs w:val="20"/>
              </w:rPr>
              <w:t xml:space="preserve"> agency </w:t>
            </w:r>
            <w:r w:rsidRPr="004B4786">
              <w:rPr>
                <w:rFonts w:ascii="Arial Narrow" w:hAnsi="Arial Narrow"/>
                <w:sz w:val="22"/>
                <w:szCs w:val="20"/>
                <w:u w:val="single"/>
              </w:rPr>
              <w:t>managers and executive leaders receive ongoing coaching</w:t>
            </w:r>
            <w:r w:rsidRPr="0058760C">
              <w:rPr>
                <w:rFonts w:ascii="Arial Narrow" w:hAnsi="Arial Narrow"/>
                <w:sz w:val="22"/>
                <w:szCs w:val="20"/>
              </w:rPr>
              <w:t xml:space="preserve"> to build competence and confidence for using </w:t>
            </w:r>
            <w:r w:rsidRPr="002A64A9">
              <w:rPr>
                <w:rFonts w:ascii="Arial Narrow" w:hAnsi="Arial Narrow"/>
                <w:sz w:val="22"/>
                <w:szCs w:val="20"/>
                <w:u w:val="single"/>
              </w:rPr>
              <w:t>CPM Leadership Behaviors</w:t>
            </w:r>
            <w:r w:rsidRPr="0058760C">
              <w:rPr>
                <w:rFonts w:ascii="Arial Narrow" w:hAnsi="Arial Narrow"/>
                <w:sz w:val="22"/>
                <w:szCs w:val="20"/>
              </w:rPr>
              <w:t xml:space="preserve"> in all interactions with each other, </w:t>
            </w:r>
            <w:r>
              <w:rPr>
                <w:rFonts w:ascii="Arial Narrow" w:hAnsi="Arial Narrow"/>
                <w:sz w:val="22"/>
                <w:szCs w:val="20"/>
              </w:rPr>
              <w:t>partners and children &amp; families.</w:t>
            </w:r>
          </w:p>
        </w:tc>
        <w:tc>
          <w:tcPr>
            <w:tcW w:w="1710" w:type="dxa"/>
            <w:tcBorders>
              <w:tl2br w:val="single" w:sz="4" w:space="0" w:color="auto"/>
            </w:tcBorders>
            <w:shd w:val="clear" w:color="auto" w:fill="FFFFFF" w:themeFill="background1"/>
            <w:vAlign w:val="center"/>
          </w:tcPr>
          <w:p w14:paraId="7AD8A523" w14:textId="22D84579" w:rsidR="00983BDC" w:rsidRDefault="00983BDC" w:rsidP="00B85AAF">
            <w:pPr>
              <w:tabs>
                <w:tab w:val="left" w:pos="4140"/>
                <w:tab w:val="left" w:pos="7560"/>
              </w:tabs>
              <w:rPr>
                <w:rFonts w:ascii="Arial Narrow" w:hAnsi="Arial Narrow"/>
                <w:sz w:val="20"/>
                <w:szCs w:val="20"/>
              </w:rPr>
            </w:pPr>
          </w:p>
        </w:tc>
        <w:tc>
          <w:tcPr>
            <w:tcW w:w="1800" w:type="dxa"/>
            <w:tcBorders>
              <w:tl2br w:val="single" w:sz="4" w:space="0" w:color="auto"/>
              <w:tr2bl w:val="nil"/>
            </w:tcBorders>
            <w:shd w:val="clear" w:color="auto" w:fill="FFFFFF" w:themeFill="background1"/>
            <w:vAlign w:val="center"/>
          </w:tcPr>
          <w:p w14:paraId="64441A43" w14:textId="7B3721C5" w:rsidR="00983BDC" w:rsidRDefault="00983BDC" w:rsidP="00B85AAF">
            <w:pPr>
              <w:tabs>
                <w:tab w:val="left" w:pos="4140"/>
                <w:tab w:val="left" w:pos="7560"/>
              </w:tabs>
              <w:rPr>
                <w:rFonts w:ascii="Arial Narrow" w:hAnsi="Arial Narrow"/>
                <w:sz w:val="20"/>
                <w:szCs w:val="20"/>
              </w:rPr>
            </w:pPr>
          </w:p>
        </w:tc>
        <w:tc>
          <w:tcPr>
            <w:tcW w:w="1710" w:type="dxa"/>
            <w:shd w:val="clear" w:color="auto" w:fill="FFFFFF" w:themeFill="background1"/>
            <w:vAlign w:val="center"/>
          </w:tcPr>
          <w:p w14:paraId="3F1ADB9C" w14:textId="0DF21E81" w:rsidR="00983BDC" w:rsidRPr="00983BDC" w:rsidRDefault="00983BDC" w:rsidP="00B56FCB">
            <w:pPr>
              <w:tabs>
                <w:tab w:val="left" w:pos="4140"/>
                <w:tab w:val="left" w:pos="7560"/>
              </w:tabs>
              <w:spacing w:before="40" w:after="40"/>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0467B4D6" w14:textId="1C88F635"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19911BF5" w14:textId="161858B4"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6EEA51E7" w14:textId="5A5C3A78"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B56FCB">
              <w:rPr>
                <w:rFonts w:ascii="Arial Narrow" w:hAnsi="Arial Narrow"/>
                <w:szCs w:val="20"/>
              </w:rPr>
              <w:sym w:font="Symbol" w:char="F07F"/>
            </w:r>
            <w:r>
              <w:rPr>
                <w:rFonts w:ascii="Arial Narrow" w:hAnsi="Arial Narrow"/>
                <w:sz w:val="20"/>
                <w:szCs w:val="20"/>
              </w:rPr>
              <w:t xml:space="preserve"> Nearly There</w:t>
            </w:r>
          </w:p>
          <w:p w14:paraId="23B06192" w14:textId="598ECEF5"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5. </w:t>
            </w:r>
            <w:r w:rsidRPr="00B56FCB">
              <w:rPr>
                <w:rFonts w:ascii="Arial Narrow" w:hAnsi="Arial Narrow"/>
                <w:szCs w:val="20"/>
              </w:rPr>
              <w:sym w:font="Symbol" w:char="F07F"/>
            </w:r>
            <w:r>
              <w:rPr>
                <w:rFonts w:ascii="Arial Narrow" w:hAnsi="Arial Narrow"/>
                <w:sz w:val="20"/>
                <w:szCs w:val="20"/>
              </w:rPr>
              <w:t xml:space="preserve"> Fully in Place</w:t>
            </w:r>
          </w:p>
        </w:tc>
        <w:tc>
          <w:tcPr>
            <w:tcW w:w="1795" w:type="dxa"/>
            <w:shd w:val="clear" w:color="auto" w:fill="FFFFFF" w:themeFill="background1"/>
            <w:vAlign w:val="center"/>
          </w:tcPr>
          <w:p w14:paraId="1538AFD6" w14:textId="77777777" w:rsidR="00983BDC" w:rsidRPr="00983BDC" w:rsidRDefault="00983BDC" w:rsidP="00B56FCB">
            <w:pPr>
              <w:tabs>
                <w:tab w:val="left" w:pos="4140"/>
                <w:tab w:val="left" w:pos="7560"/>
              </w:tabs>
              <w:spacing w:before="40" w:after="40"/>
              <w:rPr>
                <w:rFonts w:ascii="Arial Narrow" w:hAnsi="Arial Narrow"/>
                <w:sz w:val="20"/>
                <w:szCs w:val="20"/>
              </w:rPr>
            </w:pPr>
            <w:r w:rsidRPr="00983BDC">
              <w:rPr>
                <w:rFonts w:ascii="Arial Narrow" w:hAnsi="Arial Narrow"/>
                <w:sz w:val="20"/>
                <w:szCs w:val="20"/>
              </w:rPr>
              <w:t>1.</w:t>
            </w:r>
            <w:r>
              <w:t xml:space="preserve"> </w:t>
            </w:r>
            <w:r>
              <w:sym w:font="Symbol" w:char="F07F"/>
            </w:r>
            <w:r w:rsidRPr="00983BDC">
              <w:rPr>
                <w:rFonts w:ascii="Arial Narrow" w:hAnsi="Arial Narrow"/>
                <w:sz w:val="20"/>
                <w:szCs w:val="20"/>
              </w:rPr>
              <w:t xml:space="preserve"> Not at All</w:t>
            </w:r>
          </w:p>
          <w:p w14:paraId="3ABE68DA"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B56FCB">
              <w:rPr>
                <w:rFonts w:ascii="Arial Narrow" w:hAnsi="Arial Narrow"/>
                <w:szCs w:val="20"/>
              </w:rPr>
              <w:sym w:font="Symbol" w:char="F07F"/>
            </w:r>
            <w:r>
              <w:rPr>
                <w:rFonts w:ascii="Arial Narrow" w:hAnsi="Arial Narrow"/>
                <w:sz w:val="20"/>
                <w:szCs w:val="20"/>
              </w:rPr>
              <w:t xml:space="preserve"> Getting Started</w:t>
            </w:r>
          </w:p>
          <w:p w14:paraId="35C9514E"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sym w:font="Symbol" w:char="F07F"/>
            </w:r>
            <w:r>
              <w:rPr>
                <w:rFonts w:ascii="Arial Narrow" w:hAnsi="Arial Narrow"/>
                <w:sz w:val="20"/>
                <w:szCs w:val="20"/>
              </w:rPr>
              <w:t xml:space="preserve"> Half Way There</w:t>
            </w:r>
          </w:p>
          <w:p w14:paraId="0740FC93" w14:textId="77777777"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B56FCB">
              <w:rPr>
                <w:rFonts w:ascii="Arial Narrow" w:hAnsi="Arial Narrow"/>
                <w:szCs w:val="20"/>
              </w:rPr>
              <w:sym w:font="Symbol" w:char="F07F"/>
            </w:r>
            <w:r>
              <w:rPr>
                <w:rFonts w:ascii="Arial Narrow" w:hAnsi="Arial Narrow"/>
                <w:sz w:val="20"/>
                <w:szCs w:val="20"/>
              </w:rPr>
              <w:t xml:space="preserve"> Nearly There</w:t>
            </w:r>
          </w:p>
          <w:p w14:paraId="409BE0BA" w14:textId="632641B5" w:rsidR="00983BDC" w:rsidRDefault="00983BDC" w:rsidP="00B56FCB">
            <w:pPr>
              <w:tabs>
                <w:tab w:val="left" w:pos="4140"/>
                <w:tab w:val="left" w:pos="7560"/>
              </w:tabs>
              <w:spacing w:before="40" w:after="40"/>
              <w:rPr>
                <w:rFonts w:ascii="Arial Narrow" w:hAnsi="Arial Narrow"/>
                <w:sz w:val="20"/>
                <w:szCs w:val="20"/>
              </w:rPr>
            </w:pPr>
            <w:r>
              <w:rPr>
                <w:rFonts w:ascii="Arial Narrow" w:hAnsi="Arial Narrow"/>
                <w:sz w:val="20"/>
                <w:szCs w:val="20"/>
              </w:rPr>
              <w:t xml:space="preserve">5. </w:t>
            </w:r>
            <w:r w:rsidRPr="00B56FCB">
              <w:rPr>
                <w:rFonts w:ascii="Arial Narrow" w:hAnsi="Arial Narrow"/>
                <w:szCs w:val="20"/>
              </w:rPr>
              <w:sym w:font="Symbol" w:char="F07F"/>
            </w:r>
            <w:r>
              <w:rPr>
                <w:rFonts w:ascii="Arial Narrow" w:hAnsi="Arial Narrow"/>
                <w:sz w:val="20"/>
                <w:szCs w:val="20"/>
              </w:rPr>
              <w:t xml:space="preserve"> Fully in Place</w:t>
            </w:r>
          </w:p>
        </w:tc>
      </w:tr>
    </w:tbl>
    <w:p w14:paraId="4EC76F62" w14:textId="77777777" w:rsidR="009F5F52" w:rsidRDefault="009F5F52" w:rsidP="00EA154C">
      <w:pPr>
        <w:rPr>
          <w:rFonts w:ascii="Arial Narrow" w:hAnsi="Arial Narrow" w:cs="Arial"/>
        </w:rPr>
      </w:pPr>
    </w:p>
    <w:p w14:paraId="1C6714CD" w14:textId="73A2732E" w:rsidR="00301DDD" w:rsidRDefault="00E63201" w:rsidP="006C7E13">
      <w:pPr>
        <w:numPr>
          <w:ilvl w:val="0"/>
          <w:numId w:val="28"/>
        </w:numPr>
        <w:tabs>
          <w:tab w:val="clear" w:pos="0"/>
          <w:tab w:val="num" w:pos="540"/>
        </w:tabs>
        <w:spacing w:after="120"/>
        <w:ind w:left="547"/>
        <w:rPr>
          <w:rFonts w:ascii="Arial Narrow" w:hAnsi="Arial Narrow" w:cs="Arial"/>
        </w:rPr>
      </w:pPr>
      <w:r>
        <w:rPr>
          <w:rFonts w:ascii="Arial Narrow" w:hAnsi="Arial Narrow" w:cs="Arial"/>
        </w:rPr>
        <w:t>CPM values and principles are integrated into the employee recruitment and selection process</w:t>
      </w:r>
      <w:r w:rsidR="00C20BB6">
        <w:rPr>
          <w:rFonts w:ascii="Arial Narrow" w:hAnsi="Arial Narrow" w:cs="Arial"/>
        </w:rPr>
        <w:t xml:space="preserve"> at </w:t>
      </w:r>
      <w:r w:rsidR="00A67193">
        <w:rPr>
          <w:rFonts w:ascii="Arial Narrow" w:hAnsi="Arial Narrow" w:cs="Arial"/>
        </w:rPr>
        <w:t>the</w:t>
      </w:r>
      <w:r w:rsidR="00C20BB6">
        <w:rPr>
          <w:rFonts w:ascii="Arial Narrow" w:hAnsi="Arial Narrow" w:cs="Arial"/>
        </w:rPr>
        <w:t xml:space="preserve"> agency.</w:t>
      </w:r>
    </w:p>
    <w:p w14:paraId="4154AEE0" w14:textId="14E48F5C" w:rsidR="00B07A3A" w:rsidRPr="00B96421" w:rsidRDefault="00EA154C" w:rsidP="00EA154C">
      <w:pPr>
        <w:tabs>
          <w:tab w:val="left" w:pos="2880"/>
          <w:tab w:val="left" w:pos="2970"/>
          <w:tab w:val="left" w:pos="4500"/>
          <w:tab w:val="left" w:pos="6210"/>
          <w:tab w:val="left" w:pos="7830"/>
        </w:tabs>
        <w:ind w:left="126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A60BDE">
        <w:rPr>
          <w:rFonts w:ascii="Arial Narrow" w:hAnsi="Arial Narrow"/>
          <w:sz w:val="20"/>
          <w:szCs w:val="20"/>
        </w:rPr>
        <w:t>Somewhat</w:t>
      </w:r>
      <w:r w:rsidR="00B07A3A">
        <w:rPr>
          <w:rFonts w:ascii="Arial Narrow" w:hAnsi="Arial Narrow"/>
          <w:sz w:val="20"/>
          <w:szCs w:val="20"/>
        </w:rPr>
        <w:tab/>
      </w:r>
      <w:r w:rsidR="00A1077E">
        <w:rPr>
          <w:rFonts w:ascii="Arial Narrow" w:hAnsi="Arial Narrow"/>
          <w:sz w:val="20"/>
          <w:szCs w:val="20"/>
        </w:rPr>
        <w:t>Half Way</w:t>
      </w:r>
      <w:r w:rsidR="00B07A3A">
        <w:rPr>
          <w:rFonts w:ascii="Arial Narrow" w:hAnsi="Arial Narrow"/>
          <w:sz w:val="20"/>
          <w:szCs w:val="20"/>
        </w:rPr>
        <w:t xml:space="preserve"> There</w:t>
      </w:r>
      <w:r w:rsidR="00B07A3A">
        <w:rPr>
          <w:rFonts w:ascii="Arial Narrow" w:hAnsi="Arial Narrow"/>
          <w:sz w:val="20"/>
          <w:szCs w:val="20"/>
        </w:rPr>
        <w:tab/>
        <w:t>Nearly There</w:t>
      </w:r>
      <w:r w:rsidR="00B07A3A">
        <w:rPr>
          <w:rFonts w:ascii="Arial Narrow" w:hAnsi="Arial Narrow"/>
          <w:sz w:val="20"/>
          <w:szCs w:val="20"/>
        </w:rPr>
        <w:tab/>
        <w:t>Fully in Place</w:t>
      </w:r>
      <w:r w:rsidR="00B07A3A">
        <w:rPr>
          <w:rFonts w:ascii="Arial Narrow" w:hAnsi="Arial Narrow"/>
          <w:sz w:val="20"/>
          <w:szCs w:val="20"/>
        </w:rPr>
        <w:tab/>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63A53A95" w14:textId="77777777" w:rsidTr="00EA154C">
        <w:tc>
          <w:tcPr>
            <w:tcW w:w="1656" w:type="dxa"/>
            <w:shd w:val="clear" w:color="auto" w:fill="E6E6E6"/>
          </w:tcPr>
          <w:p w14:paraId="68C5AE8D" w14:textId="5DFED6BC"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02C635A3" w14:textId="2DE54260"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09045C99" w14:textId="062BCD9D"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07611DC6" w14:textId="7C73F9CC" w:rsidR="00131E37" w:rsidRPr="007866A4" w:rsidRDefault="00131E37" w:rsidP="005A0838">
            <w:pPr>
              <w:jc w:val="center"/>
              <w:rPr>
                <w:rFonts w:ascii="Garamond" w:hAnsi="Garamond"/>
                <w:b/>
              </w:rPr>
            </w:pPr>
            <w:r w:rsidRPr="00131E37">
              <w:rPr>
                <w:rFonts w:ascii="Arial Narrow" w:hAnsi="Arial Narrow" w:cs="Arial"/>
              </w:rPr>
              <w:t>4</w:t>
            </w:r>
          </w:p>
        </w:tc>
        <w:tc>
          <w:tcPr>
            <w:tcW w:w="1656" w:type="dxa"/>
            <w:shd w:val="clear" w:color="auto" w:fill="E6E6E6"/>
          </w:tcPr>
          <w:p w14:paraId="33BFE447" w14:textId="0EA1B80E" w:rsidR="00131E37" w:rsidRPr="007866A4" w:rsidRDefault="00131E37" w:rsidP="005A0838">
            <w:pPr>
              <w:jc w:val="center"/>
              <w:rPr>
                <w:rFonts w:ascii="Garamond" w:hAnsi="Garamond"/>
                <w:b/>
              </w:rPr>
            </w:pPr>
            <w:r w:rsidRPr="00131E37">
              <w:rPr>
                <w:rFonts w:ascii="Arial Narrow" w:hAnsi="Arial Narrow" w:cs="Arial"/>
              </w:rPr>
              <w:t>5</w:t>
            </w:r>
          </w:p>
        </w:tc>
      </w:tr>
      <w:tr w:rsidR="00B07A3A" w:rsidRPr="007866A4" w14:paraId="3CB301EA" w14:textId="77777777" w:rsidTr="00EA154C">
        <w:tc>
          <w:tcPr>
            <w:tcW w:w="1656" w:type="dxa"/>
          </w:tcPr>
          <w:p w14:paraId="54C54151" w14:textId="77777777" w:rsidR="00B07A3A" w:rsidRPr="007866A4" w:rsidRDefault="00B07A3A" w:rsidP="005A0838">
            <w:pPr>
              <w:spacing w:before="80" w:after="40"/>
              <w:jc w:val="center"/>
              <w:rPr>
                <w:rFonts w:ascii="Garamond" w:hAnsi="Garamond"/>
                <w:sz w:val="28"/>
                <w:szCs w:val="28"/>
              </w:rPr>
            </w:pPr>
          </w:p>
        </w:tc>
        <w:tc>
          <w:tcPr>
            <w:tcW w:w="1656" w:type="dxa"/>
          </w:tcPr>
          <w:p w14:paraId="2E679C70" w14:textId="77777777" w:rsidR="00B07A3A" w:rsidRPr="007866A4" w:rsidRDefault="00B07A3A" w:rsidP="005A0838">
            <w:pPr>
              <w:spacing w:before="80" w:after="40"/>
              <w:jc w:val="center"/>
              <w:rPr>
                <w:rFonts w:ascii="Garamond" w:hAnsi="Garamond"/>
                <w:sz w:val="28"/>
                <w:szCs w:val="28"/>
              </w:rPr>
            </w:pPr>
          </w:p>
        </w:tc>
        <w:tc>
          <w:tcPr>
            <w:tcW w:w="1656" w:type="dxa"/>
          </w:tcPr>
          <w:p w14:paraId="57E950A0" w14:textId="77777777" w:rsidR="00B07A3A" w:rsidRPr="007866A4" w:rsidRDefault="00B07A3A" w:rsidP="005A0838">
            <w:pPr>
              <w:spacing w:before="80" w:after="40"/>
              <w:jc w:val="center"/>
              <w:rPr>
                <w:rFonts w:ascii="Garamond" w:hAnsi="Garamond"/>
                <w:sz w:val="28"/>
                <w:szCs w:val="28"/>
              </w:rPr>
            </w:pPr>
          </w:p>
        </w:tc>
        <w:tc>
          <w:tcPr>
            <w:tcW w:w="1656" w:type="dxa"/>
          </w:tcPr>
          <w:p w14:paraId="2CC6DF18" w14:textId="77777777" w:rsidR="00B07A3A" w:rsidRPr="007866A4" w:rsidRDefault="00B07A3A" w:rsidP="005A0838">
            <w:pPr>
              <w:spacing w:before="80" w:after="40"/>
              <w:jc w:val="center"/>
              <w:rPr>
                <w:rFonts w:ascii="Garamond" w:hAnsi="Garamond"/>
                <w:sz w:val="28"/>
                <w:szCs w:val="28"/>
              </w:rPr>
            </w:pPr>
          </w:p>
        </w:tc>
        <w:tc>
          <w:tcPr>
            <w:tcW w:w="1656" w:type="dxa"/>
          </w:tcPr>
          <w:p w14:paraId="646974CE" w14:textId="77777777" w:rsidR="00B07A3A" w:rsidRPr="007866A4" w:rsidRDefault="00B07A3A" w:rsidP="005A0838">
            <w:pPr>
              <w:spacing w:before="80" w:after="40"/>
              <w:jc w:val="center"/>
              <w:rPr>
                <w:rFonts w:ascii="Garamond" w:hAnsi="Garamond"/>
                <w:sz w:val="28"/>
                <w:szCs w:val="28"/>
              </w:rPr>
            </w:pPr>
          </w:p>
        </w:tc>
      </w:tr>
    </w:tbl>
    <w:p w14:paraId="23B1D978" w14:textId="77777777" w:rsidR="003F07FA" w:rsidRDefault="003F07FA" w:rsidP="003F184C">
      <w:pPr>
        <w:rPr>
          <w:rFonts w:ascii="Arial Narrow" w:hAnsi="Arial Narrow" w:cs="Arial"/>
        </w:rPr>
      </w:pPr>
    </w:p>
    <w:p w14:paraId="08248AAF" w14:textId="33E2F27D" w:rsidR="00B07A3A" w:rsidRPr="00A91366" w:rsidRDefault="00A67193" w:rsidP="006C7E13">
      <w:pPr>
        <w:numPr>
          <w:ilvl w:val="0"/>
          <w:numId w:val="28"/>
        </w:numPr>
        <w:tabs>
          <w:tab w:val="clear" w:pos="0"/>
          <w:tab w:val="left" w:pos="540"/>
        </w:tabs>
        <w:spacing w:after="120"/>
        <w:ind w:left="547"/>
        <w:rPr>
          <w:rFonts w:ascii="Arial Narrow" w:hAnsi="Arial Narrow" w:cs="Arial"/>
        </w:rPr>
      </w:pPr>
      <w:r>
        <w:rPr>
          <w:rFonts w:ascii="Arial Narrow" w:hAnsi="Arial Narrow" w:cs="Arial"/>
        </w:rPr>
        <w:t>The</w:t>
      </w:r>
      <w:r w:rsidR="00EA154C">
        <w:rPr>
          <w:rFonts w:ascii="Arial Narrow" w:hAnsi="Arial Narrow" w:cs="Arial"/>
        </w:rPr>
        <w:t xml:space="preserve"> agency’s </w:t>
      </w:r>
      <w:r w:rsidR="00B07A3A">
        <w:rPr>
          <w:rFonts w:ascii="Arial Narrow" w:hAnsi="Arial Narrow" w:cs="Arial"/>
        </w:rPr>
        <w:t xml:space="preserve">managers and supervisors are using a case consultation method to ensure their staff are </w:t>
      </w:r>
      <w:r w:rsidR="003C3727">
        <w:rPr>
          <w:rFonts w:ascii="Arial Narrow" w:hAnsi="Arial Narrow" w:cs="Arial"/>
        </w:rPr>
        <w:t xml:space="preserve">effectively </w:t>
      </w:r>
      <w:r w:rsidR="00B07A3A">
        <w:rPr>
          <w:rFonts w:ascii="Arial Narrow" w:hAnsi="Arial Narrow" w:cs="Arial"/>
        </w:rPr>
        <w:t>engaging in CPM behaviors.</w:t>
      </w:r>
    </w:p>
    <w:p w14:paraId="124CAA69" w14:textId="77777777" w:rsidR="00301DDD" w:rsidRPr="00B96421" w:rsidRDefault="00E63201" w:rsidP="00CA6070">
      <w:pPr>
        <w:tabs>
          <w:tab w:val="left" w:pos="2880"/>
          <w:tab w:val="left" w:pos="4500"/>
          <w:tab w:val="left" w:pos="6300"/>
          <w:tab w:val="left" w:pos="7830"/>
        </w:tabs>
        <w:ind w:left="126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A60BDE">
        <w:rPr>
          <w:rFonts w:ascii="Arial Narrow" w:hAnsi="Arial Narrow"/>
          <w:sz w:val="20"/>
          <w:szCs w:val="20"/>
        </w:rPr>
        <w:t>Somewhat</w:t>
      </w:r>
      <w:r>
        <w:rPr>
          <w:rFonts w:ascii="Arial Narrow" w:hAnsi="Arial Narrow"/>
          <w:sz w:val="20"/>
          <w:szCs w:val="20"/>
        </w:rPr>
        <w:tab/>
      </w:r>
      <w:r w:rsidR="00091238">
        <w:rPr>
          <w:rFonts w:ascii="Arial Narrow" w:hAnsi="Arial Narrow"/>
          <w:sz w:val="20"/>
          <w:szCs w:val="20"/>
        </w:rPr>
        <w:t>Half Way</w:t>
      </w:r>
      <w:r>
        <w:rPr>
          <w:rFonts w:ascii="Arial Narrow" w:hAnsi="Arial Narrow"/>
          <w:sz w:val="20"/>
          <w:szCs w:val="20"/>
        </w:rPr>
        <w:t xml:space="preserve"> There</w:t>
      </w:r>
      <w:r>
        <w:rPr>
          <w:rFonts w:ascii="Arial Narrow" w:hAnsi="Arial Narrow"/>
          <w:sz w:val="20"/>
          <w:szCs w:val="20"/>
        </w:rPr>
        <w:tab/>
        <w:t>Nearly There</w:t>
      </w:r>
      <w:r>
        <w:rPr>
          <w:rFonts w:ascii="Arial Narrow" w:hAnsi="Arial Narrow"/>
          <w:sz w:val="20"/>
          <w:szCs w:val="20"/>
        </w:rPr>
        <w:tab/>
        <w:t>Fully in Place</w:t>
      </w:r>
      <w:r w:rsidR="00301DDD">
        <w:rPr>
          <w:rFonts w:ascii="Arial Narrow" w:hAnsi="Arial Narrow"/>
          <w:sz w:val="20"/>
          <w:szCs w:val="20"/>
        </w:rPr>
        <w:tab/>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3CDFCD93" w14:textId="77777777" w:rsidTr="00CA6070">
        <w:tc>
          <w:tcPr>
            <w:tcW w:w="1656" w:type="dxa"/>
            <w:shd w:val="clear" w:color="auto" w:fill="E6E6E6"/>
          </w:tcPr>
          <w:p w14:paraId="2232293B" w14:textId="01C98F2D"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796480EA" w14:textId="3A300BD4"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1FB291F6" w14:textId="75A35841"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20965513" w14:textId="6F954605" w:rsidR="00131E37" w:rsidRPr="007866A4" w:rsidRDefault="00131E37" w:rsidP="00983BDC">
            <w:pPr>
              <w:tabs>
                <w:tab w:val="center" w:pos="720"/>
                <w:tab w:val="left" w:pos="1320"/>
              </w:tabs>
              <w:jc w:val="center"/>
              <w:rPr>
                <w:rFonts w:ascii="Garamond" w:hAnsi="Garamond"/>
                <w:b/>
              </w:rPr>
            </w:pPr>
            <w:r w:rsidRPr="00131E37">
              <w:rPr>
                <w:rFonts w:ascii="Arial Narrow" w:hAnsi="Arial Narrow" w:cs="Arial"/>
              </w:rPr>
              <w:t>4</w:t>
            </w:r>
          </w:p>
        </w:tc>
        <w:tc>
          <w:tcPr>
            <w:tcW w:w="1656" w:type="dxa"/>
            <w:shd w:val="clear" w:color="auto" w:fill="E6E6E6"/>
          </w:tcPr>
          <w:p w14:paraId="424A710D" w14:textId="7FA89E99" w:rsidR="00131E37" w:rsidRPr="007866A4" w:rsidRDefault="00131E37" w:rsidP="005A0838">
            <w:pPr>
              <w:jc w:val="center"/>
              <w:rPr>
                <w:rFonts w:ascii="Garamond" w:hAnsi="Garamond"/>
                <w:b/>
              </w:rPr>
            </w:pPr>
            <w:r w:rsidRPr="00131E37">
              <w:rPr>
                <w:rFonts w:ascii="Arial Narrow" w:hAnsi="Arial Narrow" w:cs="Arial"/>
              </w:rPr>
              <w:t>5</w:t>
            </w:r>
          </w:p>
        </w:tc>
      </w:tr>
      <w:tr w:rsidR="00301DDD" w:rsidRPr="007866A4" w14:paraId="5C987ECC" w14:textId="77777777" w:rsidTr="00CA6070">
        <w:tc>
          <w:tcPr>
            <w:tcW w:w="1656" w:type="dxa"/>
          </w:tcPr>
          <w:p w14:paraId="70DE4FAC" w14:textId="77777777" w:rsidR="00301DDD" w:rsidRPr="007866A4" w:rsidRDefault="00301DDD" w:rsidP="005A0838">
            <w:pPr>
              <w:spacing w:before="80" w:after="40"/>
              <w:jc w:val="center"/>
              <w:rPr>
                <w:rFonts w:ascii="Garamond" w:hAnsi="Garamond"/>
                <w:sz w:val="28"/>
                <w:szCs w:val="28"/>
              </w:rPr>
            </w:pPr>
          </w:p>
        </w:tc>
        <w:tc>
          <w:tcPr>
            <w:tcW w:w="1656" w:type="dxa"/>
          </w:tcPr>
          <w:p w14:paraId="1BA3806F" w14:textId="77777777" w:rsidR="00301DDD" w:rsidRPr="007866A4" w:rsidRDefault="00301DDD" w:rsidP="005A0838">
            <w:pPr>
              <w:spacing w:before="80" w:after="40"/>
              <w:jc w:val="center"/>
              <w:rPr>
                <w:rFonts w:ascii="Garamond" w:hAnsi="Garamond"/>
                <w:sz w:val="28"/>
                <w:szCs w:val="28"/>
              </w:rPr>
            </w:pPr>
          </w:p>
        </w:tc>
        <w:tc>
          <w:tcPr>
            <w:tcW w:w="1656" w:type="dxa"/>
          </w:tcPr>
          <w:p w14:paraId="6A82DB0B" w14:textId="77777777" w:rsidR="00301DDD" w:rsidRPr="007866A4" w:rsidRDefault="00301DDD" w:rsidP="005A0838">
            <w:pPr>
              <w:spacing w:before="80" w:after="40"/>
              <w:jc w:val="center"/>
              <w:rPr>
                <w:rFonts w:ascii="Garamond" w:hAnsi="Garamond"/>
                <w:sz w:val="28"/>
                <w:szCs w:val="28"/>
              </w:rPr>
            </w:pPr>
          </w:p>
        </w:tc>
        <w:tc>
          <w:tcPr>
            <w:tcW w:w="1656" w:type="dxa"/>
          </w:tcPr>
          <w:p w14:paraId="391A2218" w14:textId="77777777" w:rsidR="00301DDD" w:rsidRPr="007866A4" w:rsidRDefault="00301DDD" w:rsidP="005A0838">
            <w:pPr>
              <w:spacing w:before="80" w:after="40"/>
              <w:jc w:val="center"/>
              <w:rPr>
                <w:rFonts w:ascii="Garamond" w:hAnsi="Garamond"/>
                <w:sz w:val="28"/>
                <w:szCs w:val="28"/>
              </w:rPr>
            </w:pPr>
          </w:p>
        </w:tc>
        <w:tc>
          <w:tcPr>
            <w:tcW w:w="1656" w:type="dxa"/>
          </w:tcPr>
          <w:p w14:paraId="3A9AB82E" w14:textId="77777777" w:rsidR="00301DDD" w:rsidRPr="007866A4" w:rsidRDefault="00301DDD" w:rsidP="005A0838">
            <w:pPr>
              <w:spacing w:before="80" w:after="40"/>
              <w:jc w:val="center"/>
              <w:rPr>
                <w:rFonts w:ascii="Garamond" w:hAnsi="Garamond"/>
                <w:sz w:val="28"/>
                <w:szCs w:val="28"/>
              </w:rPr>
            </w:pPr>
          </w:p>
        </w:tc>
      </w:tr>
    </w:tbl>
    <w:p w14:paraId="0E7D0343" w14:textId="77777777" w:rsidR="00C20BB6" w:rsidRDefault="00C20BB6" w:rsidP="00301DDD">
      <w:pPr>
        <w:rPr>
          <w:rFonts w:ascii="Arial" w:hAnsi="Arial" w:cs="Arial"/>
          <w:sz w:val="20"/>
          <w:szCs w:val="20"/>
        </w:rPr>
      </w:pPr>
    </w:p>
    <w:p w14:paraId="5408D193" w14:textId="77777777" w:rsidR="009F5F52" w:rsidRDefault="009F5F52">
      <w:pPr>
        <w:rPr>
          <w:rFonts w:ascii="Arial" w:hAnsi="Arial" w:cs="Arial"/>
          <w:b/>
          <w:color w:val="0070C0"/>
          <w:sz w:val="28"/>
        </w:rPr>
      </w:pPr>
    </w:p>
    <w:p w14:paraId="12AF9A97" w14:textId="77777777" w:rsidR="00A279A7" w:rsidRDefault="00A279A7">
      <w:pPr>
        <w:rPr>
          <w:rFonts w:ascii="Arial" w:hAnsi="Arial" w:cs="Arial"/>
          <w:b/>
          <w:color w:val="0070C0"/>
          <w:sz w:val="28"/>
        </w:rPr>
      </w:pPr>
    </w:p>
    <w:p w14:paraId="6BF8363A" w14:textId="77777777" w:rsidR="00D338B9" w:rsidRDefault="00D338B9">
      <w:pPr>
        <w:rPr>
          <w:rFonts w:ascii="Arial" w:hAnsi="Arial" w:cs="Arial"/>
          <w:b/>
          <w:color w:val="0070C0"/>
          <w:sz w:val="28"/>
        </w:rPr>
      </w:pPr>
    </w:p>
    <w:p w14:paraId="777E0413" w14:textId="77777777" w:rsidR="00301DDD" w:rsidRPr="0084037B" w:rsidRDefault="00A1077E">
      <w:pPr>
        <w:rPr>
          <w:rFonts w:ascii="Arial" w:hAnsi="Arial" w:cs="Arial"/>
          <w:b/>
          <w:color w:val="0070C0"/>
          <w:sz w:val="28"/>
        </w:rPr>
      </w:pPr>
      <w:r w:rsidRPr="0084037B">
        <w:rPr>
          <w:rFonts w:ascii="Arial" w:hAnsi="Arial" w:cs="Arial"/>
          <w:b/>
          <w:color w:val="0070C0"/>
          <w:sz w:val="28"/>
        </w:rPr>
        <w:t xml:space="preserve">Using Data for Understanding and Improvement </w:t>
      </w:r>
    </w:p>
    <w:p w14:paraId="6CF2D616" w14:textId="4DA5163A" w:rsidR="00C20BB6" w:rsidRDefault="00C20BB6" w:rsidP="0084037B">
      <w:pPr>
        <w:ind w:firstLine="720"/>
        <w:rPr>
          <w:rFonts w:ascii="Arial" w:hAnsi="Arial" w:cs="Arial"/>
          <w:sz w:val="21"/>
        </w:rPr>
      </w:pPr>
    </w:p>
    <w:p w14:paraId="51528F0D" w14:textId="024E7DC9" w:rsidR="00752451" w:rsidRDefault="00CA6070" w:rsidP="00CA6070">
      <w:pPr>
        <w:tabs>
          <w:tab w:val="left" w:pos="720"/>
        </w:tabs>
        <w:ind w:left="720" w:hanging="720"/>
        <w:rPr>
          <w:rFonts w:ascii="Arial" w:hAnsi="Arial" w:cs="Arial"/>
          <w:sz w:val="21"/>
        </w:rPr>
      </w:pPr>
      <w:r>
        <w:rPr>
          <w:rFonts w:ascii="Arial" w:hAnsi="Arial" w:cs="Arial"/>
          <w:sz w:val="21"/>
        </w:rPr>
        <w:t>2</w:t>
      </w:r>
      <w:r w:rsidR="0084037B">
        <w:rPr>
          <w:rFonts w:ascii="Arial" w:hAnsi="Arial" w:cs="Arial"/>
          <w:sz w:val="21"/>
        </w:rPr>
        <w:t>4</w:t>
      </w:r>
      <w:r w:rsidR="00752451">
        <w:rPr>
          <w:rFonts w:ascii="Arial" w:hAnsi="Arial" w:cs="Arial"/>
          <w:sz w:val="21"/>
        </w:rPr>
        <w:t>-</w:t>
      </w:r>
      <w:r w:rsidR="0084037B">
        <w:rPr>
          <w:rFonts w:ascii="Arial" w:hAnsi="Arial" w:cs="Arial"/>
          <w:sz w:val="21"/>
        </w:rPr>
        <w:t>30</w:t>
      </w:r>
      <w:r>
        <w:rPr>
          <w:rFonts w:ascii="Arial" w:hAnsi="Arial" w:cs="Arial"/>
          <w:sz w:val="21"/>
        </w:rPr>
        <w:t>.</w:t>
      </w:r>
      <w:r w:rsidR="00752451">
        <w:rPr>
          <w:rFonts w:ascii="Arial" w:hAnsi="Arial" w:cs="Arial"/>
          <w:sz w:val="21"/>
        </w:rPr>
        <w:t xml:space="preserve"> </w:t>
      </w:r>
      <w:r>
        <w:rPr>
          <w:rFonts w:ascii="Arial" w:hAnsi="Arial" w:cs="Arial"/>
          <w:sz w:val="21"/>
        </w:rPr>
        <w:tab/>
      </w:r>
      <w:r w:rsidR="00752451">
        <w:rPr>
          <w:rFonts w:ascii="Arial" w:hAnsi="Arial" w:cs="Arial"/>
          <w:sz w:val="21"/>
        </w:rPr>
        <w:t>Please rate the following aspects of your agency’s utilization of data to monitor CPM implementation and link these system change efforts to child and family outcomes.</w:t>
      </w:r>
    </w:p>
    <w:p w14:paraId="58502888" w14:textId="77777777" w:rsidR="00752451" w:rsidRPr="00C20BB6" w:rsidRDefault="00752451">
      <w:pPr>
        <w:rPr>
          <w:rFonts w:ascii="Arial" w:hAnsi="Arial" w:cs="Arial"/>
          <w:sz w:val="21"/>
        </w:rPr>
      </w:pPr>
    </w:p>
    <w:tbl>
      <w:tblPr>
        <w:tblStyle w:val="TableGrid"/>
        <w:tblW w:w="9668" w:type="dxa"/>
        <w:tblLook w:val="04A0" w:firstRow="1" w:lastRow="0" w:firstColumn="1" w:lastColumn="0" w:noHBand="0" w:noVBand="1"/>
      </w:tblPr>
      <w:tblGrid>
        <w:gridCol w:w="496"/>
        <w:gridCol w:w="6519"/>
        <w:gridCol w:w="537"/>
        <w:gridCol w:w="499"/>
        <w:gridCol w:w="540"/>
        <w:gridCol w:w="538"/>
        <w:gridCol w:w="539"/>
      </w:tblGrid>
      <w:tr w:rsidR="009069AC" w14:paraId="17B483A0" w14:textId="77777777" w:rsidTr="009F5F52">
        <w:trPr>
          <w:cantSplit/>
          <w:trHeight w:val="1772"/>
          <w:tblHeader/>
        </w:trPr>
        <w:tc>
          <w:tcPr>
            <w:tcW w:w="496" w:type="dxa"/>
            <w:shd w:val="clear" w:color="auto" w:fill="D0CECE" w:themeFill="background2" w:themeFillShade="E6"/>
          </w:tcPr>
          <w:p w14:paraId="2331D66D" w14:textId="77777777" w:rsidR="001B1378" w:rsidRDefault="001B1378" w:rsidP="00D4305B">
            <w:pPr>
              <w:jc w:val="center"/>
              <w:rPr>
                <w:rFonts w:ascii="Arial Narrow" w:hAnsi="Arial Narrow"/>
              </w:rPr>
            </w:pPr>
          </w:p>
        </w:tc>
        <w:tc>
          <w:tcPr>
            <w:tcW w:w="6519" w:type="dxa"/>
            <w:shd w:val="clear" w:color="auto" w:fill="D0CECE" w:themeFill="background2" w:themeFillShade="E6"/>
          </w:tcPr>
          <w:p w14:paraId="49FBE964" w14:textId="77777777" w:rsidR="001B1378" w:rsidRPr="00A1077E" w:rsidRDefault="001B1378">
            <w:pPr>
              <w:rPr>
                <w:rFonts w:ascii="Arial Narrow" w:hAnsi="Arial Narrow"/>
              </w:rPr>
            </w:pPr>
          </w:p>
        </w:tc>
        <w:tc>
          <w:tcPr>
            <w:tcW w:w="537" w:type="dxa"/>
            <w:shd w:val="clear" w:color="auto" w:fill="D0CECE" w:themeFill="background2" w:themeFillShade="E6"/>
            <w:textDirection w:val="btLr"/>
          </w:tcPr>
          <w:p w14:paraId="60357A57" w14:textId="07EB6BC3" w:rsidR="001B1378" w:rsidRPr="00983BDC" w:rsidRDefault="00983BDC" w:rsidP="006C7E13">
            <w:pPr>
              <w:spacing w:before="20" w:after="20"/>
              <w:ind w:left="113"/>
              <w:rPr>
                <w:rFonts w:ascii="Arial" w:hAnsi="Arial" w:cs="Arial"/>
                <w:sz w:val="20"/>
              </w:rPr>
            </w:pPr>
            <w:r>
              <w:rPr>
                <w:rFonts w:ascii="Arial" w:hAnsi="Arial" w:cs="Arial"/>
                <w:sz w:val="20"/>
              </w:rPr>
              <w:t xml:space="preserve">1.  </w:t>
            </w:r>
            <w:r w:rsidR="001B1378" w:rsidRPr="00983BDC">
              <w:rPr>
                <w:rFonts w:ascii="Arial" w:hAnsi="Arial" w:cs="Arial"/>
                <w:sz w:val="20"/>
              </w:rPr>
              <w:t>Not at All</w:t>
            </w:r>
          </w:p>
        </w:tc>
        <w:tc>
          <w:tcPr>
            <w:tcW w:w="499" w:type="dxa"/>
            <w:shd w:val="clear" w:color="auto" w:fill="D0CECE" w:themeFill="background2" w:themeFillShade="E6"/>
            <w:textDirection w:val="btLr"/>
          </w:tcPr>
          <w:p w14:paraId="7EA353B6" w14:textId="1DD658BC" w:rsidR="001B1378" w:rsidRDefault="00983BDC" w:rsidP="00983BDC">
            <w:pPr>
              <w:spacing w:before="20" w:after="20"/>
              <w:jc w:val="both"/>
              <w:rPr>
                <w:rFonts w:ascii="Arial" w:hAnsi="Arial" w:cs="Arial"/>
                <w:sz w:val="20"/>
              </w:rPr>
            </w:pPr>
            <w:r>
              <w:rPr>
                <w:rFonts w:ascii="Arial" w:hAnsi="Arial" w:cs="Arial"/>
                <w:sz w:val="20"/>
              </w:rPr>
              <w:t xml:space="preserve">2. </w:t>
            </w:r>
            <w:r w:rsidR="001B1378">
              <w:rPr>
                <w:rFonts w:ascii="Arial" w:hAnsi="Arial" w:cs="Arial"/>
                <w:sz w:val="20"/>
              </w:rPr>
              <w:t>Somewhat</w:t>
            </w:r>
          </w:p>
        </w:tc>
        <w:tc>
          <w:tcPr>
            <w:tcW w:w="540" w:type="dxa"/>
            <w:shd w:val="clear" w:color="auto" w:fill="D0CECE" w:themeFill="background2" w:themeFillShade="E6"/>
            <w:textDirection w:val="btLr"/>
          </w:tcPr>
          <w:p w14:paraId="5ACF73D6" w14:textId="60660152" w:rsidR="001B1378" w:rsidRDefault="00983BDC" w:rsidP="00983BDC">
            <w:pPr>
              <w:spacing w:before="20" w:after="20"/>
              <w:jc w:val="both"/>
              <w:rPr>
                <w:rFonts w:ascii="Arial" w:hAnsi="Arial" w:cs="Arial"/>
                <w:sz w:val="20"/>
              </w:rPr>
            </w:pPr>
            <w:r>
              <w:rPr>
                <w:rFonts w:ascii="Arial" w:hAnsi="Arial" w:cs="Arial"/>
                <w:sz w:val="20"/>
              </w:rPr>
              <w:t xml:space="preserve">3. </w:t>
            </w:r>
            <w:r w:rsidR="001B1378">
              <w:rPr>
                <w:rFonts w:ascii="Arial" w:hAnsi="Arial" w:cs="Arial"/>
                <w:sz w:val="20"/>
              </w:rPr>
              <w:t>Half Way There</w:t>
            </w:r>
          </w:p>
        </w:tc>
        <w:tc>
          <w:tcPr>
            <w:tcW w:w="538" w:type="dxa"/>
            <w:shd w:val="clear" w:color="auto" w:fill="D0CECE" w:themeFill="background2" w:themeFillShade="E6"/>
            <w:textDirection w:val="btLr"/>
          </w:tcPr>
          <w:p w14:paraId="639BC95C" w14:textId="444D99A7" w:rsidR="001B1378" w:rsidRDefault="00983BDC" w:rsidP="00983BDC">
            <w:pPr>
              <w:spacing w:before="20" w:after="20"/>
              <w:jc w:val="both"/>
              <w:rPr>
                <w:rFonts w:ascii="Arial" w:hAnsi="Arial" w:cs="Arial"/>
                <w:sz w:val="20"/>
              </w:rPr>
            </w:pPr>
            <w:r>
              <w:rPr>
                <w:rFonts w:ascii="Arial" w:hAnsi="Arial" w:cs="Arial"/>
                <w:sz w:val="20"/>
              </w:rPr>
              <w:t xml:space="preserve">4. </w:t>
            </w:r>
            <w:r w:rsidR="001B1378">
              <w:rPr>
                <w:rFonts w:ascii="Arial" w:hAnsi="Arial" w:cs="Arial"/>
                <w:sz w:val="20"/>
              </w:rPr>
              <w:t>Nearly There</w:t>
            </w:r>
          </w:p>
        </w:tc>
        <w:tc>
          <w:tcPr>
            <w:tcW w:w="539" w:type="dxa"/>
            <w:shd w:val="clear" w:color="auto" w:fill="D0CECE" w:themeFill="background2" w:themeFillShade="E6"/>
            <w:textDirection w:val="btLr"/>
          </w:tcPr>
          <w:p w14:paraId="6A88A87C" w14:textId="16722A8C" w:rsidR="001B1378" w:rsidRDefault="00983BDC" w:rsidP="00983BDC">
            <w:pPr>
              <w:spacing w:before="20" w:after="20"/>
              <w:jc w:val="both"/>
              <w:rPr>
                <w:rFonts w:ascii="Arial" w:hAnsi="Arial" w:cs="Arial"/>
                <w:sz w:val="20"/>
              </w:rPr>
            </w:pPr>
            <w:r>
              <w:rPr>
                <w:rFonts w:ascii="Arial" w:hAnsi="Arial" w:cs="Arial"/>
                <w:sz w:val="20"/>
              </w:rPr>
              <w:t xml:space="preserve">5. </w:t>
            </w:r>
            <w:r w:rsidR="001B1378">
              <w:rPr>
                <w:rFonts w:ascii="Arial" w:hAnsi="Arial" w:cs="Arial"/>
                <w:sz w:val="20"/>
              </w:rPr>
              <w:t>Fully in Place</w:t>
            </w:r>
          </w:p>
        </w:tc>
      </w:tr>
      <w:tr w:rsidR="001B1378" w14:paraId="12FA21B7" w14:textId="48165DF1" w:rsidTr="00752451">
        <w:trPr>
          <w:trHeight w:val="720"/>
        </w:trPr>
        <w:tc>
          <w:tcPr>
            <w:tcW w:w="496" w:type="dxa"/>
          </w:tcPr>
          <w:p w14:paraId="61B17A75" w14:textId="28D21E81" w:rsidR="001B1378" w:rsidRPr="00A1077E" w:rsidRDefault="0084037B" w:rsidP="00752451">
            <w:pPr>
              <w:spacing w:before="120"/>
              <w:rPr>
                <w:rFonts w:ascii="Arial Narrow" w:hAnsi="Arial Narrow"/>
              </w:rPr>
            </w:pPr>
            <w:r>
              <w:rPr>
                <w:rFonts w:ascii="Arial Narrow" w:hAnsi="Arial Narrow"/>
              </w:rPr>
              <w:t>24</w:t>
            </w:r>
            <w:r w:rsidR="009069AC">
              <w:rPr>
                <w:rFonts w:ascii="Arial Narrow" w:hAnsi="Arial Narrow"/>
              </w:rPr>
              <w:t>.</w:t>
            </w:r>
          </w:p>
        </w:tc>
        <w:tc>
          <w:tcPr>
            <w:tcW w:w="6519" w:type="dxa"/>
            <w:vAlign w:val="center"/>
          </w:tcPr>
          <w:p w14:paraId="0A6D48A3" w14:textId="70B668D9" w:rsidR="001B1378" w:rsidRDefault="001B1378" w:rsidP="00752451">
            <w:pPr>
              <w:rPr>
                <w:rFonts w:ascii="Arial" w:hAnsi="Arial" w:cs="Arial"/>
                <w:sz w:val="20"/>
              </w:rPr>
            </w:pPr>
            <w:r w:rsidRPr="00A1077E">
              <w:rPr>
                <w:rFonts w:ascii="Arial Narrow" w:hAnsi="Arial Narrow"/>
              </w:rPr>
              <w:t xml:space="preserve">In </w:t>
            </w:r>
            <w:r w:rsidR="00A67193">
              <w:rPr>
                <w:rFonts w:ascii="Arial Narrow" w:hAnsi="Arial Narrow"/>
              </w:rPr>
              <w:t>the</w:t>
            </w:r>
            <w:r w:rsidRPr="00A1077E">
              <w:rPr>
                <w:rFonts w:ascii="Arial Narrow" w:hAnsi="Arial Narrow"/>
              </w:rPr>
              <w:t xml:space="preserve"> agency, </w:t>
            </w:r>
            <w:r>
              <w:rPr>
                <w:rFonts w:ascii="Arial Narrow" w:hAnsi="Arial Narrow"/>
              </w:rPr>
              <w:t>there is a system in place to gather and monitor data and information about how the CPM is being implemented.</w:t>
            </w:r>
          </w:p>
        </w:tc>
        <w:tc>
          <w:tcPr>
            <w:tcW w:w="537" w:type="dxa"/>
            <w:vAlign w:val="center"/>
          </w:tcPr>
          <w:p w14:paraId="1D885A3A" w14:textId="77777777" w:rsidR="001B1378" w:rsidRDefault="001B1378" w:rsidP="001B1378">
            <w:pPr>
              <w:spacing w:before="20" w:after="20"/>
              <w:rPr>
                <w:rFonts w:ascii="Arial" w:hAnsi="Arial" w:cs="Arial"/>
                <w:sz w:val="20"/>
              </w:rPr>
            </w:pPr>
          </w:p>
        </w:tc>
        <w:tc>
          <w:tcPr>
            <w:tcW w:w="499" w:type="dxa"/>
            <w:vAlign w:val="center"/>
          </w:tcPr>
          <w:p w14:paraId="65926B9F" w14:textId="77777777" w:rsidR="001B1378" w:rsidRDefault="001B1378" w:rsidP="001B1378">
            <w:pPr>
              <w:spacing w:before="20" w:after="20"/>
              <w:rPr>
                <w:rFonts w:ascii="Arial" w:hAnsi="Arial" w:cs="Arial"/>
                <w:sz w:val="20"/>
              </w:rPr>
            </w:pPr>
          </w:p>
        </w:tc>
        <w:tc>
          <w:tcPr>
            <w:tcW w:w="540" w:type="dxa"/>
            <w:vAlign w:val="center"/>
          </w:tcPr>
          <w:p w14:paraId="2A9A8100" w14:textId="77777777" w:rsidR="001B1378" w:rsidRDefault="001B1378" w:rsidP="001B1378">
            <w:pPr>
              <w:spacing w:before="20" w:after="20"/>
              <w:rPr>
                <w:rFonts w:ascii="Arial" w:hAnsi="Arial" w:cs="Arial"/>
                <w:sz w:val="20"/>
              </w:rPr>
            </w:pPr>
          </w:p>
        </w:tc>
        <w:tc>
          <w:tcPr>
            <w:tcW w:w="538" w:type="dxa"/>
            <w:vAlign w:val="center"/>
          </w:tcPr>
          <w:p w14:paraId="7DE43F76" w14:textId="77777777" w:rsidR="001B1378" w:rsidRDefault="001B1378" w:rsidP="001B1378">
            <w:pPr>
              <w:spacing w:before="20" w:after="20"/>
              <w:rPr>
                <w:rFonts w:ascii="Arial" w:hAnsi="Arial" w:cs="Arial"/>
                <w:sz w:val="20"/>
              </w:rPr>
            </w:pPr>
          </w:p>
        </w:tc>
        <w:tc>
          <w:tcPr>
            <w:tcW w:w="539" w:type="dxa"/>
            <w:vAlign w:val="center"/>
          </w:tcPr>
          <w:p w14:paraId="1D1EC483" w14:textId="77777777" w:rsidR="001B1378" w:rsidRDefault="001B1378" w:rsidP="001B1378">
            <w:pPr>
              <w:spacing w:before="20" w:after="20"/>
              <w:rPr>
                <w:rFonts w:ascii="Arial" w:hAnsi="Arial" w:cs="Arial"/>
                <w:sz w:val="20"/>
              </w:rPr>
            </w:pPr>
          </w:p>
        </w:tc>
      </w:tr>
      <w:tr w:rsidR="001B1378" w14:paraId="277BBA8C" w14:textId="4065A6E3" w:rsidTr="00752451">
        <w:trPr>
          <w:trHeight w:val="720"/>
        </w:trPr>
        <w:tc>
          <w:tcPr>
            <w:tcW w:w="496" w:type="dxa"/>
            <w:shd w:val="clear" w:color="auto" w:fill="F2F2F2" w:themeFill="background1" w:themeFillShade="F2"/>
          </w:tcPr>
          <w:p w14:paraId="3B8D0973" w14:textId="49A597D4" w:rsidR="001B1378" w:rsidRDefault="0084037B" w:rsidP="00752451">
            <w:pPr>
              <w:spacing w:before="120"/>
              <w:rPr>
                <w:rFonts w:ascii="Arial Narrow" w:hAnsi="Arial Narrow"/>
              </w:rPr>
            </w:pPr>
            <w:r>
              <w:rPr>
                <w:rFonts w:ascii="Arial Narrow" w:hAnsi="Arial Narrow"/>
              </w:rPr>
              <w:lastRenderedPageBreak/>
              <w:t>25</w:t>
            </w:r>
            <w:r w:rsidR="009069AC">
              <w:rPr>
                <w:rFonts w:ascii="Arial Narrow" w:hAnsi="Arial Narrow"/>
              </w:rPr>
              <w:t>.</w:t>
            </w:r>
          </w:p>
        </w:tc>
        <w:tc>
          <w:tcPr>
            <w:tcW w:w="6519" w:type="dxa"/>
            <w:shd w:val="clear" w:color="auto" w:fill="F2F2F2" w:themeFill="background1" w:themeFillShade="F2"/>
            <w:vAlign w:val="center"/>
          </w:tcPr>
          <w:p w14:paraId="20EC1744" w14:textId="44A15539"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data about how the CPM is being implemented are used to make decisions and improve CPM implementation.</w:t>
            </w:r>
          </w:p>
        </w:tc>
        <w:tc>
          <w:tcPr>
            <w:tcW w:w="537" w:type="dxa"/>
            <w:shd w:val="clear" w:color="auto" w:fill="F2F2F2" w:themeFill="background1" w:themeFillShade="F2"/>
            <w:vAlign w:val="center"/>
          </w:tcPr>
          <w:p w14:paraId="1C453E82" w14:textId="77777777" w:rsidR="001B1378" w:rsidRDefault="001B1378" w:rsidP="001B1378">
            <w:pPr>
              <w:spacing w:before="20" w:after="20"/>
              <w:rPr>
                <w:rFonts w:ascii="Arial" w:hAnsi="Arial" w:cs="Arial"/>
                <w:sz w:val="20"/>
              </w:rPr>
            </w:pPr>
          </w:p>
        </w:tc>
        <w:tc>
          <w:tcPr>
            <w:tcW w:w="499" w:type="dxa"/>
            <w:shd w:val="clear" w:color="auto" w:fill="F2F2F2" w:themeFill="background1" w:themeFillShade="F2"/>
            <w:vAlign w:val="center"/>
          </w:tcPr>
          <w:p w14:paraId="1ABFF797" w14:textId="77777777" w:rsidR="001B1378" w:rsidRDefault="001B1378" w:rsidP="001B1378">
            <w:pPr>
              <w:spacing w:before="20" w:after="20"/>
              <w:rPr>
                <w:rFonts w:ascii="Arial" w:hAnsi="Arial" w:cs="Arial"/>
                <w:sz w:val="20"/>
              </w:rPr>
            </w:pPr>
          </w:p>
        </w:tc>
        <w:tc>
          <w:tcPr>
            <w:tcW w:w="540" w:type="dxa"/>
            <w:shd w:val="clear" w:color="auto" w:fill="F2F2F2" w:themeFill="background1" w:themeFillShade="F2"/>
            <w:vAlign w:val="center"/>
          </w:tcPr>
          <w:p w14:paraId="18E81B4F" w14:textId="77777777" w:rsidR="001B1378" w:rsidRDefault="001B1378" w:rsidP="001B1378">
            <w:pPr>
              <w:spacing w:before="20" w:after="20"/>
              <w:rPr>
                <w:rFonts w:ascii="Arial" w:hAnsi="Arial" w:cs="Arial"/>
                <w:sz w:val="20"/>
              </w:rPr>
            </w:pPr>
          </w:p>
        </w:tc>
        <w:tc>
          <w:tcPr>
            <w:tcW w:w="538" w:type="dxa"/>
            <w:shd w:val="clear" w:color="auto" w:fill="F2F2F2" w:themeFill="background1" w:themeFillShade="F2"/>
            <w:vAlign w:val="center"/>
          </w:tcPr>
          <w:p w14:paraId="5DE4D9EC" w14:textId="77777777" w:rsidR="001B1378" w:rsidRDefault="001B1378" w:rsidP="001B1378">
            <w:pPr>
              <w:spacing w:before="20" w:after="20"/>
              <w:rPr>
                <w:rFonts w:ascii="Arial" w:hAnsi="Arial" w:cs="Arial"/>
                <w:sz w:val="20"/>
              </w:rPr>
            </w:pPr>
          </w:p>
        </w:tc>
        <w:tc>
          <w:tcPr>
            <w:tcW w:w="539" w:type="dxa"/>
            <w:shd w:val="clear" w:color="auto" w:fill="F2F2F2" w:themeFill="background1" w:themeFillShade="F2"/>
            <w:vAlign w:val="center"/>
          </w:tcPr>
          <w:p w14:paraId="16C02F61" w14:textId="77777777" w:rsidR="001B1378" w:rsidRDefault="001B1378" w:rsidP="001B1378">
            <w:pPr>
              <w:spacing w:before="20" w:after="20"/>
              <w:rPr>
                <w:rFonts w:ascii="Arial" w:hAnsi="Arial" w:cs="Arial"/>
                <w:sz w:val="20"/>
              </w:rPr>
            </w:pPr>
          </w:p>
        </w:tc>
      </w:tr>
      <w:tr w:rsidR="001B1378" w14:paraId="2260D2EF" w14:textId="65E658B4" w:rsidTr="00752451">
        <w:trPr>
          <w:trHeight w:val="720"/>
        </w:trPr>
        <w:tc>
          <w:tcPr>
            <w:tcW w:w="496" w:type="dxa"/>
          </w:tcPr>
          <w:p w14:paraId="0218CD87" w14:textId="56AD443F" w:rsidR="001B1378" w:rsidRDefault="0084037B" w:rsidP="00752451">
            <w:pPr>
              <w:spacing w:before="120"/>
              <w:rPr>
                <w:rFonts w:ascii="Arial Narrow" w:hAnsi="Arial Narrow"/>
              </w:rPr>
            </w:pPr>
            <w:r>
              <w:rPr>
                <w:rFonts w:ascii="Arial Narrow" w:hAnsi="Arial Narrow"/>
              </w:rPr>
              <w:t>26</w:t>
            </w:r>
            <w:r w:rsidR="009069AC">
              <w:rPr>
                <w:rFonts w:ascii="Arial Narrow" w:hAnsi="Arial Narrow"/>
              </w:rPr>
              <w:t>.</w:t>
            </w:r>
          </w:p>
        </w:tc>
        <w:tc>
          <w:tcPr>
            <w:tcW w:w="6519" w:type="dxa"/>
            <w:vAlign w:val="center"/>
          </w:tcPr>
          <w:p w14:paraId="50B064F9" w14:textId="0A1B0231"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there is a system and process in place to regularly assess fidelity to the CPM.</w:t>
            </w:r>
          </w:p>
        </w:tc>
        <w:tc>
          <w:tcPr>
            <w:tcW w:w="537" w:type="dxa"/>
            <w:vAlign w:val="center"/>
          </w:tcPr>
          <w:p w14:paraId="1A1E95AD" w14:textId="77777777" w:rsidR="001B1378" w:rsidRDefault="001B1378" w:rsidP="001B1378">
            <w:pPr>
              <w:spacing w:before="20" w:after="20"/>
              <w:rPr>
                <w:rFonts w:ascii="Arial" w:hAnsi="Arial" w:cs="Arial"/>
                <w:sz w:val="20"/>
              </w:rPr>
            </w:pPr>
          </w:p>
        </w:tc>
        <w:tc>
          <w:tcPr>
            <w:tcW w:w="499" w:type="dxa"/>
            <w:vAlign w:val="center"/>
          </w:tcPr>
          <w:p w14:paraId="38EB1C82" w14:textId="77777777" w:rsidR="001B1378" w:rsidRDefault="001B1378" w:rsidP="001B1378">
            <w:pPr>
              <w:spacing w:before="20" w:after="20"/>
              <w:rPr>
                <w:rFonts w:ascii="Arial" w:hAnsi="Arial" w:cs="Arial"/>
                <w:sz w:val="20"/>
              </w:rPr>
            </w:pPr>
          </w:p>
        </w:tc>
        <w:tc>
          <w:tcPr>
            <w:tcW w:w="540" w:type="dxa"/>
            <w:vAlign w:val="center"/>
          </w:tcPr>
          <w:p w14:paraId="27D9772F" w14:textId="77777777" w:rsidR="001B1378" w:rsidRDefault="001B1378" w:rsidP="001B1378">
            <w:pPr>
              <w:spacing w:before="20" w:after="20"/>
              <w:rPr>
                <w:rFonts w:ascii="Arial" w:hAnsi="Arial" w:cs="Arial"/>
                <w:sz w:val="20"/>
              </w:rPr>
            </w:pPr>
          </w:p>
        </w:tc>
        <w:tc>
          <w:tcPr>
            <w:tcW w:w="538" w:type="dxa"/>
            <w:vAlign w:val="center"/>
          </w:tcPr>
          <w:p w14:paraId="3C855D98" w14:textId="77777777" w:rsidR="001B1378" w:rsidRDefault="001B1378" w:rsidP="001B1378">
            <w:pPr>
              <w:spacing w:before="20" w:after="20"/>
              <w:rPr>
                <w:rFonts w:ascii="Arial" w:hAnsi="Arial" w:cs="Arial"/>
                <w:sz w:val="20"/>
              </w:rPr>
            </w:pPr>
          </w:p>
        </w:tc>
        <w:tc>
          <w:tcPr>
            <w:tcW w:w="539" w:type="dxa"/>
            <w:vAlign w:val="center"/>
          </w:tcPr>
          <w:p w14:paraId="50E5E1A2" w14:textId="77777777" w:rsidR="001B1378" w:rsidRDefault="001B1378" w:rsidP="001B1378">
            <w:pPr>
              <w:spacing w:before="20" w:after="20"/>
              <w:rPr>
                <w:rFonts w:ascii="Arial" w:hAnsi="Arial" w:cs="Arial"/>
                <w:sz w:val="20"/>
              </w:rPr>
            </w:pPr>
          </w:p>
        </w:tc>
      </w:tr>
      <w:tr w:rsidR="001B1378" w14:paraId="5B9079DF" w14:textId="1E0DE170" w:rsidTr="00752451">
        <w:trPr>
          <w:trHeight w:val="720"/>
        </w:trPr>
        <w:tc>
          <w:tcPr>
            <w:tcW w:w="496" w:type="dxa"/>
            <w:shd w:val="clear" w:color="auto" w:fill="F2F2F2" w:themeFill="background1" w:themeFillShade="F2"/>
          </w:tcPr>
          <w:p w14:paraId="3F0F8415" w14:textId="7A13CDDB" w:rsidR="001B1378" w:rsidRDefault="0084037B" w:rsidP="00752451">
            <w:pPr>
              <w:spacing w:before="120"/>
              <w:rPr>
                <w:rFonts w:ascii="Arial Narrow" w:hAnsi="Arial Narrow"/>
              </w:rPr>
            </w:pPr>
            <w:r>
              <w:rPr>
                <w:rFonts w:ascii="Arial Narrow" w:hAnsi="Arial Narrow"/>
              </w:rPr>
              <w:t>27</w:t>
            </w:r>
            <w:r w:rsidR="009069AC">
              <w:rPr>
                <w:rFonts w:ascii="Arial Narrow" w:hAnsi="Arial Narrow"/>
              </w:rPr>
              <w:t>.</w:t>
            </w:r>
          </w:p>
        </w:tc>
        <w:tc>
          <w:tcPr>
            <w:tcW w:w="6519" w:type="dxa"/>
            <w:shd w:val="clear" w:color="auto" w:fill="F2F2F2" w:themeFill="background1" w:themeFillShade="F2"/>
            <w:vAlign w:val="center"/>
          </w:tcPr>
          <w:p w14:paraId="7788E06E" w14:textId="38613980"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data about fidelity to the CPM are used to make decisions and improve CPM implementation.</w:t>
            </w:r>
          </w:p>
        </w:tc>
        <w:tc>
          <w:tcPr>
            <w:tcW w:w="537" w:type="dxa"/>
            <w:shd w:val="clear" w:color="auto" w:fill="F2F2F2" w:themeFill="background1" w:themeFillShade="F2"/>
            <w:vAlign w:val="center"/>
          </w:tcPr>
          <w:p w14:paraId="5916D259" w14:textId="77777777" w:rsidR="001B1378" w:rsidRDefault="001B1378" w:rsidP="001B1378">
            <w:pPr>
              <w:spacing w:before="20" w:after="20"/>
              <w:rPr>
                <w:rFonts w:ascii="Arial" w:hAnsi="Arial" w:cs="Arial"/>
                <w:sz w:val="20"/>
              </w:rPr>
            </w:pPr>
          </w:p>
        </w:tc>
        <w:tc>
          <w:tcPr>
            <w:tcW w:w="499" w:type="dxa"/>
            <w:shd w:val="clear" w:color="auto" w:fill="F2F2F2" w:themeFill="background1" w:themeFillShade="F2"/>
            <w:vAlign w:val="center"/>
          </w:tcPr>
          <w:p w14:paraId="6989282A" w14:textId="77777777" w:rsidR="001B1378" w:rsidRDefault="001B1378" w:rsidP="001B1378">
            <w:pPr>
              <w:spacing w:before="20" w:after="20"/>
              <w:rPr>
                <w:rFonts w:ascii="Arial" w:hAnsi="Arial" w:cs="Arial"/>
                <w:sz w:val="20"/>
              </w:rPr>
            </w:pPr>
          </w:p>
        </w:tc>
        <w:tc>
          <w:tcPr>
            <w:tcW w:w="540" w:type="dxa"/>
            <w:shd w:val="clear" w:color="auto" w:fill="F2F2F2" w:themeFill="background1" w:themeFillShade="F2"/>
            <w:vAlign w:val="center"/>
          </w:tcPr>
          <w:p w14:paraId="01F2A72E" w14:textId="77777777" w:rsidR="001B1378" w:rsidRDefault="001B1378" w:rsidP="001B1378">
            <w:pPr>
              <w:spacing w:before="20" w:after="20"/>
              <w:rPr>
                <w:rFonts w:ascii="Arial" w:hAnsi="Arial" w:cs="Arial"/>
                <w:sz w:val="20"/>
              </w:rPr>
            </w:pPr>
          </w:p>
        </w:tc>
        <w:tc>
          <w:tcPr>
            <w:tcW w:w="538" w:type="dxa"/>
            <w:shd w:val="clear" w:color="auto" w:fill="F2F2F2" w:themeFill="background1" w:themeFillShade="F2"/>
            <w:vAlign w:val="center"/>
          </w:tcPr>
          <w:p w14:paraId="1DB8B976" w14:textId="77777777" w:rsidR="001B1378" w:rsidRDefault="001B1378" w:rsidP="001B1378">
            <w:pPr>
              <w:spacing w:before="20" w:after="20"/>
              <w:rPr>
                <w:rFonts w:ascii="Arial" w:hAnsi="Arial" w:cs="Arial"/>
                <w:sz w:val="20"/>
              </w:rPr>
            </w:pPr>
          </w:p>
        </w:tc>
        <w:tc>
          <w:tcPr>
            <w:tcW w:w="539" w:type="dxa"/>
            <w:shd w:val="clear" w:color="auto" w:fill="F2F2F2" w:themeFill="background1" w:themeFillShade="F2"/>
            <w:vAlign w:val="center"/>
          </w:tcPr>
          <w:p w14:paraId="158E5A82" w14:textId="77777777" w:rsidR="001B1378" w:rsidRDefault="001B1378" w:rsidP="001B1378">
            <w:pPr>
              <w:spacing w:before="20" w:after="20"/>
              <w:rPr>
                <w:rFonts w:ascii="Arial" w:hAnsi="Arial" w:cs="Arial"/>
                <w:sz w:val="20"/>
              </w:rPr>
            </w:pPr>
          </w:p>
        </w:tc>
      </w:tr>
      <w:tr w:rsidR="001B1378" w14:paraId="3484BDA6" w14:textId="1132F862" w:rsidTr="00752451">
        <w:trPr>
          <w:trHeight w:val="936"/>
        </w:trPr>
        <w:tc>
          <w:tcPr>
            <w:tcW w:w="496" w:type="dxa"/>
          </w:tcPr>
          <w:p w14:paraId="40207E25" w14:textId="3080C632" w:rsidR="001B1378" w:rsidRDefault="0084037B" w:rsidP="00752451">
            <w:pPr>
              <w:spacing w:before="120"/>
              <w:rPr>
                <w:rFonts w:ascii="Arial" w:hAnsi="Arial" w:cs="Arial"/>
                <w:sz w:val="20"/>
              </w:rPr>
            </w:pPr>
            <w:r>
              <w:rPr>
                <w:rFonts w:ascii="Arial" w:hAnsi="Arial" w:cs="Arial"/>
                <w:sz w:val="20"/>
              </w:rPr>
              <w:t>28</w:t>
            </w:r>
            <w:r w:rsidR="009069AC">
              <w:rPr>
                <w:rFonts w:ascii="Arial" w:hAnsi="Arial" w:cs="Arial"/>
                <w:sz w:val="20"/>
              </w:rPr>
              <w:t>.</w:t>
            </w:r>
          </w:p>
        </w:tc>
        <w:tc>
          <w:tcPr>
            <w:tcW w:w="6519" w:type="dxa"/>
            <w:vAlign w:val="center"/>
          </w:tcPr>
          <w:p w14:paraId="50A03C2C" w14:textId="3FF9089A"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there is a data system in place to monitor child and family short-term outcomes (e.g., direct feedback from families and their interactions with the child welfare agency) related to the CPM.</w:t>
            </w:r>
          </w:p>
        </w:tc>
        <w:tc>
          <w:tcPr>
            <w:tcW w:w="537" w:type="dxa"/>
            <w:vAlign w:val="center"/>
          </w:tcPr>
          <w:p w14:paraId="2E314DDC" w14:textId="77777777" w:rsidR="001B1378" w:rsidRDefault="001B1378" w:rsidP="001B1378">
            <w:pPr>
              <w:spacing w:before="20" w:after="20"/>
              <w:rPr>
                <w:rFonts w:ascii="Arial" w:hAnsi="Arial" w:cs="Arial"/>
                <w:sz w:val="20"/>
              </w:rPr>
            </w:pPr>
          </w:p>
        </w:tc>
        <w:tc>
          <w:tcPr>
            <w:tcW w:w="499" w:type="dxa"/>
            <w:vAlign w:val="center"/>
          </w:tcPr>
          <w:p w14:paraId="45C8C40C" w14:textId="77777777" w:rsidR="001B1378" w:rsidRDefault="001B1378" w:rsidP="001B1378">
            <w:pPr>
              <w:spacing w:before="20" w:after="20"/>
              <w:rPr>
                <w:rFonts w:ascii="Arial" w:hAnsi="Arial" w:cs="Arial"/>
                <w:sz w:val="20"/>
              </w:rPr>
            </w:pPr>
          </w:p>
        </w:tc>
        <w:tc>
          <w:tcPr>
            <w:tcW w:w="540" w:type="dxa"/>
            <w:vAlign w:val="center"/>
          </w:tcPr>
          <w:p w14:paraId="1E7B86A9" w14:textId="77777777" w:rsidR="001B1378" w:rsidRDefault="001B1378" w:rsidP="001B1378">
            <w:pPr>
              <w:spacing w:before="20" w:after="20"/>
              <w:rPr>
                <w:rFonts w:ascii="Arial" w:hAnsi="Arial" w:cs="Arial"/>
                <w:sz w:val="20"/>
              </w:rPr>
            </w:pPr>
          </w:p>
        </w:tc>
        <w:tc>
          <w:tcPr>
            <w:tcW w:w="538" w:type="dxa"/>
            <w:vAlign w:val="center"/>
          </w:tcPr>
          <w:p w14:paraId="36C0ABF5" w14:textId="77777777" w:rsidR="001B1378" w:rsidRDefault="001B1378" w:rsidP="001B1378">
            <w:pPr>
              <w:spacing w:before="20" w:after="20"/>
              <w:rPr>
                <w:rFonts w:ascii="Arial" w:hAnsi="Arial" w:cs="Arial"/>
                <w:sz w:val="20"/>
              </w:rPr>
            </w:pPr>
          </w:p>
        </w:tc>
        <w:tc>
          <w:tcPr>
            <w:tcW w:w="539" w:type="dxa"/>
            <w:vAlign w:val="center"/>
          </w:tcPr>
          <w:p w14:paraId="6B6F8231" w14:textId="77777777" w:rsidR="001B1378" w:rsidRDefault="001B1378" w:rsidP="001B1378">
            <w:pPr>
              <w:spacing w:before="20" w:after="20"/>
              <w:rPr>
                <w:rFonts w:ascii="Arial" w:hAnsi="Arial" w:cs="Arial"/>
                <w:sz w:val="20"/>
              </w:rPr>
            </w:pPr>
          </w:p>
        </w:tc>
      </w:tr>
      <w:tr w:rsidR="001B1378" w14:paraId="1CBBB5ED" w14:textId="2FE293A7" w:rsidTr="00752451">
        <w:trPr>
          <w:trHeight w:val="936"/>
        </w:trPr>
        <w:tc>
          <w:tcPr>
            <w:tcW w:w="496" w:type="dxa"/>
            <w:shd w:val="clear" w:color="auto" w:fill="F2F2F2" w:themeFill="background1" w:themeFillShade="F2"/>
          </w:tcPr>
          <w:p w14:paraId="06A5FFCE" w14:textId="54916B27" w:rsidR="001B1378" w:rsidRDefault="0084037B" w:rsidP="00752451">
            <w:pPr>
              <w:spacing w:before="120"/>
              <w:rPr>
                <w:rFonts w:ascii="Arial" w:hAnsi="Arial" w:cs="Arial"/>
                <w:sz w:val="20"/>
              </w:rPr>
            </w:pPr>
            <w:r>
              <w:rPr>
                <w:rFonts w:ascii="Arial" w:hAnsi="Arial" w:cs="Arial"/>
                <w:sz w:val="20"/>
              </w:rPr>
              <w:t>29</w:t>
            </w:r>
            <w:r w:rsidR="009069AC">
              <w:rPr>
                <w:rFonts w:ascii="Arial" w:hAnsi="Arial" w:cs="Arial"/>
                <w:sz w:val="20"/>
              </w:rPr>
              <w:t>.</w:t>
            </w:r>
          </w:p>
        </w:tc>
        <w:tc>
          <w:tcPr>
            <w:tcW w:w="6519" w:type="dxa"/>
            <w:shd w:val="clear" w:color="auto" w:fill="F2F2F2" w:themeFill="background1" w:themeFillShade="F2"/>
            <w:vAlign w:val="center"/>
          </w:tcPr>
          <w:p w14:paraId="636C6324" w14:textId="519EA1AB"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we utilize a logic model with data measures to connect CPM implementation and system change activities to short and long-term outcomes.  </w:t>
            </w:r>
          </w:p>
        </w:tc>
        <w:tc>
          <w:tcPr>
            <w:tcW w:w="537" w:type="dxa"/>
            <w:shd w:val="clear" w:color="auto" w:fill="F2F2F2" w:themeFill="background1" w:themeFillShade="F2"/>
            <w:vAlign w:val="center"/>
          </w:tcPr>
          <w:p w14:paraId="5024541D" w14:textId="77777777" w:rsidR="001B1378" w:rsidRDefault="001B1378" w:rsidP="001B1378">
            <w:pPr>
              <w:spacing w:before="20" w:after="20"/>
              <w:rPr>
                <w:rFonts w:ascii="Arial" w:hAnsi="Arial" w:cs="Arial"/>
                <w:sz w:val="20"/>
              </w:rPr>
            </w:pPr>
          </w:p>
        </w:tc>
        <w:tc>
          <w:tcPr>
            <w:tcW w:w="499" w:type="dxa"/>
            <w:shd w:val="clear" w:color="auto" w:fill="F2F2F2" w:themeFill="background1" w:themeFillShade="F2"/>
            <w:vAlign w:val="center"/>
          </w:tcPr>
          <w:p w14:paraId="5BE20261" w14:textId="77777777" w:rsidR="001B1378" w:rsidRDefault="001B1378" w:rsidP="001B1378">
            <w:pPr>
              <w:spacing w:before="20" w:after="20"/>
              <w:rPr>
                <w:rFonts w:ascii="Arial" w:hAnsi="Arial" w:cs="Arial"/>
                <w:sz w:val="20"/>
              </w:rPr>
            </w:pPr>
          </w:p>
        </w:tc>
        <w:tc>
          <w:tcPr>
            <w:tcW w:w="540" w:type="dxa"/>
            <w:shd w:val="clear" w:color="auto" w:fill="F2F2F2" w:themeFill="background1" w:themeFillShade="F2"/>
            <w:vAlign w:val="center"/>
          </w:tcPr>
          <w:p w14:paraId="37D8202B" w14:textId="77777777" w:rsidR="001B1378" w:rsidRDefault="001B1378" w:rsidP="001B1378">
            <w:pPr>
              <w:spacing w:before="20" w:after="20"/>
              <w:rPr>
                <w:rFonts w:ascii="Arial" w:hAnsi="Arial" w:cs="Arial"/>
                <w:sz w:val="20"/>
              </w:rPr>
            </w:pPr>
          </w:p>
        </w:tc>
        <w:tc>
          <w:tcPr>
            <w:tcW w:w="538" w:type="dxa"/>
            <w:shd w:val="clear" w:color="auto" w:fill="F2F2F2" w:themeFill="background1" w:themeFillShade="F2"/>
            <w:vAlign w:val="center"/>
          </w:tcPr>
          <w:p w14:paraId="28D45A7A" w14:textId="77777777" w:rsidR="001B1378" w:rsidRDefault="001B1378" w:rsidP="001B1378">
            <w:pPr>
              <w:spacing w:before="20" w:after="20"/>
              <w:rPr>
                <w:rFonts w:ascii="Arial" w:hAnsi="Arial" w:cs="Arial"/>
                <w:sz w:val="20"/>
              </w:rPr>
            </w:pPr>
          </w:p>
        </w:tc>
        <w:tc>
          <w:tcPr>
            <w:tcW w:w="539" w:type="dxa"/>
            <w:shd w:val="clear" w:color="auto" w:fill="F2F2F2" w:themeFill="background1" w:themeFillShade="F2"/>
            <w:vAlign w:val="center"/>
          </w:tcPr>
          <w:p w14:paraId="22473F44" w14:textId="77777777" w:rsidR="001B1378" w:rsidRDefault="001B1378" w:rsidP="001B1378">
            <w:pPr>
              <w:spacing w:before="20" w:after="20"/>
              <w:rPr>
                <w:rFonts w:ascii="Arial" w:hAnsi="Arial" w:cs="Arial"/>
                <w:sz w:val="20"/>
              </w:rPr>
            </w:pPr>
          </w:p>
        </w:tc>
      </w:tr>
      <w:tr w:rsidR="001B1378" w14:paraId="49A8EA42" w14:textId="2252E620" w:rsidTr="00752451">
        <w:trPr>
          <w:trHeight w:val="720"/>
        </w:trPr>
        <w:tc>
          <w:tcPr>
            <w:tcW w:w="496" w:type="dxa"/>
          </w:tcPr>
          <w:p w14:paraId="7587CE62" w14:textId="4D64776D" w:rsidR="001B1378" w:rsidRDefault="0084037B" w:rsidP="00752451">
            <w:pPr>
              <w:spacing w:before="120"/>
              <w:rPr>
                <w:rFonts w:ascii="Arial" w:hAnsi="Arial" w:cs="Arial"/>
                <w:sz w:val="20"/>
              </w:rPr>
            </w:pPr>
            <w:r>
              <w:rPr>
                <w:rFonts w:ascii="Arial" w:hAnsi="Arial" w:cs="Arial"/>
                <w:sz w:val="20"/>
              </w:rPr>
              <w:t>30</w:t>
            </w:r>
            <w:r w:rsidR="009069AC">
              <w:rPr>
                <w:rFonts w:ascii="Arial" w:hAnsi="Arial" w:cs="Arial"/>
                <w:sz w:val="20"/>
              </w:rPr>
              <w:t>.</w:t>
            </w:r>
          </w:p>
        </w:tc>
        <w:tc>
          <w:tcPr>
            <w:tcW w:w="6519" w:type="dxa"/>
            <w:vAlign w:val="center"/>
          </w:tcPr>
          <w:p w14:paraId="683F1352" w14:textId="2B33AA49" w:rsidR="001B1378" w:rsidRDefault="001B1378" w:rsidP="00752451">
            <w:pPr>
              <w:rPr>
                <w:rFonts w:ascii="Arial" w:hAnsi="Arial" w:cs="Arial"/>
                <w:sz w:val="20"/>
              </w:rPr>
            </w:pPr>
            <w:r>
              <w:rPr>
                <w:rFonts w:ascii="Arial Narrow" w:hAnsi="Arial Narrow"/>
              </w:rPr>
              <w:t xml:space="preserve">In </w:t>
            </w:r>
            <w:r w:rsidR="00A67193">
              <w:rPr>
                <w:rFonts w:ascii="Arial Narrow" w:hAnsi="Arial Narrow"/>
              </w:rPr>
              <w:t>the</w:t>
            </w:r>
            <w:r>
              <w:rPr>
                <w:rFonts w:ascii="Arial Narrow" w:hAnsi="Arial Narrow"/>
              </w:rPr>
              <w:t xml:space="preserve"> agency, we are integrating CPM into </w:t>
            </w:r>
            <w:r w:rsidR="00A67193">
              <w:rPr>
                <w:rFonts w:ascii="Arial Narrow" w:hAnsi="Arial Narrow"/>
              </w:rPr>
              <w:t>our</w:t>
            </w:r>
            <w:r>
              <w:rPr>
                <w:rFonts w:ascii="Arial Narrow" w:hAnsi="Arial Narrow"/>
              </w:rPr>
              <w:t xml:space="preserve"> County Self-Assessment and SIP processes.</w:t>
            </w:r>
          </w:p>
        </w:tc>
        <w:tc>
          <w:tcPr>
            <w:tcW w:w="537" w:type="dxa"/>
            <w:vAlign w:val="center"/>
          </w:tcPr>
          <w:p w14:paraId="56D522E7" w14:textId="77777777" w:rsidR="001B1378" w:rsidRDefault="001B1378" w:rsidP="001B1378">
            <w:pPr>
              <w:spacing w:before="20" w:after="20"/>
              <w:rPr>
                <w:rFonts w:ascii="Arial" w:hAnsi="Arial" w:cs="Arial"/>
                <w:sz w:val="20"/>
              </w:rPr>
            </w:pPr>
          </w:p>
        </w:tc>
        <w:tc>
          <w:tcPr>
            <w:tcW w:w="499" w:type="dxa"/>
            <w:vAlign w:val="center"/>
          </w:tcPr>
          <w:p w14:paraId="03856FBA" w14:textId="77777777" w:rsidR="001B1378" w:rsidRDefault="001B1378" w:rsidP="001B1378">
            <w:pPr>
              <w:spacing w:before="20" w:after="20"/>
              <w:rPr>
                <w:rFonts w:ascii="Arial" w:hAnsi="Arial" w:cs="Arial"/>
                <w:sz w:val="20"/>
              </w:rPr>
            </w:pPr>
          </w:p>
        </w:tc>
        <w:tc>
          <w:tcPr>
            <w:tcW w:w="540" w:type="dxa"/>
            <w:vAlign w:val="center"/>
          </w:tcPr>
          <w:p w14:paraId="140A3CC5" w14:textId="77777777" w:rsidR="001B1378" w:rsidRDefault="001B1378" w:rsidP="001B1378">
            <w:pPr>
              <w:spacing w:before="20" w:after="20"/>
              <w:rPr>
                <w:rFonts w:ascii="Arial" w:hAnsi="Arial" w:cs="Arial"/>
                <w:sz w:val="20"/>
              </w:rPr>
            </w:pPr>
          </w:p>
        </w:tc>
        <w:tc>
          <w:tcPr>
            <w:tcW w:w="538" w:type="dxa"/>
            <w:vAlign w:val="center"/>
          </w:tcPr>
          <w:p w14:paraId="0E676868" w14:textId="77777777" w:rsidR="001B1378" w:rsidRDefault="001B1378" w:rsidP="001B1378">
            <w:pPr>
              <w:spacing w:before="20" w:after="20"/>
              <w:rPr>
                <w:rFonts w:ascii="Arial" w:hAnsi="Arial" w:cs="Arial"/>
                <w:sz w:val="20"/>
              </w:rPr>
            </w:pPr>
          </w:p>
        </w:tc>
        <w:tc>
          <w:tcPr>
            <w:tcW w:w="539" w:type="dxa"/>
            <w:vAlign w:val="center"/>
          </w:tcPr>
          <w:p w14:paraId="61532BF8" w14:textId="77777777" w:rsidR="001B1378" w:rsidRDefault="001B1378" w:rsidP="001B1378">
            <w:pPr>
              <w:spacing w:before="20" w:after="20"/>
              <w:rPr>
                <w:rFonts w:ascii="Arial" w:hAnsi="Arial" w:cs="Arial"/>
                <w:sz w:val="20"/>
              </w:rPr>
            </w:pPr>
          </w:p>
        </w:tc>
      </w:tr>
    </w:tbl>
    <w:p w14:paraId="28FDACB1" w14:textId="77777777" w:rsidR="00D4305B" w:rsidRDefault="00D4305B">
      <w:pPr>
        <w:rPr>
          <w:rFonts w:ascii="Arial" w:hAnsi="Arial" w:cs="Arial"/>
          <w:sz w:val="20"/>
        </w:rPr>
      </w:pPr>
    </w:p>
    <w:p w14:paraId="459593C5" w14:textId="77777777" w:rsidR="007947D7" w:rsidRDefault="007947D7" w:rsidP="007947D7">
      <w:pPr>
        <w:rPr>
          <w:rFonts w:ascii="Arial" w:hAnsi="Arial" w:cs="Arial"/>
          <w:sz w:val="20"/>
          <w:szCs w:val="20"/>
        </w:rPr>
      </w:pPr>
    </w:p>
    <w:p w14:paraId="75CA52C4" w14:textId="77777777" w:rsidR="00A279A7" w:rsidRDefault="00A279A7" w:rsidP="007947D7">
      <w:pPr>
        <w:rPr>
          <w:rFonts w:ascii="Arial" w:hAnsi="Arial" w:cs="Arial"/>
          <w:sz w:val="20"/>
          <w:szCs w:val="20"/>
        </w:rPr>
      </w:pPr>
    </w:p>
    <w:p w14:paraId="1652BD44" w14:textId="77777777" w:rsidR="00091238" w:rsidRPr="00091238" w:rsidRDefault="00091238" w:rsidP="00091238">
      <w:pPr>
        <w:tabs>
          <w:tab w:val="left" w:pos="540"/>
        </w:tabs>
        <w:rPr>
          <w:rFonts w:ascii="Arial Narrow" w:hAnsi="Arial Narrow"/>
          <w:sz w:val="20"/>
        </w:rPr>
      </w:pPr>
    </w:p>
    <w:p w14:paraId="490942BF" w14:textId="432C4BEF" w:rsidR="00002FB9" w:rsidRPr="00A279A7" w:rsidRDefault="00A72E7B" w:rsidP="00091238">
      <w:pPr>
        <w:tabs>
          <w:tab w:val="left" w:pos="540"/>
        </w:tabs>
        <w:rPr>
          <w:rFonts w:ascii="Arial" w:hAnsi="Arial" w:cs="Arial"/>
          <w:color w:val="0070C0"/>
          <w:sz w:val="21"/>
        </w:rPr>
      </w:pPr>
      <w:r w:rsidRPr="00A279A7">
        <w:rPr>
          <w:rFonts w:ascii="Arial" w:hAnsi="Arial" w:cs="Arial"/>
          <w:b/>
          <w:color w:val="0070C0"/>
          <w:sz w:val="28"/>
        </w:rPr>
        <w:t xml:space="preserve">Strengthening </w:t>
      </w:r>
      <w:r w:rsidR="00C5134F" w:rsidRPr="00A279A7">
        <w:rPr>
          <w:rFonts w:ascii="Arial" w:hAnsi="Arial" w:cs="Arial"/>
          <w:b/>
          <w:color w:val="0070C0"/>
          <w:sz w:val="28"/>
        </w:rPr>
        <w:t>Partnerships</w:t>
      </w:r>
      <w:r w:rsidRPr="00A279A7">
        <w:rPr>
          <w:rFonts w:ascii="Arial" w:hAnsi="Arial" w:cs="Arial"/>
          <w:b/>
          <w:color w:val="0070C0"/>
          <w:sz w:val="28"/>
        </w:rPr>
        <w:t xml:space="preserve"> for System Change</w:t>
      </w:r>
    </w:p>
    <w:p w14:paraId="0352710F" w14:textId="77777777" w:rsidR="00002FB9" w:rsidRDefault="00002FB9" w:rsidP="00091238">
      <w:pPr>
        <w:tabs>
          <w:tab w:val="left" w:pos="540"/>
        </w:tabs>
        <w:rPr>
          <w:rFonts w:ascii="Arial" w:hAnsi="Arial" w:cs="Arial"/>
          <w:sz w:val="20"/>
        </w:rPr>
      </w:pPr>
    </w:p>
    <w:p w14:paraId="01EF6A77" w14:textId="456B9853" w:rsidR="00A60BDE" w:rsidRDefault="00A67193" w:rsidP="00752451">
      <w:pPr>
        <w:pStyle w:val="ListParagraph"/>
        <w:numPr>
          <w:ilvl w:val="0"/>
          <w:numId w:val="5"/>
        </w:numPr>
        <w:tabs>
          <w:tab w:val="clear" w:pos="0"/>
          <w:tab w:val="left" w:pos="540"/>
        </w:tabs>
        <w:ind w:left="540"/>
        <w:rPr>
          <w:rFonts w:ascii="Arial Narrow" w:hAnsi="Arial Narrow"/>
        </w:rPr>
      </w:pPr>
      <w:r>
        <w:rPr>
          <w:rFonts w:ascii="Arial Narrow" w:hAnsi="Arial Narrow"/>
        </w:rPr>
        <w:t>The</w:t>
      </w:r>
      <w:r w:rsidR="00E513D5">
        <w:rPr>
          <w:rFonts w:ascii="Arial Narrow" w:hAnsi="Arial Narrow"/>
        </w:rPr>
        <w:t xml:space="preserve"> agency believes the following array of local p</w:t>
      </w:r>
      <w:r w:rsidR="003F184C">
        <w:rPr>
          <w:rFonts w:ascii="Arial Narrow" w:hAnsi="Arial Narrow"/>
        </w:rPr>
        <w:t>artners are essential to ensure</w:t>
      </w:r>
      <w:r w:rsidR="00DF3688">
        <w:rPr>
          <w:rFonts w:ascii="Arial Narrow" w:hAnsi="Arial Narrow"/>
        </w:rPr>
        <w:t xml:space="preserve"> elements of the </w:t>
      </w:r>
      <w:r w:rsidR="00E513D5">
        <w:rPr>
          <w:rFonts w:ascii="Arial Narrow" w:hAnsi="Arial Narrow"/>
        </w:rPr>
        <w:t>CPM</w:t>
      </w:r>
      <w:r w:rsidR="00091238">
        <w:rPr>
          <w:rFonts w:ascii="Arial Narrow" w:hAnsi="Arial Narrow"/>
        </w:rPr>
        <w:t xml:space="preserve"> </w:t>
      </w:r>
      <w:r w:rsidR="0051295E">
        <w:rPr>
          <w:rFonts w:ascii="Arial Narrow" w:hAnsi="Arial Narrow"/>
        </w:rPr>
        <w:t xml:space="preserve">are in place as intended </w:t>
      </w:r>
      <w:r w:rsidR="00AF36E3">
        <w:rPr>
          <w:rFonts w:ascii="Arial Narrow" w:hAnsi="Arial Narrow"/>
        </w:rPr>
        <w:t xml:space="preserve">in </w:t>
      </w:r>
      <w:r>
        <w:rPr>
          <w:rFonts w:ascii="Arial Narrow" w:hAnsi="Arial Narrow"/>
        </w:rPr>
        <w:t>our</w:t>
      </w:r>
      <w:r w:rsidR="00AF36E3">
        <w:rPr>
          <w:rFonts w:ascii="Arial Narrow" w:hAnsi="Arial Narrow"/>
        </w:rPr>
        <w:t xml:space="preserve"> location. </w:t>
      </w:r>
      <w:r w:rsidR="00091238">
        <w:rPr>
          <w:rFonts w:ascii="Arial Narrow" w:hAnsi="Arial Narrow"/>
        </w:rPr>
        <w:t>[</w:t>
      </w:r>
      <w:r w:rsidR="00AF36E3">
        <w:rPr>
          <w:rFonts w:ascii="Arial Narrow" w:hAnsi="Arial Narrow"/>
        </w:rPr>
        <w:t>C</w:t>
      </w:r>
      <w:r w:rsidR="00091238">
        <w:rPr>
          <w:rFonts w:ascii="Arial Narrow" w:hAnsi="Arial Narrow"/>
        </w:rPr>
        <w:t>heck all that apply]</w:t>
      </w:r>
    </w:p>
    <w:p w14:paraId="1E45847B" w14:textId="77777777" w:rsidR="00D338B9" w:rsidRPr="00A72A98" w:rsidRDefault="00D338B9" w:rsidP="00D338B9">
      <w:pPr>
        <w:pStyle w:val="ListParagraph"/>
        <w:tabs>
          <w:tab w:val="left" w:pos="540"/>
        </w:tabs>
        <w:ind w:left="540"/>
        <w:rPr>
          <w:rFonts w:ascii="Arial Narrow" w:hAnsi="Arial Narrow"/>
        </w:rPr>
      </w:pPr>
    </w:p>
    <w:tbl>
      <w:tblPr>
        <w:tblStyle w:val="TableGrid"/>
        <w:tblpPr w:leftFromText="180" w:rightFromText="180" w:vertAnchor="text" w:horzAnchor="page" w:tblpX="1389" w:tblpY="94"/>
        <w:tblW w:w="9559" w:type="dxa"/>
        <w:tblLook w:val="04A0" w:firstRow="1" w:lastRow="0" w:firstColumn="1" w:lastColumn="0" w:noHBand="0" w:noVBand="1"/>
      </w:tblPr>
      <w:tblGrid>
        <w:gridCol w:w="2056"/>
        <w:gridCol w:w="2520"/>
        <w:gridCol w:w="2520"/>
        <w:gridCol w:w="2463"/>
      </w:tblGrid>
      <w:tr w:rsidR="00D338B9" w14:paraId="323BF2B1" w14:textId="77777777" w:rsidTr="00D338B9">
        <w:tc>
          <w:tcPr>
            <w:tcW w:w="2056" w:type="dxa"/>
            <w:shd w:val="clear" w:color="auto" w:fill="D0CECE" w:themeFill="background2" w:themeFillShade="E6"/>
            <w:vAlign w:val="center"/>
          </w:tcPr>
          <w:p w14:paraId="152BCAB4" w14:textId="77777777" w:rsidR="00DF3688" w:rsidRPr="00AE54F9" w:rsidRDefault="00DF3688" w:rsidP="00D338B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rPr>
            </w:pPr>
            <w:r>
              <w:rPr>
                <w:rFonts w:ascii="Helvetica" w:eastAsiaTheme="minorHAnsi" w:hAnsi="Helvetica" w:cs="Helvetica"/>
                <w:b/>
              </w:rPr>
              <w:t>Internal T</w:t>
            </w:r>
            <w:r w:rsidRPr="00ED7D9E">
              <w:rPr>
                <w:rFonts w:ascii="Helvetica" w:eastAsiaTheme="minorHAnsi" w:hAnsi="Helvetica" w:cs="Helvetica"/>
                <w:b/>
              </w:rPr>
              <w:t>eams</w:t>
            </w:r>
          </w:p>
        </w:tc>
        <w:tc>
          <w:tcPr>
            <w:tcW w:w="2520" w:type="dxa"/>
            <w:shd w:val="clear" w:color="auto" w:fill="D0CECE" w:themeFill="background2" w:themeFillShade="E6"/>
            <w:vAlign w:val="center"/>
          </w:tcPr>
          <w:p w14:paraId="4C0C0DAB" w14:textId="77777777" w:rsidR="00DF3688" w:rsidRPr="00ED7D9E" w:rsidRDefault="00DF3688" w:rsidP="00D338B9">
            <w:pPr>
              <w:tabs>
                <w:tab w:val="left" w:pos="540"/>
              </w:tabs>
              <w:rPr>
                <w:rFonts w:ascii="Arial" w:hAnsi="Arial" w:cs="Arial"/>
                <w:b/>
                <w:sz w:val="20"/>
              </w:rPr>
            </w:pPr>
            <w:r>
              <w:rPr>
                <w:rFonts w:ascii="Helvetica" w:eastAsiaTheme="minorHAnsi" w:hAnsi="Helvetica" w:cs="Helvetica"/>
                <w:b/>
              </w:rPr>
              <w:t>Other Public S</w:t>
            </w:r>
            <w:r w:rsidRPr="00ED7D9E">
              <w:rPr>
                <w:rFonts w:ascii="Helvetica" w:eastAsiaTheme="minorHAnsi" w:hAnsi="Helvetica" w:cs="Helvetica"/>
                <w:b/>
              </w:rPr>
              <w:t>ystems</w:t>
            </w:r>
          </w:p>
        </w:tc>
        <w:tc>
          <w:tcPr>
            <w:tcW w:w="2520" w:type="dxa"/>
            <w:shd w:val="clear" w:color="auto" w:fill="D0CECE" w:themeFill="background2" w:themeFillShade="E6"/>
            <w:vAlign w:val="center"/>
          </w:tcPr>
          <w:p w14:paraId="05752E65" w14:textId="77777777" w:rsidR="00DF3688" w:rsidRPr="00ED7D9E" w:rsidRDefault="00DF3688" w:rsidP="00D338B9">
            <w:pPr>
              <w:tabs>
                <w:tab w:val="left" w:pos="540"/>
              </w:tabs>
              <w:rPr>
                <w:rFonts w:ascii="Arial" w:hAnsi="Arial" w:cs="Arial"/>
                <w:b/>
                <w:sz w:val="20"/>
              </w:rPr>
            </w:pPr>
            <w:r>
              <w:rPr>
                <w:rFonts w:ascii="Helvetica" w:eastAsiaTheme="minorHAnsi" w:hAnsi="Helvetica" w:cs="Helvetica"/>
                <w:b/>
              </w:rPr>
              <w:t>Community-Based O</w:t>
            </w:r>
            <w:r w:rsidRPr="00ED7D9E">
              <w:rPr>
                <w:rFonts w:ascii="Helvetica" w:eastAsiaTheme="minorHAnsi" w:hAnsi="Helvetica" w:cs="Helvetica"/>
                <w:b/>
              </w:rPr>
              <w:t>rg</w:t>
            </w:r>
            <w:r>
              <w:rPr>
                <w:rFonts w:ascii="Helvetica" w:eastAsiaTheme="minorHAnsi" w:hAnsi="Helvetica" w:cs="Helvetica"/>
                <w:b/>
              </w:rPr>
              <w:t>anization</w:t>
            </w:r>
            <w:r w:rsidRPr="00ED7D9E">
              <w:rPr>
                <w:rFonts w:ascii="Helvetica" w:eastAsiaTheme="minorHAnsi" w:hAnsi="Helvetica" w:cs="Helvetica"/>
                <w:b/>
              </w:rPr>
              <w:t>s</w:t>
            </w:r>
          </w:p>
        </w:tc>
        <w:tc>
          <w:tcPr>
            <w:tcW w:w="2463" w:type="dxa"/>
            <w:shd w:val="clear" w:color="auto" w:fill="D0CECE" w:themeFill="background2" w:themeFillShade="E6"/>
            <w:vAlign w:val="center"/>
          </w:tcPr>
          <w:p w14:paraId="7B8180ED" w14:textId="77777777" w:rsidR="00DF3688" w:rsidRPr="00ED7D9E" w:rsidRDefault="00DF3688" w:rsidP="00D338B9">
            <w:pPr>
              <w:tabs>
                <w:tab w:val="left" w:pos="540"/>
              </w:tabs>
              <w:rPr>
                <w:rFonts w:ascii="Arial" w:hAnsi="Arial" w:cs="Arial"/>
                <w:b/>
                <w:sz w:val="20"/>
              </w:rPr>
            </w:pPr>
            <w:r>
              <w:rPr>
                <w:rFonts w:ascii="Helvetica" w:eastAsiaTheme="minorHAnsi" w:hAnsi="Helvetica" w:cs="Helvetica"/>
                <w:b/>
              </w:rPr>
              <w:t>Youth &amp; F</w:t>
            </w:r>
            <w:r w:rsidRPr="00ED7D9E">
              <w:rPr>
                <w:rFonts w:ascii="Helvetica" w:eastAsiaTheme="minorHAnsi" w:hAnsi="Helvetica" w:cs="Helvetica"/>
                <w:b/>
              </w:rPr>
              <w:t>amilies</w:t>
            </w:r>
          </w:p>
        </w:tc>
      </w:tr>
      <w:tr w:rsidR="00D338B9" w14:paraId="758B1146" w14:textId="77777777" w:rsidTr="00D338B9">
        <w:tc>
          <w:tcPr>
            <w:tcW w:w="2056" w:type="dxa"/>
            <w:vAlign w:val="center"/>
          </w:tcPr>
          <w:p w14:paraId="40DA4E09" w14:textId="77777777" w:rsidR="00DF3688" w:rsidRDefault="00DF3688" w:rsidP="00D338B9">
            <w:pPr>
              <w:tabs>
                <w:tab w:val="left" w:pos="540"/>
              </w:tabs>
              <w:spacing w:before="20" w:after="20"/>
              <w:rPr>
                <w:rFonts w:ascii="Arial" w:hAnsi="Arial" w:cs="Arial"/>
                <w:sz w:val="20"/>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Administrative Staff</w:t>
            </w:r>
          </w:p>
        </w:tc>
        <w:tc>
          <w:tcPr>
            <w:tcW w:w="2520" w:type="dxa"/>
            <w:vAlign w:val="center"/>
          </w:tcPr>
          <w:p w14:paraId="11F09207" w14:textId="6A0591DE" w:rsidR="00DF3688" w:rsidRPr="00752451" w:rsidRDefault="00DF3688"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00CA6070">
              <w:rPr>
                <w:rFonts w:ascii="Arial Narrow" w:hAnsi="Arial Narrow" w:cs="Arial"/>
                <w:sz w:val="22"/>
              </w:rPr>
              <w:t>Courts</w:t>
            </w:r>
          </w:p>
        </w:tc>
        <w:tc>
          <w:tcPr>
            <w:tcW w:w="2520" w:type="dxa"/>
            <w:vAlign w:val="center"/>
          </w:tcPr>
          <w:p w14:paraId="551ED974" w14:textId="04499473" w:rsidR="00DF3688" w:rsidRPr="00CA6070" w:rsidRDefault="00DF3688"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00CA6070">
              <w:rPr>
                <w:rFonts w:ascii="Arial Narrow" w:hAnsi="Arial Narrow" w:cs="Arial"/>
                <w:sz w:val="22"/>
              </w:rPr>
              <w:t>Placement Orgs</w:t>
            </w:r>
          </w:p>
        </w:tc>
        <w:tc>
          <w:tcPr>
            <w:tcW w:w="2463" w:type="dxa"/>
            <w:vAlign w:val="center"/>
          </w:tcPr>
          <w:p w14:paraId="1B8918DA" w14:textId="77777777" w:rsidR="00DF3688" w:rsidRPr="00CA6070" w:rsidRDefault="00DF3688"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Foster Parents</w:t>
            </w:r>
          </w:p>
        </w:tc>
      </w:tr>
      <w:tr w:rsidR="00D338B9" w14:paraId="00CA7B47" w14:textId="77777777" w:rsidTr="00D338B9">
        <w:tc>
          <w:tcPr>
            <w:tcW w:w="2056" w:type="dxa"/>
            <w:vAlign w:val="center"/>
          </w:tcPr>
          <w:p w14:paraId="73229F77" w14:textId="77777777" w:rsidR="00CA6070" w:rsidRDefault="00CA6070" w:rsidP="00D338B9">
            <w:pPr>
              <w:tabs>
                <w:tab w:val="left" w:pos="540"/>
              </w:tabs>
              <w:spacing w:before="20" w:after="20"/>
              <w:rPr>
                <w:rFonts w:ascii="Arial" w:hAnsi="Arial" w:cs="Arial"/>
                <w:sz w:val="20"/>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Social Work Staff</w:t>
            </w:r>
          </w:p>
        </w:tc>
        <w:tc>
          <w:tcPr>
            <w:tcW w:w="2520" w:type="dxa"/>
            <w:vAlign w:val="center"/>
          </w:tcPr>
          <w:p w14:paraId="124C8DF2" w14:textId="6A1C6F8E"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Probation</w:t>
            </w:r>
          </w:p>
        </w:tc>
        <w:tc>
          <w:tcPr>
            <w:tcW w:w="2520" w:type="dxa"/>
            <w:vAlign w:val="center"/>
          </w:tcPr>
          <w:p w14:paraId="1DEE3E2E"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CASAs/GALs</w:t>
            </w:r>
          </w:p>
        </w:tc>
        <w:tc>
          <w:tcPr>
            <w:tcW w:w="2463" w:type="dxa"/>
            <w:vAlign w:val="center"/>
          </w:tcPr>
          <w:p w14:paraId="57D42634"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Relative Caregivers</w:t>
            </w:r>
          </w:p>
        </w:tc>
      </w:tr>
      <w:tr w:rsidR="00D338B9" w14:paraId="3D4F6883" w14:textId="77777777" w:rsidTr="00D338B9">
        <w:trPr>
          <w:trHeight w:val="206"/>
        </w:trPr>
        <w:tc>
          <w:tcPr>
            <w:tcW w:w="2056" w:type="dxa"/>
            <w:vAlign w:val="center"/>
          </w:tcPr>
          <w:p w14:paraId="72E7F2DC" w14:textId="77777777"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Supervisors</w:t>
            </w:r>
          </w:p>
        </w:tc>
        <w:tc>
          <w:tcPr>
            <w:tcW w:w="2520" w:type="dxa"/>
            <w:vAlign w:val="center"/>
          </w:tcPr>
          <w:p w14:paraId="475CD83C" w14:textId="5FF07BB1"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Pr>
                <w:rFonts w:ascii="Arial Narrow" w:hAnsi="Arial Narrow" w:cs="Arial"/>
                <w:sz w:val="22"/>
              </w:rPr>
              <w:t>Behavioral Health</w:t>
            </w:r>
          </w:p>
        </w:tc>
        <w:tc>
          <w:tcPr>
            <w:tcW w:w="2520" w:type="dxa"/>
            <w:vAlign w:val="center"/>
          </w:tcPr>
          <w:p w14:paraId="4FE053FB"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Tribal/Cultural Elders</w:t>
            </w:r>
          </w:p>
        </w:tc>
        <w:tc>
          <w:tcPr>
            <w:tcW w:w="2463" w:type="dxa"/>
            <w:vAlign w:val="center"/>
          </w:tcPr>
          <w:p w14:paraId="6C02AA62"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Birth parents</w:t>
            </w:r>
          </w:p>
        </w:tc>
      </w:tr>
      <w:tr w:rsidR="00D338B9" w14:paraId="149807B0" w14:textId="77777777" w:rsidTr="00D338B9">
        <w:trPr>
          <w:trHeight w:val="206"/>
        </w:trPr>
        <w:tc>
          <w:tcPr>
            <w:tcW w:w="2056" w:type="dxa"/>
            <w:vAlign w:val="center"/>
          </w:tcPr>
          <w:p w14:paraId="2A694D9F" w14:textId="77777777"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Directors</w:t>
            </w:r>
          </w:p>
        </w:tc>
        <w:tc>
          <w:tcPr>
            <w:tcW w:w="2520" w:type="dxa"/>
          </w:tcPr>
          <w:p w14:paraId="24D3930C" w14:textId="51ACFF8E"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Law Enforcement</w:t>
            </w:r>
          </w:p>
        </w:tc>
        <w:tc>
          <w:tcPr>
            <w:tcW w:w="2520" w:type="dxa"/>
            <w:vAlign w:val="center"/>
          </w:tcPr>
          <w:p w14:paraId="63BCF55F"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Clergy/Spiritual Leaders</w:t>
            </w:r>
          </w:p>
        </w:tc>
        <w:tc>
          <w:tcPr>
            <w:tcW w:w="2463" w:type="dxa"/>
            <w:vAlign w:val="center"/>
          </w:tcPr>
          <w:p w14:paraId="631E1853"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Birth relatives</w:t>
            </w:r>
          </w:p>
        </w:tc>
      </w:tr>
      <w:tr w:rsidR="00D338B9" w14:paraId="668C320A" w14:textId="77777777" w:rsidTr="00D338B9">
        <w:trPr>
          <w:trHeight w:val="188"/>
        </w:trPr>
        <w:tc>
          <w:tcPr>
            <w:tcW w:w="2056" w:type="dxa"/>
            <w:vAlign w:val="center"/>
          </w:tcPr>
          <w:p w14:paraId="276BB51E" w14:textId="77777777"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Managers</w:t>
            </w:r>
          </w:p>
        </w:tc>
        <w:tc>
          <w:tcPr>
            <w:tcW w:w="2520" w:type="dxa"/>
          </w:tcPr>
          <w:p w14:paraId="6A1012FE" w14:textId="74D4DB80" w:rsidR="00CA6070"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Education</w:t>
            </w:r>
          </w:p>
        </w:tc>
        <w:tc>
          <w:tcPr>
            <w:tcW w:w="2520" w:type="dxa"/>
            <w:vAlign w:val="center"/>
          </w:tcPr>
          <w:p w14:paraId="05B584FA"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Tribal Organizations</w:t>
            </w:r>
          </w:p>
        </w:tc>
        <w:tc>
          <w:tcPr>
            <w:tcW w:w="2463" w:type="dxa"/>
            <w:vAlign w:val="center"/>
          </w:tcPr>
          <w:p w14:paraId="1FBB111C" w14:textId="77777777" w:rsidR="00CA6070" w:rsidRP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Foster/Former Youth</w:t>
            </w:r>
          </w:p>
        </w:tc>
      </w:tr>
      <w:tr w:rsidR="00D338B9" w14:paraId="7CEEA27B" w14:textId="77777777" w:rsidTr="00D338B9">
        <w:trPr>
          <w:trHeight w:val="188"/>
        </w:trPr>
        <w:tc>
          <w:tcPr>
            <w:tcW w:w="2056" w:type="dxa"/>
            <w:vAlign w:val="center"/>
          </w:tcPr>
          <w:p w14:paraId="2B68A5CA" w14:textId="77777777" w:rsidR="00DF3688" w:rsidRPr="00752451" w:rsidRDefault="00DF3688"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Trainers</w:t>
            </w:r>
          </w:p>
        </w:tc>
        <w:tc>
          <w:tcPr>
            <w:tcW w:w="2520" w:type="dxa"/>
            <w:vAlign w:val="center"/>
          </w:tcPr>
          <w:p w14:paraId="68AD0F65" w14:textId="1D8EFAC6" w:rsidR="00DF3688" w:rsidRPr="00752451" w:rsidRDefault="00CA6070" w:rsidP="00D338B9">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Pr>
                <w:rFonts w:ascii="Arial Narrow" w:hAnsi="Arial Narrow" w:cs="Arial"/>
                <w:sz w:val="22"/>
              </w:rPr>
              <w:t>Public Health</w:t>
            </w:r>
          </w:p>
        </w:tc>
        <w:tc>
          <w:tcPr>
            <w:tcW w:w="2520" w:type="dxa"/>
            <w:vAlign w:val="center"/>
          </w:tcPr>
          <w:p w14:paraId="52348DCD" w14:textId="77777777" w:rsidR="00DF3688" w:rsidRPr="00CA6070" w:rsidRDefault="00DF3688"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sidRPr="00CA6070">
              <w:rPr>
                <w:rFonts w:ascii="Arial Narrow" w:hAnsi="Arial Narrow" w:cs="Arial"/>
                <w:sz w:val="22"/>
              </w:rPr>
              <w:t>Service Provider Orgs</w:t>
            </w:r>
          </w:p>
        </w:tc>
        <w:tc>
          <w:tcPr>
            <w:tcW w:w="2463" w:type="dxa"/>
            <w:vAlign w:val="center"/>
          </w:tcPr>
          <w:p w14:paraId="4530D1D5" w14:textId="77777777" w:rsidR="00DF3688" w:rsidRPr="00CA6070" w:rsidRDefault="00DF3688" w:rsidP="00D338B9">
            <w:pPr>
              <w:tabs>
                <w:tab w:val="left" w:pos="540"/>
              </w:tabs>
              <w:spacing w:before="20" w:after="20"/>
              <w:rPr>
                <w:rFonts w:ascii="Arial Narrow" w:hAnsi="Arial Narrow" w:cs="Arial"/>
                <w:sz w:val="22"/>
              </w:rPr>
            </w:pPr>
          </w:p>
        </w:tc>
      </w:tr>
      <w:tr w:rsidR="006240D5" w14:paraId="4765307F" w14:textId="77777777" w:rsidTr="00D338B9">
        <w:trPr>
          <w:trHeight w:val="188"/>
        </w:trPr>
        <w:tc>
          <w:tcPr>
            <w:tcW w:w="2056" w:type="dxa"/>
          </w:tcPr>
          <w:p w14:paraId="69DC3B2C" w14:textId="77777777" w:rsidR="006240D5" w:rsidRDefault="006240D5" w:rsidP="006240D5">
            <w:pPr>
              <w:tabs>
                <w:tab w:val="left" w:pos="540"/>
              </w:tabs>
              <w:spacing w:before="20" w:after="20"/>
              <w:rPr>
                <w:rFonts w:ascii="Arial" w:hAnsi="Arial" w:cs="Arial"/>
                <w:sz w:val="20"/>
              </w:rPr>
            </w:pPr>
          </w:p>
        </w:tc>
        <w:tc>
          <w:tcPr>
            <w:tcW w:w="2520" w:type="dxa"/>
          </w:tcPr>
          <w:p w14:paraId="40D6F5CE" w14:textId="5D5E591A" w:rsidR="006240D5" w:rsidRPr="00752451" w:rsidRDefault="006240D5" w:rsidP="006240D5">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Pr>
                <w:rFonts w:ascii="Arial Narrow" w:hAnsi="Arial Narrow" w:cs="Arial"/>
                <w:sz w:val="22"/>
              </w:rPr>
              <w:t>Employment Services</w:t>
            </w:r>
          </w:p>
        </w:tc>
        <w:tc>
          <w:tcPr>
            <w:tcW w:w="2520" w:type="dxa"/>
          </w:tcPr>
          <w:p w14:paraId="11A0AC1E" w14:textId="17C8BA61" w:rsidR="006240D5" w:rsidRPr="00CA6070" w:rsidRDefault="006240D5" w:rsidP="006240D5">
            <w:pPr>
              <w:tabs>
                <w:tab w:val="left" w:pos="540"/>
              </w:tabs>
              <w:spacing w:before="20" w:after="20"/>
              <w:rPr>
                <w:rFonts w:ascii="Arial Narrow" w:hAnsi="Arial Narrow" w:cs="Arial"/>
                <w:sz w:val="22"/>
              </w:rPr>
            </w:pPr>
            <w:r w:rsidRPr="00752451">
              <w:rPr>
                <w:rFonts w:ascii="Arial Narrow" w:hAnsi="Arial Narrow"/>
                <w:sz w:val="22"/>
                <w:szCs w:val="20"/>
              </w:rPr>
              <w:sym w:font="Symbol" w:char="F07F"/>
            </w:r>
            <w:r w:rsidRPr="00752451">
              <w:rPr>
                <w:rFonts w:ascii="Arial Narrow" w:hAnsi="Arial Narrow"/>
                <w:sz w:val="22"/>
                <w:szCs w:val="20"/>
              </w:rPr>
              <w:t xml:space="preserve"> </w:t>
            </w:r>
            <w:r w:rsidRPr="00752451">
              <w:rPr>
                <w:rFonts w:ascii="Arial Narrow" w:hAnsi="Arial Narrow" w:cs="Arial"/>
                <w:sz w:val="22"/>
              </w:rPr>
              <w:t>Mediators/Interpreters</w:t>
            </w:r>
          </w:p>
        </w:tc>
        <w:tc>
          <w:tcPr>
            <w:tcW w:w="2463" w:type="dxa"/>
          </w:tcPr>
          <w:p w14:paraId="5BF7AAED" w14:textId="77777777" w:rsidR="006240D5" w:rsidRPr="00CA6070" w:rsidRDefault="006240D5" w:rsidP="006240D5">
            <w:pPr>
              <w:tabs>
                <w:tab w:val="left" w:pos="540"/>
              </w:tabs>
              <w:spacing w:before="20" w:after="20"/>
              <w:rPr>
                <w:rFonts w:ascii="Arial Narrow" w:hAnsi="Arial Narrow" w:cs="Arial"/>
                <w:sz w:val="22"/>
              </w:rPr>
            </w:pPr>
          </w:p>
        </w:tc>
      </w:tr>
      <w:tr w:rsidR="00D338B9" w14:paraId="5ED68884" w14:textId="77777777" w:rsidTr="00911C2F">
        <w:trPr>
          <w:trHeight w:val="785"/>
        </w:trPr>
        <w:tc>
          <w:tcPr>
            <w:tcW w:w="2056" w:type="dxa"/>
          </w:tcPr>
          <w:p w14:paraId="22747542" w14:textId="5AAFB95D" w:rsidR="00CA6070" w:rsidRDefault="00CA6070" w:rsidP="00D338B9">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Pr>
                <w:rFonts w:ascii="Arial Narrow" w:hAnsi="Arial Narrow" w:cs="Arial"/>
                <w:sz w:val="22"/>
              </w:rPr>
              <w:t>Other</w:t>
            </w:r>
            <w:r w:rsidR="00911C2F">
              <w:rPr>
                <w:rFonts w:ascii="Arial Narrow" w:hAnsi="Arial Narrow" w:cs="Arial"/>
                <w:sz w:val="22"/>
              </w:rPr>
              <w:t xml:space="preserve"> (write below)</w:t>
            </w:r>
          </w:p>
          <w:p w14:paraId="58F2650E" w14:textId="77777777" w:rsidR="00911C2F" w:rsidRDefault="00911C2F" w:rsidP="00D338B9">
            <w:pPr>
              <w:tabs>
                <w:tab w:val="left" w:pos="540"/>
              </w:tabs>
              <w:spacing w:before="20" w:after="20"/>
              <w:rPr>
                <w:rFonts w:ascii="Arial Narrow" w:hAnsi="Arial Narrow"/>
                <w:sz w:val="22"/>
                <w:szCs w:val="20"/>
              </w:rPr>
            </w:pPr>
            <w:r w:rsidRPr="00CA6070">
              <w:rPr>
                <w:rFonts w:ascii="Arial Narrow" w:hAnsi="Arial Narrow"/>
                <w:sz w:val="22"/>
                <w:szCs w:val="20"/>
              </w:rPr>
              <w:sym w:font="Symbol" w:char="F07F"/>
            </w:r>
            <w:r>
              <w:rPr>
                <w:rFonts w:ascii="Arial Narrow" w:hAnsi="Arial Narrow"/>
                <w:sz w:val="22"/>
                <w:szCs w:val="20"/>
              </w:rPr>
              <w:t xml:space="preserve"> ________________</w:t>
            </w:r>
          </w:p>
          <w:p w14:paraId="10024F48" w14:textId="576D70E3" w:rsidR="00911C2F" w:rsidRDefault="00911C2F" w:rsidP="00D338B9">
            <w:pPr>
              <w:tabs>
                <w:tab w:val="left" w:pos="540"/>
              </w:tabs>
              <w:spacing w:before="20" w:after="20"/>
              <w:rPr>
                <w:rFonts w:ascii="Arial" w:hAnsi="Arial" w:cs="Arial"/>
                <w:sz w:val="20"/>
              </w:rPr>
            </w:pPr>
            <w:r w:rsidRPr="00CA6070">
              <w:rPr>
                <w:rFonts w:ascii="Arial Narrow" w:hAnsi="Arial Narrow"/>
                <w:sz w:val="22"/>
                <w:szCs w:val="20"/>
              </w:rPr>
              <w:sym w:font="Symbol" w:char="F07F"/>
            </w:r>
            <w:r>
              <w:rPr>
                <w:rFonts w:ascii="Arial Narrow" w:hAnsi="Arial Narrow"/>
                <w:sz w:val="22"/>
                <w:szCs w:val="20"/>
              </w:rPr>
              <w:t xml:space="preserve"> ________________</w:t>
            </w:r>
          </w:p>
        </w:tc>
        <w:tc>
          <w:tcPr>
            <w:tcW w:w="2520" w:type="dxa"/>
          </w:tcPr>
          <w:p w14:paraId="4EFE3789" w14:textId="77777777" w:rsidR="00911C2F"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Pr>
                <w:rFonts w:ascii="Arial Narrow" w:hAnsi="Arial Narrow" w:cs="Arial"/>
                <w:sz w:val="22"/>
              </w:rPr>
              <w:t>Other (write below)</w:t>
            </w:r>
          </w:p>
          <w:p w14:paraId="09A57304" w14:textId="300C965C" w:rsidR="00911C2F" w:rsidRDefault="00911C2F" w:rsidP="00911C2F">
            <w:pPr>
              <w:tabs>
                <w:tab w:val="left" w:pos="540"/>
              </w:tabs>
              <w:spacing w:before="20" w:after="20"/>
              <w:rPr>
                <w:rFonts w:ascii="Arial Narrow" w:hAnsi="Arial Narrow"/>
                <w:sz w:val="22"/>
                <w:szCs w:val="20"/>
              </w:rPr>
            </w:pPr>
            <w:r w:rsidRPr="00CA6070">
              <w:rPr>
                <w:rFonts w:ascii="Arial Narrow" w:hAnsi="Arial Narrow"/>
                <w:sz w:val="22"/>
                <w:szCs w:val="20"/>
              </w:rPr>
              <w:sym w:font="Symbol" w:char="F07F"/>
            </w:r>
            <w:r>
              <w:rPr>
                <w:rFonts w:ascii="Arial Narrow" w:hAnsi="Arial Narrow"/>
                <w:sz w:val="22"/>
                <w:szCs w:val="20"/>
              </w:rPr>
              <w:t xml:space="preserve"> ____________________</w:t>
            </w:r>
          </w:p>
          <w:p w14:paraId="43A83A26" w14:textId="061B6216" w:rsidR="00CA6070" w:rsidRPr="00752451"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Pr>
                <w:rFonts w:ascii="Arial Narrow" w:hAnsi="Arial Narrow"/>
                <w:sz w:val="22"/>
                <w:szCs w:val="20"/>
              </w:rPr>
              <w:t xml:space="preserve"> ____________________</w:t>
            </w:r>
          </w:p>
        </w:tc>
        <w:tc>
          <w:tcPr>
            <w:tcW w:w="2520" w:type="dxa"/>
          </w:tcPr>
          <w:p w14:paraId="081AF6C8" w14:textId="77777777" w:rsidR="00911C2F"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Pr>
                <w:rFonts w:ascii="Arial Narrow" w:hAnsi="Arial Narrow" w:cs="Arial"/>
                <w:sz w:val="22"/>
              </w:rPr>
              <w:t>Other (write below)</w:t>
            </w:r>
          </w:p>
          <w:p w14:paraId="0D7A0B42" w14:textId="4F08FABE" w:rsidR="00911C2F" w:rsidRDefault="00911C2F" w:rsidP="00911C2F">
            <w:pPr>
              <w:tabs>
                <w:tab w:val="left" w:pos="540"/>
              </w:tabs>
              <w:spacing w:before="20" w:after="20"/>
              <w:rPr>
                <w:rFonts w:ascii="Arial Narrow" w:hAnsi="Arial Narrow"/>
                <w:sz w:val="22"/>
                <w:szCs w:val="20"/>
              </w:rPr>
            </w:pPr>
            <w:r w:rsidRPr="00CA6070">
              <w:rPr>
                <w:rFonts w:ascii="Arial Narrow" w:hAnsi="Arial Narrow"/>
                <w:sz w:val="22"/>
                <w:szCs w:val="20"/>
              </w:rPr>
              <w:sym w:font="Symbol" w:char="F07F"/>
            </w:r>
            <w:r>
              <w:rPr>
                <w:rFonts w:ascii="Arial Narrow" w:hAnsi="Arial Narrow"/>
                <w:sz w:val="22"/>
                <w:szCs w:val="20"/>
              </w:rPr>
              <w:t xml:space="preserve"> ____________________</w:t>
            </w:r>
          </w:p>
          <w:p w14:paraId="27CB981A" w14:textId="6E38F576" w:rsidR="00CA6070" w:rsidRPr="00CA6070"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Pr>
                <w:rFonts w:ascii="Arial Narrow" w:hAnsi="Arial Narrow"/>
                <w:sz w:val="22"/>
                <w:szCs w:val="20"/>
              </w:rPr>
              <w:t xml:space="preserve"> ____________________</w:t>
            </w:r>
          </w:p>
        </w:tc>
        <w:tc>
          <w:tcPr>
            <w:tcW w:w="2463" w:type="dxa"/>
          </w:tcPr>
          <w:p w14:paraId="52273F2B" w14:textId="77777777" w:rsidR="00911C2F"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sidRPr="00CA6070">
              <w:rPr>
                <w:rFonts w:ascii="Arial Narrow" w:hAnsi="Arial Narrow"/>
                <w:sz w:val="22"/>
                <w:szCs w:val="20"/>
              </w:rPr>
              <w:t xml:space="preserve"> </w:t>
            </w:r>
            <w:r>
              <w:rPr>
                <w:rFonts w:ascii="Arial Narrow" w:hAnsi="Arial Narrow" w:cs="Arial"/>
                <w:sz w:val="22"/>
              </w:rPr>
              <w:t>Other (write below)</w:t>
            </w:r>
          </w:p>
          <w:p w14:paraId="46AF24F2" w14:textId="59E74045" w:rsidR="00911C2F" w:rsidRDefault="00911C2F" w:rsidP="00911C2F">
            <w:pPr>
              <w:tabs>
                <w:tab w:val="left" w:pos="540"/>
              </w:tabs>
              <w:spacing w:before="20" w:after="20"/>
              <w:rPr>
                <w:rFonts w:ascii="Arial Narrow" w:hAnsi="Arial Narrow"/>
                <w:sz w:val="22"/>
                <w:szCs w:val="20"/>
              </w:rPr>
            </w:pPr>
            <w:r w:rsidRPr="00CA6070">
              <w:rPr>
                <w:rFonts w:ascii="Arial Narrow" w:hAnsi="Arial Narrow"/>
                <w:sz w:val="22"/>
                <w:szCs w:val="20"/>
              </w:rPr>
              <w:sym w:font="Symbol" w:char="F07F"/>
            </w:r>
            <w:r>
              <w:rPr>
                <w:rFonts w:ascii="Arial Narrow" w:hAnsi="Arial Narrow"/>
                <w:sz w:val="22"/>
                <w:szCs w:val="20"/>
              </w:rPr>
              <w:t xml:space="preserve"> ____________________</w:t>
            </w:r>
          </w:p>
          <w:p w14:paraId="4896DE2F" w14:textId="68021418" w:rsidR="00CA6070" w:rsidRPr="00CA6070" w:rsidRDefault="00911C2F" w:rsidP="00911C2F">
            <w:pPr>
              <w:tabs>
                <w:tab w:val="left" w:pos="540"/>
              </w:tabs>
              <w:spacing w:before="20" w:after="20"/>
              <w:rPr>
                <w:rFonts w:ascii="Arial Narrow" w:hAnsi="Arial Narrow" w:cs="Arial"/>
                <w:sz w:val="22"/>
              </w:rPr>
            </w:pPr>
            <w:r w:rsidRPr="00CA6070">
              <w:rPr>
                <w:rFonts w:ascii="Arial Narrow" w:hAnsi="Arial Narrow"/>
                <w:sz w:val="22"/>
                <w:szCs w:val="20"/>
              </w:rPr>
              <w:sym w:font="Symbol" w:char="F07F"/>
            </w:r>
            <w:r>
              <w:rPr>
                <w:rFonts w:ascii="Arial Narrow" w:hAnsi="Arial Narrow"/>
                <w:sz w:val="22"/>
                <w:szCs w:val="20"/>
              </w:rPr>
              <w:t xml:space="preserve"> ____________________</w:t>
            </w:r>
          </w:p>
        </w:tc>
      </w:tr>
    </w:tbl>
    <w:p w14:paraId="0DCBDD58" w14:textId="77777777" w:rsidR="00DF3688" w:rsidRDefault="00DF3688" w:rsidP="00091238">
      <w:pPr>
        <w:tabs>
          <w:tab w:val="left" w:pos="540"/>
        </w:tabs>
        <w:rPr>
          <w:rFonts w:ascii="Arial Narrow" w:hAnsi="Arial Narrow"/>
          <w:sz w:val="20"/>
        </w:rPr>
      </w:pPr>
    </w:p>
    <w:p w14:paraId="674008D1" w14:textId="77777777" w:rsidR="00DF3688" w:rsidRPr="00091238" w:rsidRDefault="00DF3688" w:rsidP="00091238">
      <w:pPr>
        <w:tabs>
          <w:tab w:val="left" w:pos="540"/>
        </w:tabs>
        <w:rPr>
          <w:rFonts w:ascii="Arial Narrow" w:hAnsi="Arial Narrow"/>
          <w:sz w:val="20"/>
        </w:rPr>
      </w:pPr>
    </w:p>
    <w:p w14:paraId="5A694AE4" w14:textId="5777A4AE" w:rsidR="00791B32" w:rsidRPr="00EE083D" w:rsidRDefault="009173B3" w:rsidP="00D338B9">
      <w:pPr>
        <w:tabs>
          <w:tab w:val="left" w:pos="720"/>
        </w:tabs>
        <w:rPr>
          <w:rFonts w:ascii="Arial Narrow" w:hAnsi="Arial Narrow"/>
        </w:rPr>
      </w:pPr>
      <w:r>
        <w:rPr>
          <w:rFonts w:ascii="Arial Narrow" w:hAnsi="Arial Narrow"/>
        </w:rPr>
        <w:lastRenderedPageBreak/>
        <w:t>32-35</w:t>
      </w:r>
      <w:r w:rsidR="00EE083D">
        <w:rPr>
          <w:rFonts w:ascii="Arial Narrow" w:hAnsi="Arial Narrow"/>
        </w:rPr>
        <w:t xml:space="preserve">. </w:t>
      </w:r>
      <w:r w:rsidR="00CA6070">
        <w:rPr>
          <w:rFonts w:ascii="Arial Narrow" w:hAnsi="Arial Narrow"/>
        </w:rPr>
        <w:tab/>
      </w:r>
      <w:r w:rsidR="00A67193">
        <w:rPr>
          <w:rFonts w:ascii="Arial Narrow" w:hAnsi="Arial Narrow"/>
        </w:rPr>
        <w:t>The</w:t>
      </w:r>
      <w:r w:rsidR="001E4B30" w:rsidRPr="00EE083D">
        <w:rPr>
          <w:rFonts w:ascii="Arial Narrow" w:hAnsi="Arial Narrow"/>
        </w:rPr>
        <w:t xml:space="preserve"> agency would characterize the quality of the </w:t>
      </w:r>
      <w:r w:rsidR="00791B32" w:rsidRPr="00EE083D">
        <w:rPr>
          <w:rFonts w:ascii="Arial Narrow" w:hAnsi="Arial Narrow"/>
        </w:rPr>
        <w:t xml:space="preserve">relationship between </w:t>
      </w:r>
      <w:r w:rsidR="00A67193">
        <w:rPr>
          <w:rFonts w:ascii="Arial Narrow" w:hAnsi="Arial Narrow"/>
        </w:rPr>
        <w:t>the</w:t>
      </w:r>
      <w:r w:rsidR="00791B32" w:rsidRPr="00EE083D">
        <w:rPr>
          <w:rFonts w:ascii="Arial Narrow" w:hAnsi="Arial Narrow"/>
        </w:rPr>
        <w:t xml:space="preserve"> agency and </w:t>
      </w:r>
      <w:r w:rsidR="001E4B30" w:rsidRPr="00EE083D">
        <w:rPr>
          <w:rFonts w:ascii="Arial Narrow" w:hAnsi="Arial Narrow"/>
        </w:rPr>
        <w:t xml:space="preserve">each </w:t>
      </w:r>
      <w:r w:rsidR="00C20BB6" w:rsidRPr="00EE083D">
        <w:rPr>
          <w:rFonts w:ascii="Arial Narrow" w:hAnsi="Arial Narrow"/>
        </w:rPr>
        <w:t xml:space="preserve">category of partners </w:t>
      </w:r>
      <w:r w:rsidR="00EE083D" w:rsidRPr="00EE083D">
        <w:rPr>
          <w:rFonts w:ascii="Arial Narrow" w:hAnsi="Arial Narrow"/>
        </w:rPr>
        <w:t>featured in the previous question</w:t>
      </w:r>
      <w:r w:rsidR="00767B79">
        <w:rPr>
          <w:rFonts w:ascii="Arial Narrow" w:hAnsi="Arial Narrow"/>
        </w:rPr>
        <w:t xml:space="preserve"> as</w:t>
      </w:r>
      <w:r w:rsidR="001E4B30" w:rsidRPr="00EE083D">
        <w:rPr>
          <w:rFonts w:ascii="Arial Narrow" w:hAnsi="Arial Narrow"/>
        </w:rPr>
        <w:t>:</w:t>
      </w:r>
      <w:r w:rsidR="00EE083D" w:rsidRPr="00EE083D">
        <w:rPr>
          <w:rFonts w:ascii="Arial Narrow" w:hAnsi="Arial Narrow"/>
        </w:rPr>
        <w:t xml:space="preserve"> [check one for each category</w:t>
      </w:r>
      <w:r w:rsidR="00CA6070">
        <w:rPr>
          <w:rFonts w:ascii="Arial Narrow" w:hAnsi="Arial Narrow"/>
        </w:rPr>
        <w:t>]</w:t>
      </w:r>
    </w:p>
    <w:p w14:paraId="3DECD99A" w14:textId="77777777" w:rsidR="00791B32" w:rsidRDefault="00791B32" w:rsidP="00791B32">
      <w:pPr>
        <w:tabs>
          <w:tab w:val="left" w:pos="540"/>
        </w:tabs>
        <w:rPr>
          <w:rFonts w:ascii="Arial Narrow" w:hAnsi="Arial Narrow"/>
          <w:sz w:val="20"/>
        </w:rPr>
      </w:pPr>
    </w:p>
    <w:tbl>
      <w:tblPr>
        <w:tblStyle w:val="TableGrid"/>
        <w:tblW w:w="10570" w:type="dxa"/>
        <w:tblInd w:w="-360" w:type="dxa"/>
        <w:tblLook w:val="04A0" w:firstRow="1" w:lastRow="0" w:firstColumn="1" w:lastColumn="0" w:noHBand="0" w:noVBand="1"/>
      </w:tblPr>
      <w:tblGrid>
        <w:gridCol w:w="2610"/>
        <w:gridCol w:w="2700"/>
        <w:gridCol w:w="2605"/>
        <w:gridCol w:w="2655"/>
      </w:tblGrid>
      <w:tr w:rsidR="00983BDC" w:rsidRPr="002410C7" w14:paraId="1E3D67BC" w14:textId="77777777" w:rsidTr="000E64C0">
        <w:trPr>
          <w:trHeight w:val="728"/>
        </w:trPr>
        <w:tc>
          <w:tcPr>
            <w:tcW w:w="2610" w:type="dxa"/>
            <w:shd w:val="clear" w:color="auto" w:fill="D9D9D9" w:themeFill="background1" w:themeFillShade="D9"/>
            <w:vAlign w:val="center"/>
          </w:tcPr>
          <w:p w14:paraId="54BAECB3" w14:textId="21CF8C5E" w:rsidR="003709C5" w:rsidRPr="006407C7" w:rsidRDefault="009173B3" w:rsidP="006407C7">
            <w:pPr>
              <w:rPr>
                <w:b/>
              </w:rPr>
            </w:pPr>
            <w:r>
              <w:rPr>
                <w:b/>
              </w:rPr>
              <w:t>32</w:t>
            </w:r>
            <w:r w:rsidR="006407C7" w:rsidRPr="006407C7">
              <w:rPr>
                <w:b/>
              </w:rPr>
              <w:t xml:space="preserve">. </w:t>
            </w:r>
            <w:r w:rsidR="004755B3" w:rsidRPr="006407C7">
              <w:rPr>
                <w:b/>
              </w:rPr>
              <w:t>With Internal Teams</w:t>
            </w:r>
          </w:p>
        </w:tc>
        <w:tc>
          <w:tcPr>
            <w:tcW w:w="2700" w:type="dxa"/>
            <w:shd w:val="clear" w:color="auto" w:fill="D9D9D9" w:themeFill="background1" w:themeFillShade="D9"/>
            <w:vAlign w:val="center"/>
          </w:tcPr>
          <w:p w14:paraId="221768CB" w14:textId="2E525910" w:rsidR="003709C5" w:rsidRPr="006407C7" w:rsidRDefault="009173B3" w:rsidP="006407C7">
            <w:pPr>
              <w:rPr>
                <w:b/>
              </w:rPr>
            </w:pPr>
            <w:r>
              <w:rPr>
                <w:b/>
              </w:rPr>
              <w:t>33</w:t>
            </w:r>
            <w:r w:rsidR="006240D5">
              <w:rPr>
                <w:b/>
              </w:rPr>
              <w:t xml:space="preserve">. With </w:t>
            </w:r>
            <w:r w:rsidR="004755B3" w:rsidRPr="006407C7">
              <w:rPr>
                <w:b/>
              </w:rPr>
              <w:t>Other Public Systems</w:t>
            </w:r>
          </w:p>
        </w:tc>
        <w:tc>
          <w:tcPr>
            <w:tcW w:w="2605" w:type="dxa"/>
            <w:shd w:val="clear" w:color="auto" w:fill="D9D9D9" w:themeFill="background1" w:themeFillShade="D9"/>
            <w:vAlign w:val="center"/>
          </w:tcPr>
          <w:p w14:paraId="771BFE72" w14:textId="41D13D12" w:rsidR="003709C5" w:rsidRPr="006407C7" w:rsidRDefault="009173B3" w:rsidP="006407C7">
            <w:pPr>
              <w:rPr>
                <w:b/>
              </w:rPr>
            </w:pPr>
            <w:r>
              <w:rPr>
                <w:b/>
              </w:rPr>
              <w:t>34</w:t>
            </w:r>
            <w:r w:rsidR="006407C7" w:rsidRPr="006407C7">
              <w:rPr>
                <w:b/>
              </w:rPr>
              <w:t xml:space="preserve">. </w:t>
            </w:r>
            <w:r w:rsidR="006240D5">
              <w:rPr>
                <w:b/>
              </w:rPr>
              <w:t xml:space="preserve">With </w:t>
            </w:r>
            <w:r w:rsidR="004755B3" w:rsidRPr="006407C7">
              <w:rPr>
                <w:b/>
              </w:rPr>
              <w:t>Community-Based Orgs</w:t>
            </w:r>
          </w:p>
        </w:tc>
        <w:tc>
          <w:tcPr>
            <w:tcW w:w="2650" w:type="dxa"/>
            <w:shd w:val="clear" w:color="auto" w:fill="D9D9D9" w:themeFill="background1" w:themeFillShade="D9"/>
            <w:vAlign w:val="center"/>
          </w:tcPr>
          <w:p w14:paraId="07FD5F4B" w14:textId="19106C26" w:rsidR="003709C5" w:rsidRPr="006407C7" w:rsidRDefault="009173B3" w:rsidP="006407C7">
            <w:pPr>
              <w:rPr>
                <w:b/>
              </w:rPr>
            </w:pPr>
            <w:r>
              <w:rPr>
                <w:b/>
              </w:rPr>
              <w:t>35</w:t>
            </w:r>
            <w:r w:rsidR="006407C7" w:rsidRPr="006407C7">
              <w:rPr>
                <w:b/>
              </w:rPr>
              <w:t xml:space="preserve">. </w:t>
            </w:r>
            <w:r w:rsidR="006240D5">
              <w:rPr>
                <w:b/>
              </w:rPr>
              <w:t xml:space="preserve">With </w:t>
            </w:r>
            <w:r w:rsidR="004755B3" w:rsidRPr="006407C7">
              <w:rPr>
                <w:b/>
              </w:rPr>
              <w:t>Youth &amp; Families</w:t>
            </w:r>
          </w:p>
        </w:tc>
      </w:tr>
      <w:tr w:rsidR="00983BDC" w14:paraId="33E89FBF" w14:textId="77777777" w:rsidTr="000E64C0">
        <w:trPr>
          <w:trHeight w:val="1808"/>
        </w:trPr>
        <w:tc>
          <w:tcPr>
            <w:tcW w:w="2610" w:type="dxa"/>
            <w:vAlign w:val="center"/>
          </w:tcPr>
          <w:p w14:paraId="7A88CF9E" w14:textId="16EBBAF8" w:rsidR="003709C5" w:rsidRPr="00131E37" w:rsidRDefault="00131E37" w:rsidP="000E64C0">
            <w:pPr>
              <w:tabs>
                <w:tab w:val="left" w:pos="4140"/>
                <w:tab w:val="left" w:pos="7560"/>
              </w:tabs>
              <w:spacing w:before="80" w:after="40"/>
              <w:rPr>
                <w:rFonts w:ascii="Arial Narrow" w:hAnsi="Arial Narrow"/>
                <w:sz w:val="20"/>
                <w:szCs w:val="20"/>
              </w:rPr>
            </w:pPr>
            <w:r w:rsidRPr="00131E37">
              <w:rPr>
                <w:rFonts w:ascii="Arial Narrow" w:hAnsi="Arial Narrow"/>
                <w:sz w:val="20"/>
                <w:szCs w:val="20"/>
              </w:rPr>
              <w:t>1.</w:t>
            </w:r>
            <w:r>
              <w:t xml:space="preserve"> </w:t>
            </w:r>
            <w:r w:rsidR="003709C5">
              <w:sym w:font="Symbol" w:char="F07F"/>
            </w:r>
            <w:r w:rsidR="003709C5" w:rsidRPr="00131E37">
              <w:rPr>
                <w:rFonts w:ascii="Arial Narrow" w:hAnsi="Arial Narrow"/>
                <w:sz w:val="20"/>
                <w:szCs w:val="20"/>
              </w:rPr>
              <w:t xml:space="preserve"> Non-Existent</w:t>
            </w:r>
          </w:p>
          <w:p w14:paraId="6D91E5C5" w14:textId="6C707BDB" w:rsidR="003709C5"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2. </w:t>
            </w:r>
            <w:r w:rsidR="003709C5" w:rsidRPr="00D1721E">
              <w:rPr>
                <w:rFonts w:ascii="Arial Narrow" w:hAnsi="Arial Narrow"/>
                <w:szCs w:val="20"/>
              </w:rPr>
              <w:sym w:font="Symbol" w:char="F07F"/>
            </w:r>
            <w:r w:rsidR="003709C5">
              <w:rPr>
                <w:rFonts w:ascii="Arial Narrow" w:hAnsi="Arial Narrow"/>
                <w:sz w:val="20"/>
                <w:szCs w:val="20"/>
              </w:rPr>
              <w:t xml:space="preserve"> Strained/ Distant/Unreliable</w:t>
            </w:r>
          </w:p>
          <w:p w14:paraId="11289CB2" w14:textId="3984C6BA" w:rsidR="003709C5"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3. </w:t>
            </w:r>
            <w:r w:rsidR="003709C5" w:rsidRPr="00D1721E">
              <w:rPr>
                <w:rFonts w:ascii="Arial Narrow" w:hAnsi="Arial Narrow"/>
                <w:szCs w:val="20"/>
              </w:rPr>
              <w:sym w:font="Symbol" w:char="F07F"/>
            </w:r>
            <w:r w:rsidR="003709C5">
              <w:rPr>
                <w:rFonts w:ascii="Arial Narrow" w:hAnsi="Arial Narrow"/>
                <w:sz w:val="20"/>
                <w:szCs w:val="20"/>
              </w:rPr>
              <w:t xml:space="preserve"> Working Thru Differences</w:t>
            </w:r>
          </w:p>
          <w:p w14:paraId="5E102251" w14:textId="35C89A73" w:rsidR="003709C5" w:rsidRDefault="00131E37" w:rsidP="00D1721E">
            <w:pPr>
              <w:tabs>
                <w:tab w:val="left" w:pos="4140"/>
                <w:tab w:val="left" w:pos="7560"/>
              </w:tabs>
              <w:spacing w:after="40"/>
              <w:ind w:right="-105"/>
              <w:rPr>
                <w:rFonts w:ascii="Arial Narrow" w:hAnsi="Arial Narrow"/>
                <w:sz w:val="20"/>
                <w:szCs w:val="20"/>
              </w:rPr>
            </w:pPr>
            <w:r>
              <w:rPr>
                <w:rFonts w:ascii="Arial Narrow" w:hAnsi="Arial Narrow"/>
                <w:sz w:val="20"/>
                <w:szCs w:val="20"/>
              </w:rPr>
              <w:t xml:space="preserve">4. </w:t>
            </w:r>
            <w:r w:rsidR="003709C5" w:rsidRPr="00D1721E">
              <w:rPr>
                <w:rFonts w:ascii="Arial Narrow" w:hAnsi="Arial Narrow"/>
                <w:szCs w:val="20"/>
              </w:rPr>
              <w:sym w:font="Symbol" w:char="F07F"/>
            </w:r>
            <w:r w:rsidR="003709C5" w:rsidRPr="00D1721E">
              <w:rPr>
                <w:rFonts w:ascii="Arial Narrow" w:hAnsi="Arial Narrow"/>
                <w:szCs w:val="20"/>
              </w:rPr>
              <w:t xml:space="preserve"> </w:t>
            </w:r>
            <w:r w:rsidR="003709C5">
              <w:rPr>
                <w:rFonts w:ascii="Arial Narrow" w:hAnsi="Arial Narrow"/>
                <w:sz w:val="20"/>
                <w:szCs w:val="20"/>
              </w:rPr>
              <w:t>Building Toward Connection</w:t>
            </w:r>
          </w:p>
          <w:p w14:paraId="2C016C79" w14:textId="6BD9EF30" w:rsidR="003709C5" w:rsidRDefault="00131E37" w:rsidP="00D1721E">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003709C5" w:rsidRPr="00D1721E">
              <w:rPr>
                <w:rFonts w:ascii="Arial Narrow" w:hAnsi="Arial Narrow"/>
                <w:szCs w:val="20"/>
              </w:rPr>
              <w:sym w:font="Symbol" w:char="F07F"/>
            </w:r>
            <w:r w:rsidR="003709C5" w:rsidRPr="00D1721E">
              <w:rPr>
                <w:rFonts w:ascii="Arial Narrow" w:hAnsi="Arial Narrow"/>
                <w:szCs w:val="20"/>
              </w:rPr>
              <w:t xml:space="preserve"> </w:t>
            </w:r>
            <w:r w:rsidR="003709C5">
              <w:rPr>
                <w:rFonts w:ascii="Arial Narrow" w:hAnsi="Arial Narrow"/>
                <w:sz w:val="20"/>
                <w:szCs w:val="20"/>
              </w:rPr>
              <w:t>Trusting/ Engaged/Reliable</w:t>
            </w:r>
          </w:p>
        </w:tc>
        <w:tc>
          <w:tcPr>
            <w:tcW w:w="2700" w:type="dxa"/>
          </w:tcPr>
          <w:p w14:paraId="02365A84" w14:textId="77777777" w:rsidR="00131E37" w:rsidRPr="00131E37" w:rsidRDefault="00131E37" w:rsidP="000E64C0">
            <w:pPr>
              <w:tabs>
                <w:tab w:val="left" w:pos="4140"/>
                <w:tab w:val="left" w:pos="7560"/>
              </w:tabs>
              <w:spacing w:before="80" w:after="40"/>
              <w:rPr>
                <w:rFonts w:ascii="Arial Narrow" w:hAnsi="Arial Narrow"/>
                <w:sz w:val="20"/>
                <w:szCs w:val="20"/>
              </w:rPr>
            </w:pPr>
            <w:r w:rsidRPr="00131E37">
              <w:rPr>
                <w:rFonts w:ascii="Arial Narrow" w:hAnsi="Arial Narrow"/>
                <w:sz w:val="20"/>
                <w:szCs w:val="20"/>
              </w:rPr>
              <w:t>1.</w:t>
            </w:r>
            <w:r>
              <w:t xml:space="preserve"> </w:t>
            </w:r>
            <w:r>
              <w:sym w:font="Symbol" w:char="F07F"/>
            </w:r>
            <w:r w:rsidRPr="00131E37">
              <w:rPr>
                <w:rFonts w:ascii="Arial Narrow" w:hAnsi="Arial Narrow"/>
                <w:sz w:val="20"/>
                <w:szCs w:val="20"/>
              </w:rPr>
              <w:t xml:space="preserve"> Non-Existent</w:t>
            </w:r>
          </w:p>
          <w:p w14:paraId="7A3B1CA4"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2. </w:t>
            </w:r>
            <w:r w:rsidRPr="00D1721E">
              <w:rPr>
                <w:rFonts w:ascii="Arial Narrow" w:hAnsi="Arial Narrow"/>
                <w:szCs w:val="20"/>
              </w:rPr>
              <w:sym w:font="Symbol" w:char="F07F"/>
            </w:r>
            <w:r>
              <w:rPr>
                <w:rFonts w:ascii="Arial Narrow" w:hAnsi="Arial Narrow"/>
                <w:sz w:val="20"/>
                <w:szCs w:val="20"/>
              </w:rPr>
              <w:t xml:space="preserve"> Strained/ Distant/Unreliable</w:t>
            </w:r>
          </w:p>
          <w:p w14:paraId="48C6C39B"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3. </w:t>
            </w:r>
            <w:r w:rsidRPr="00D1721E">
              <w:rPr>
                <w:rFonts w:ascii="Arial Narrow" w:hAnsi="Arial Narrow"/>
                <w:szCs w:val="20"/>
              </w:rPr>
              <w:sym w:font="Symbol" w:char="F07F"/>
            </w:r>
            <w:r>
              <w:rPr>
                <w:rFonts w:ascii="Arial Narrow" w:hAnsi="Arial Narrow"/>
                <w:sz w:val="20"/>
                <w:szCs w:val="20"/>
              </w:rPr>
              <w:t xml:space="preserve"> Working Thru Differences</w:t>
            </w:r>
          </w:p>
          <w:p w14:paraId="0C4ADDD0"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4. </w:t>
            </w:r>
            <w:r w:rsidRPr="00D1721E">
              <w:rPr>
                <w:rFonts w:ascii="Arial Narrow" w:hAnsi="Arial Narrow"/>
                <w:szCs w:val="20"/>
              </w:rPr>
              <w:sym w:font="Symbol" w:char="F07F"/>
            </w:r>
            <w:r>
              <w:rPr>
                <w:rFonts w:ascii="Arial Narrow" w:hAnsi="Arial Narrow"/>
                <w:sz w:val="20"/>
                <w:szCs w:val="20"/>
              </w:rPr>
              <w:t xml:space="preserve"> Building Toward Connection</w:t>
            </w:r>
          </w:p>
          <w:p w14:paraId="33F3A57C" w14:textId="63523FD3" w:rsidR="003709C5" w:rsidRDefault="00131E37" w:rsidP="00D1721E">
            <w:pPr>
              <w:tabs>
                <w:tab w:val="left" w:pos="4140"/>
                <w:tab w:val="left" w:pos="7560"/>
              </w:tabs>
              <w:spacing w:after="120"/>
              <w:ind w:right="-115"/>
              <w:rPr>
                <w:rFonts w:ascii="Arial Narrow" w:hAnsi="Arial Narrow"/>
                <w:sz w:val="20"/>
                <w:szCs w:val="20"/>
              </w:rPr>
            </w:pPr>
            <w:r>
              <w:rPr>
                <w:rFonts w:ascii="Arial Narrow" w:hAnsi="Arial Narrow"/>
                <w:sz w:val="20"/>
                <w:szCs w:val="20"/>
              </w:rPr>
              <w:t xml:space="preserve">5. </w:t>
            </w:r>
            <w:r w:rsidRPr="00D1721E">
              <w:rPr>
                <w:rFonts w:ascii="Arial Narrow" w:hAnsi="Arial Narrow"/>
                <w:szCs w:val="20"/>
              </w:rPr>
              <w:sym w:font="Symbol" w:char="F07F"/>
            </w:r>
            <w:r w:rsidRPr="00D1721E">
              <w:rPr>
                <w:rFonts w:ascii="Arial Narrow" w:hAnsi="Arial Narrow"/>
                <w:szCs w:val="20"/>
              </w:rPr>
              <w:t xml:space="preserve"> </w:t>
            </w:r>
            <w:r>
              <w:rPr>
                <w:rFonts w:ascii="Arial Narrow" w:hAnsi="Arial Narrow"/>
                <w:sz w:val="20"/>
                <w:szCs w:val="20"/>
              </w:rPr>
              <w:t>Trusting/ Engaged/Reliable</w:t>
            </w:r>
          </w:p>
        </w:tc>
        <w:tc>
          <w:tcPr>
            <w:tcW w:w="2605" w:type="dxa"/>
            <w:vAlign w:val="center"/>
          </w:tcPr>
          <w:p w14:paraId="689BBF3F" w14:textId="77777777" w:rsidR="00131E37" w:rsidRPr="00131E37" w:rsidRDefault="00131E37" w:rsidP="000E64C0">
            <w:pPr>
              <w:tabs>
                <w:tab w:val="left" w:pos="4140"/>
                <w:tab w:val="left" w:pos="7560"/>
              </w:tabs>
              <w:spacing w:before="80" w:after="40"/>
              <w:rPr>
                <w:rFonts w:ascii="Arial Narrow" w:hAnsi="Arial Narrow"/>
                <w:sz w:val="20"/>
                <w:szCs w:val="20"/>
              </w:rPr>
            </w:pPr>
            <w:r w:rsidRPr="00131E37">
              <w:rPr>
                <w:rFonts w:ascii="Arial Narrow" w:hAnsi="Arial Narrow"/>
                <w:sz w:val="20"/>
                <w:szCs w:val="20"/>
              </w:rPr>
              <w:t>1.</w:t>
            </w:r>
            <w:r>
              <w:t xml:space="preserve"> </w:t>
            </w:r>
            <w:r>
              <w:sym w:font="Symbol" w:char="F07F"/>
            </w:r>
            <w:r w:rsidRPr="00131E37">
              <w:rPr>
                <w:rFonts w:ascii="Arial Narrow" w:hAnsi="Arial Narrow"/>
                <w:sz w:val="20"/>
                <w:szCs w:val="20"/>
              </w:rPr>
              <w:t xml:space="preserve"> Non-Existent</w:t>
            </w:r>
          </w:p>
          <w:p w14:paraId="3A04D30A"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2. </w:t>
            </w:r>
            <w:r w:rsidRPr="00D1721E">
              <w:rPr>
                <w:rFonts w:ascii="Arial Narrow" w:hAnsi="Arial Narrow"/>
                <w:szCs w:val="20"/>
              </w:rPr>
              <w:sym w:font="Symbol" w:char="F07F"/>
            </w:r>
            <w:r>
              <w:rPr>
                <w:rFonts w:ascii="Arial Narrow" w:hAnsi="Arial Narrow"/>
                <w:sz w:val="20"/>
                <w:szCs w:val="20"/>
              </w:rPr>
              <w:t xml:space="preserve"> Strained/ Distant/Unreliable</w:t>
            </w:r>
          </w:p>
          <w:p w14:paraId="662109D6"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3. </w:t>
            </w:r>
            <w:r w:rsidRPr="00D1721E">
              <w:rPr>
                <w:rFonts w:ascii="Arial Narrow" w:hAnsi="Arial Narrow"/>
                <w:szCs w:val="20"/>
              </w:rPr>
              <w:sym w:font="Symbol" w:char="F07F"/>
            </w:r>
            <w:r>
              <w:rPr>
                <w:rFonts w:ascii="Arial Narrow" w:hAnsi="Arial Narrow"/>
                <w:sz w:val="20"/>
                <w:szCs w:val="20"/>
              </w:rPr>
              <w:t xml:space="preserve"> Working Thru Differences</w:t>
            </w:r>
          </w:p>
          <w:p w14:paraId="1C834377" w14:textId="77777777" w:rsidR="00131E37" w:rsidRDefault="00131E37" w:rsidP="00D1721E">
            <w:pPr>
              <w:tabs>
                <w:tab w:val="left" w:pos="4140"/>
                <w:tab w:val="left" w:pos="7560"/>
              </w:tabs>
              <w:spacing w:after="40"/>
              <w:ind w:right="-106"/>
              <w:rPr>
                <w:rFonts w:ascii="Arial Narrow" w:hAnsi="Arial Narrow"/>
                <w:sz w:val="20"/>
                <w:szCs w:val="20"/>
              </w:rPr>
            </w:pPr>
            <w:r>
              <w:rPr>
                <w:rFonts w:ascii="Arial Narrow" w:hAnsi="Arial Narrow"/>
                <w:sz w:val="20"/>
                <w:szCs w:val="20"/>
              </w:rPr>
              <w:t xml:space="preserve">4. </w:t>
            </w:r>
            <w:r w:rsidRPr="00D1721E">
              <w:rPr>
                <w:rFonts w:ascii="Arial Narrow" w:hAnsi="Arial Narrow"/>
                <w:szCs w:val="20"/>
              </w:rPr>
              <w:sym w:font="Symbol" w:char="F07F"/>
            </w:r>
            <w:r>
              <w:rPr>
                <w:rFonts w:ascii="Arial Narrow" w:hAnsi="Arial Narrow"/>
                <w:sz w:val="20"/>
                <w:szCs w:val="20"/>
              </w:rPr>
              <w:t xml:space="preserve"> Building Toward Connection</w:t>
            </w:r>
          </w:p>
          <w:p w14:paraId="6749BDEB" w14:textId="242FA326" w:rsidR="003709C5" w:rsidRDefault="00131E37" w:rsidP="00D1721E">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Pr="00D1721E">
              <w:rPr>
                <w:rFonts w:ascii="Arial Narrow" w:hAnsi="Arial Narrow"/>
                <w:szCs w:val="20"/>
              </w:rPr>
              <w:sym w:font="Symbol" w:char="F07F"/>
            </w:r>
            <w:r w:rsidRPr="00D1721E">
              <w:rPr>
                <w:rFonts w:ascii="Arial Narrow" w:hAnsi="Arial Narrow"/>
                <w:szCs w:val="20"/>
              </w:rPr>
              <w:t xml:space="preserve"> </w:t>
            </w:r>
            <w:r>
              <w:rPr>
                <w:rFonts w:ascii="Arial Narrow" w:hAnsi="Arial Narrow"/>
                <w:sz w:val="20"/>
                <w:szCs w:val="20"/>
              </w:rPr>
              <w:t>Trusting/ Engaged/Reliable</w:t>
            </w:r>
          </w:p>
        </w:tc>
        <w:tc>
          <w:tcPr>
            <w:tcW w:w="2650" w:type="dxa"/>
            <w:vAlign w:val="center"/>
          </w:tcPr>
          <w:p w14:paraId="289F89AF" w14:textId="77777777" w:rsidR="00131E37" w:rsidRPr="00131E37" w:rsidRDefault="00131E37" w:rsidP="000E64C0">
            <w:pPr>
              <w:tabs>
                <w:tab w:val="left" w:pos="4140"/>
                <w:tab w:val="left" w:pos="7560"/>
              </w:tabs>
              <w:spacing w:before="80" w:after="40"/>
              <w:rPr>
                <w:rFonts w:ascii="Arial Narrow" w:hAnsi="Arial Narrow"/>
                <w:sz w:val="20"/>
                <w:szCs w:val="20"/>
              </w:rPr>
            </w:pPr>
            <w:r w:rsidRPr="00131E37">
              <w:rPr>
                <w:rFonts w:ascii="Arial Narrow" w:hAnsi="Arial Narrow"/>
                <w:sz w:val="20"/>
                <w:szCs w:val="20"/>
              </w:rPr>
              <w:t>1.</w:t>
            </w:r>
            <w:r>
              <w:t xml:space="preserve"> </w:t>
            </w:r>
            <w:r>
              <w:sym w:font="Symbol" w:char="F07F"/>
            </w:r>
            <w:r w:rsidRPr="00131E37">
              <w:rPr>
                <w:rFonts w:ascii="Arial Narrow" w:hAnsi="Arial Narrow"/>
                <w:sz w:val="20"/>
                <w:szCs w:val="20"/>
              </w:rPr>
              <w:t xml:space="preserve"> Non-Existent</w:t>
            </w:r>
          </w:p>
          <w:p w14:paraId="0B71CC34"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2. </w:t>
            </w:r>
            <w:r w:rsidRPr="00D1721E">
              <w:rPr>
                <w:rFonts w:ascii="Arial Narrow" w:hAnsi="Arial Narrow"/>
                <w:szCs w:val="20"/>
              </w:rPr>
              <w:sym w:font="Symbol" w:char="F07F"/>
            </w:r>
            <w:r>
              <w:rPr>
                <w:rFonts w:ascii="Arial Narrow" w:hAnsi="Arial Narrow"/>
                <w:sz w:val="20"/>
                <w:szCs w:val="20"/>
              </w:rPr>
              <w:t xml:space="preserve"> Strained/ Distant/Unreliable</w:t>
            </w:r>
          </w:p>
          <w:p w14:paraId="27B3A143"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3. </w:t>
            </w:r>
            <w:r w:rsidRPr="00D1721E">
              <w:rPr>
                <w:rFonts w:ascii="Arial Narrow" w:hAnsi="Arial Narrow"/>
                <w:szCs w:val="20"/>
              </w:rPr>
              <w:sym w:font="Symbol" w:char="F07F"/>
            </w:r>
            <w:r>
              <w:rPr>
                <w:rFonts w:ascii="Arial Narrow" w:hAnsi="Arial Narrow"/>
                <w:sz w:val="20"/>
                <w:szCs w:val="20"/>
              </w:rPr>
              <w:t xml:space="preserve"> Working Thru Differences</w:t>
            </w:r>
          </w:p>
          <w:p w14:paraId="313E4DEC" w14:textId="77777777" w:rsidR="00131E37" w:rsidRDefault="00131E37" w:rsidP="00D1721E">
            <w:pPr>
              <w:tabs>
                <w:tab w:val="left" w:pos="4140"/>
                <w:tab w:val="left" w:pos="7560"/>
              </w:tabs>
              <w:spacing w:after="40"/>
              <w:rPr>
                <w:rFonts w:ascii="Arial Narrow" w:hAnsi="Arial Narrow"/>
                <w:sz w:val="20"/>
                <w:szCs w:val="20"/>
              </w:rPr>
            </w:pPr>
            <w:r>
              <w:rPr>
                <w:rFonts w:ascii="Arial Narrow" w:hAnsi="Arial Narrow"/>
                <w:sz w:val="20"/>
                <w:szCs w:val="20"/>
              </w:rPr>
              <w:t xml:space="preserve">4. </w:t>
            </w:r>
            <w:r w:rsidRPr="00D1721E">
              <w:rPr>
                <w:rFonts w:ascii="Arial Narrow" w:hAnsi="Arial Narrow"/>
                <w:szCs w:val="20"/>
              </w:rPr>
              <w:sym w:font="Symbol" w:char="F07F"/>
            </w:r>
            <w:r>
              <w:rPr>
                <w:rFonts w:ascii="Arial Narrow" w:hAnsi="Arial Narrow"/>
                <w:sz w:val="20"/>
                <w:szCs w:val="20"/>
              </w:rPr>
              <w:t xml:space="preserve"> Building Toward Connection</w:t>
            </w:r>
          </w:p>
          <w:p w14:paraId="767CFC51" w14:textId="2506D7AE" w:rsidR="003709C5" w:rsidRDefault="00131E37" w:rsidP="00D1721E">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Pr="00D1721E">
              <w:rPr>
                <w:rFonts w:ascii="Arial Narrow" w:hAnsi="Arial Narrow"/>
                <w:szCs w:val="20"/>
              </w:rPr>
              <w:sym w:font="Symbol" w:char="F07F"/>
            </w:r>
            <w:r w:rsidRPr="00D1721E">
              <w:rPr>
                <w:rFonts w:ascii="Arial Narrow" w:hAnsi="Arial Narrow"/>
                <w:szCs w:val="20"/>
              </w:rPr>
              <w:t xml:space="preserve"> </w:t>
            </w:r>
            <w:r>
              <w:rPr>
                <w:rFonts w:ascii="Arial Narrow" w:hAnsi="Arial Narrow"/>
                <w:sz w:val="20"/>
                <w:szCs w:val="20"/>
              </w:rPr>
              <w:t>Trusting/ Engaged/Reliable</w:t>
            </w:r>
          </w:p>
        </w:tc>
      </w:tr>
      <w:tr w:rsidR="00911C2F" w14:paraId="4454A288" w14:textId="77777777" w:rsidTr="000E64C0">
        <w:tc>
          <w:tcPr>
            <w:tcW w:w="2610" w:type="dxa"/>
            <w:vAlign w:val="center"/>
          </w:tcPr>
          <w:p w14:paraId="036A876A" w14:textId="77777777" w:rsidR="00911C2F" w:rsidRPr="00131E37" w:rsidRDefault="00911C2F" w:rsidP="00131E37">
            <w:pPr>
              <w:tabs>
                <w:tab w:val="left" w:pos="4140"/>
                <w:tab w:val="left" w:pos="7560"/>
              </w:tabs>
              <w:rPr>
                <w:rFonts w:ascii="Arial Narrow" w:hAnsi="Arial Narrow"/>
                <w:sz w:val="20"/>
                <w:szCs w:val="20"/>
              </w:rPr>
            </w:pPr>
          </w:p>
        </w:tc>
        <w:tc>
          <w:tcPr>
            <w:tcW w:w="2700" w:type="dxa"/>
          </w:tcPr>
          <w:p w14:paraId="28D99BD1" w14:textId="77777777" w:rsidR="00911C2F" w:rsidRPr="00131E37" w:rsidRDefault="00911C2F" w:rsidP="00131E37">
            <w:pPr>
              <w:tabs>
                <w:tab w:val="left" w:pos="4140"/>
                <w:tab w:val="left" w:pos="7560"/>
              </w:tabs>
              <w:rPr>
                <w:rFonts w:ascii="Arial Narrow" w:hAnsi="Arial Narrow"/>
                <w:sz w:val="20"/>
                <w:szCs w:val="20"/>
              </w:rPr>
            </w:pPr>
          </w:p>
        </w:tc>
        <w:tc>
          <w:tcPr>
            <w:tcW w:w="2605" w:type="dxa"/>
            <w:vAlign w:val="center"/>
          </w:tcPr>
          <w:p w14:paraId="3F3B5E24" w14:textId="77777777" w:rsidR="00911C2F" w:rsidRPr="00131E37" w:rsidRDefault="00911C2F" w:rsidP="00131E37">
            <w:pPr>
              <w:tabs>
                <w:tab w:val="left" w:pos="4140"/>
                <w:tab w:val="left" w:pos="7560"/>
              </w:tabs>
              <w:rPr>
                <w:rFonts w:ascii="Arial Narrow" w:hAnsi="Arial Narrow"/>
                <w:sz w:val="20"/>
                <w:szCs w:val="20"/>
              </w:rPr>
            </w:pPr>
          </w:p>
        </w:tc>
        <w:tc>
          <w:tcPr>
            <w:tcW w:w="2650" w:type="dxa"/>
            <w:vAlign w:val="center"/>
          </w:tcPr>
          <w:p w14:paraId="63977447" w14:textId="77777777" w:rsidR="00911C2F" w:rsidRPr="00131E37" w:rsidRDefault="00911C2F" w:rsidP="00131E37">
            <w:pPr>
              <w:tabs>
                <w:tab w:val="left" w:pos="4140"/>
                <w:tab w:val="left" w:pos="7560"/>
              </w:tabs>
              <w:rPr>
                <w:rFonts w:ascii="Arial Narrow" w:hAnsi="Arial Narrow"/>
                <w:sz w:val="20"/>
                <w:szCs w:val="20"/>
              </w:rPr>
            </w:pPr>
          </w:p>
        </w:tc>
      </w:tr>
      <w:tr w:rsidR="00911C2F" w14:paraId="1124FA48" w14:textId="77777777" w:rsidTr="000E64C0">
        <w:tc>
          <w:tcPr>
            <w:tcW w:w="10570" w:type="dxa"/>
            <w:gridSpan w:val="4"/>
            <w:vAlign w:val="center"/>
          </w:tcPr>
          <w:p w14:paraId="1D07511F" w14:textId="7F2B6355" w:rsidR="00911C2F" w:rsidRPr="00911C2F" w:rsidRDefault="00911C2F" w:rsidP="00131E37">
            <w:pPr>
              <w:tabs>
                <w:tab w:val="left" w:pos="4140"/>
                <w:tab w:val="left" w:pos="7560"/>
              </w:tabs>
              <w:rPr>
                <w:rFonts w:ascii="Arial Narrow" w:hAnsi="Arial Narrow"/>
                <w:szCs w:val="20"/>
              </w:rPr>
            </w:pPr>
            <w:r w:rsidRPr="00911C2F">
              <w:rPr>
                <w:b/>
                <w:szCs w:val="20"/>
              </w:rPr>
              <w:t>Comments:</w:t>
            </w:r>
            <w:r>
              <w:rPr>
                <w:b/>
                <w:szCs w:val="20"/>
              </w:rPr>
              <w:t xml:space="preserve"> </w:t>
            </w:r>
            <w:r w:rsidR="00D1721E" w:rsidRPr="00D1721E">
              <w:rPr>
                <w:rFonts w:ascii="Arial Narrow" w:hAnsi="Arial Narrow"/>
                <w:i/>
                <w:sz w:val="22"/>
                <w:szCs w:val="20"/>
              </w:rPr>
              <w:t xml:space="preserve">(If there is a partner with whom </w:t>
            </w:r>
            <w:r w:rsidR="00A67193">
              <w:rPr>
                <w:rFonts w:ascii="Arial Narrow" w:hAnsi="Arial Narrow"/>
                <w:i/>
                <w:sz w:val="22"/>
                <w:szCs w:val="20"/>
              </w:rPr>
              <w:t>the</w:t>
            </w:r>
            <w:r w:rsidR="00D1721E" w:rsidRPr="00D1721E">
              <w:rPr>
                <w:rFonts w:ascii="Arial Narrow" w:hAnsi="Arial Narrow"/>
                <w:i/>
                <w:sz w:val="22"/>
                <w:szCs w:val="20"/>
              </w:rPr>
              <w:t xml:space="preserve"> agency has a </w:t>
            </w:r>
            <w:r w:rsidR="00D1721E" w:rsidRPr="00D1721E">
              <w:rPr>
                <w:rFonts w:ascii="Arial Narrow" w:hAnsi="Arial Narrow"/>
                <w:i/>
                <w:sz w:val="22"/>
                <w:szCs w:val="20"/>
                <w:u w:val="single"/>
              </w:rPr>
              <w:t>different</w:t>
            </w:r>
            <w:r w:rsidR="00D1721E" w:rsidRPr="00D1721E">
              <w:rPr>
                <w:rFonts w:ascii="Arial Narrow" w:hAnsi="Arial Narrow"/>
                <w:i/>
                <w:sz w:val="22"/>
                <w:szCs w:val="20"/>
              </w:rPr>
              <w:t xml:space="preserve"> quality of relationship than </w:t>
            </w:r>
            <w:r w:rsidR="00D1721E">
              <w:rPr>
                <w:rFonts w:ascii="Arial Narrow" w:hAnsi="Arial Narrow"/>
                <w:i/>
                <w:sz w:val="22"/>
                <w:szCs w:val="20"/>
              </w:rPr>
              <w:t>its</w:t>
            </w:r>
            <w:r w:rsidR="00D1721E" w:rsidRPr="00D1721E">
              <w:rPr>
                <w:rFonts w:ascii="Arial Narrow" w:hAnsi="Arial Narrow"/>
                <w:i/>
                <w:sz w:val="22"/>
                <w:szCs w:val="20"/>
              </w:rPr>
              <w:t xml:space="preserve"> category rating indicated above, please describe here.)</w:t>
            </w:r>
          </w:p>
          <w:p w14:paraId="3CBFD21A" w14:textId="77777777" w:rsidR="00911C2F" w:rsidRDefault="00911C2F" w:rsidP="00131E37">
            <w:pPr>
              <w:tabs>
                <w:tab w:val="left" w:pos="4140"/>
                <w:tab w:val="left" w:pos="7560"/>
              </w:tabs>
              <w:rPr>
                <w:rFonts w:ascii="Arial Narrow" w:hAnsi="Arial Narrow"/>
                <w:sz w:val="20"/>
                <w:szCs w:val="20"/>
              </w:rPr>
            </w:pPr>
          </w:p>
          <w:p w14:paraId="25EBFFFF" w14:textId="77777777" w:rsidR="00911C2F" w:rsidRDefault="00911C2F" w:rsidP="00131E37">
            <w:pPr>
              <w:tabs>
                <w:tab w:val="left" w:pos="4140"/>
                <w:tab w:val="left" w:pos="7560"/>
              </w:tabs>
              <w:rPr>
                <w:rFonts w:ascii="Arial Narrow" w:hAnsi="Arial Narrow"/>
                <w:sz w:val="20"/>
                <w:szCs w:val="20"/>
              </w:rPr>
            </w:pPr>
          </w:p>
          <w:p w14:paraId="69C8973A" w14:textId="3717EF75" w:rsidR="00911C2F" w:rsidRDefault="00911C2F" w:rsidP="00131E37">
            <w:pPr>
              <w:tabs>
                <w:tab w:val="left" w:pos="4140"/>
                <w:tab w:val="left" w:pos="7560"/>
              </w:tabs>
              <w:rPr>
                <w:rFonts w:ascii="Arial Narrow" w:hAnsi="Arial Narrow"/>
                <w:sz w:val="20"/>
                <w:szCs w:val="20"/>
              </w:rPr>
            </w:pPr>
          </w:p>
          <w:p w14:paraId="2C4A2995" w14:textId="00E77CA1" w:rsidR="00D1721E" w:rsidRDefault="00D1721E" w:rsidP="00131E37">
            <w:pPr>
              <w:tabs>
                <w:tab w:val="left" w:pos="4140"/>
                <w:tab w:val="left" w:pos="7560"/>
              </w:tabs>
              <w:rPr>
                <w:rFonts w:ascii="Arial Narrow" w:hAnsi="Arial Narrow"/>
                <w:sz w:val="20"/>
                <w:szCs w:val="20"/>
              </w:rPr>
            </w:pPr>
          </w:p>
          <w:p w14:paraId="4BA4CF68" w14:textId="7B28DD09" w:rsidR="00077085" w:rsidRDefault="00077085" w:rsidP="00131E37">
            <w:pPr>
              <w:tabs>
                <w:tab w:val="left" w:pos="4140"/>
                <w:tab w:val="left" w:pos="7560"/>
              </w:tabs>
              <w:rPr>
                <w:rFonts w:ascii="Arial Narrow" w:hAnsi="Arial Narrow"/>
                <w:sz w:val="20"/>
                <w:szCs w:val="20"/>
              </w:rPr>
            </w:pPr>
          </w:p>
          <w:p w14:paraId="69B49C8D" w14:textId="77777777" w:rsidR="00077085" w:rsidRDefault="00077085" w:rsidP="00131E37">
            <w:pPr>
              <w:tabs>
                <w:tab w:val="left" w:pos="4140"/>
                <w:tab w:val="left" w:pos="7560"/>
              </w:tabs>
              <w:rPr>
                <w:rFonts w:ascii="Arial Narrow" w:hAnsi="Arial Narrow"/>
                <w:sz w:val="20"/>
                <w:szCs w:val="20"/>
              </w:rPr>
            </w:pPr>
          </w:p>
          <w:p w14:paraId="0B2B2487" w14:textId="77777777" w:rsidR="00911C2F" w:rsidRPr="00131E37" w:rsidRDefault="00911C2F" w:rsidP="00131E37">
            <w:pPr>
              <w:tabs>
                <w:tab w:val="left" w:pos="4140"/>
                <w:tab w:val="left" w:pos="7560"/>
              </w:tabs>
              <w:rPr>
                <w:rFonts w:ascii="Arial Narrow" w:hAnsi="Arial Narrow"/>
                <w:sz w:val="20"/>
                <w:szCs w:val="20"/>
              </w:rPr>
            </w:pPr>
          </w:p>
        </w:tc>
      </w:tr>
    </w:tbl>
    <w:p w14:paraId="48572DB6" w14:textId="77777777" w:rsidR="00F5120D" w:rsidRPr="00091238" w:rsidRDefault="00F5120D" w:rsidP="00791B32">
      <w:pPr>
        <w:tabs>
          <w:tab w:val="left" w:pos="540"/>
        </w:tabs>
        <w:rPr>
          <w:rFonts w:ascii="Arial Narrow" w:hAnsi="Arial Narrow"/>
          <w:sz w:val="20"/>
        </w:rPr>
      </w:pPr>
    </w:p>
    <w:p w14:paraId="2FEA5B2C" w14:textId="6FCA812E" w:rsidR="00CE798E" w:rsidRPr="0077399C" w:rsidRDefault="00A67193" w:rsidP="00767B79">
      <w:pPr>
        <w:pStyle w:val="ListParagraph"/>
        <w:numPr>
          <w:ilvl w:val="0"/>
          <w:numId w:val="24"/>
        </w:numPr>
        <w:tabs>
          <w:tab w:val="left" w:pos="540"/>
        </w:tabs>
        <w:spacing w:after="120"/>
        <w:ind w:left="547"/>
        <w:contextualSpacing w:val="0"/>
        <w:rPr>
          <w:rFonts w:ascii="Arial Narrow" w:hAnsi="Arial Narrow"/>
        </w:rPr>
      </w:pPr>
      <w:r>
        <w:rPr>
          <w:rFonts w:ascii="Arial Narrow" w:hAnsi="Arial Narrow"/>
        </w:rPr>
        <w:t>The</w:t>
      </w:r>
      <w:r w:rsidR="00AF36E3">
        <w:rPr>
          <w:rFonts w:ascii="Arial Narrow" w:hAnsi="Arial Narrow"/>
        </w:rPr>
        <w:t xml:space="preserve"> agency is making efforts to reach out to partner groups who are essential for CPM implementation, but with whom we have no established relationship.</w:t>
      </w:r>
      <w:r w:rsidR="00CE798E" w:rsidRPr="0077399C">
        <w:rPr>
          <w:rFonts w:ascii="Arial Narrow" w:hAnsi="Arial Narrow"/>
          <w:sz w:val="20"/>
          <w:szCs w:val="20"/>
        </w:rPr>
        <w:t xml:space="preserve"> </w:t>
      </w:r>
    </w:p>
    <w:p w14:paraId="4CB88492" w14:textId="27B7E279" w:rsidR="00CE798E" w:rsidRPr="00B96421" w:rsidRDefault="00267A94" w:rsidP="00CE798E">
      <w:pPr>
        <w:tabs>
          <w:tab w:val="left" w:pos="2880"/>
          <w:tab w:val="left" w:pos="4680"/>
          <w:tab w:val="left" w:pos="6300"/>
          <w:tab w:val="left" w:pos="7920"/>
        </w:tabs>
        <w:ind w:left="1440"/>
        <w:rPr>
          <w:rFonts w:ascii="Arial Narrow" w:hAnsi="Arial Narrow"/>
          <w:sz w:val="20"/>
          <w:szCs w:val="20"/>
        </w:rPr>
      </w:pPr>
      <w:r>
        <w:rPr>
          <w:rFonts w:ascii="Arial Narrow" w:hAnsi="Arial Narrow"/>
          <w:sz w:val="20"/>
          <w:szCs w:val="20"/>
        </w:rPr>
        <w:t>Not at All</w:t>
      </w:r>
      <w:r>
        <w:rPr>
          <w:rFonts w:ascii="Arial Narrow" w:hAnsi="Arial Narrow"/>
          <w:sz w:val="20"/>
          <w:szCs w:val="20"/>
        </w:rPr>
        <w:tab/>
        <w:t>Somewhat</w:t>
      </w:r>
      <w:r>
        <w:rPr>
          <w:rFonts w:ascii="Arial Narrow" w:hAnsi="Arial Narrow"/>
          <w:sz w:val="20"/>
          <w:szCs w:val="20"/>
        </w:rPr>
        <w:tab/>
        <w:t>Half Way There</w:t>
      </w:r>
      <w:r>
        <w:rPr>
          <w:rFonts w:ascii="Arial Narrow" w:hAnsi="Arial Narrow"/>
          <w:sz w:val="20"/>
          <w:szCs w:val="20"/>
        </w:rPr>
        <w:tab/>
        <w:t>Nearly There</w:t>
      </w:r>
      <w:r>
        <w:rPr>
          <w:rFonts w:ascii="Arial Narrow" w:hAnsi="Arial Narrow"/>
          <w:sz w:val="20"/>
          <w:szCs w:val="20"/>
        </w:rPr>
        <w:tab/>
        <w:t>Fully in Place</w:t>
      </w:r>
      <w:r w:rsidR="00CE798E">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2E2F9493" w14:textId="77777777" w:rsidTr="00087737">
        <w:tc>
          <w:tcPr>
            <w:tcW w:w="1656" w:type="dxa"/>
            <w:shd w:val="clear" w:color="auto" w:fill="E6E6E6"/>
          </w:tcPr>
          <w:p w14:paraId="5DC2A9DB" w14:textId="7D3105D4" w:rsidR="00131E37" w:rsidRPr="007866A4" w:rsidRDefault="00131E37" w:rsidP="00087737">
            <w:pPr>
              <w:jc w:val="center"/>
              <w:rPr>
                <w:rFonts w:ascii="Garamond" w:hAnsi="Garamond"/>
                <w:b/>
              </w:rPr>
            </w:pPr>
            <w:r w:rsidRPr="00131E37">
              <w:rPr>
                <w:rFonts w:ascii="Arial Narrow" w:hAnsi="Arial Narrow" w:cs="Arial"/>
              </w:rPr>
              <w:t>1</w:t>
            </w:r>
          </w:p>
        </w:tc>
        <w:tc>
          <w:tcPr>
            <w:tcW w:w="1656" w:type="dxa"/>
            <w:shd w:val="clear" w:color="auto" w:fill="E6E6E6"/>
          </w:tcPr>
          <w:p w14:paraId="0FFB2814" w14:textId="559401CC" w:rsidR="00131E37" w:rsidRPr="007866A4" w:rsidRDefault="00131E37" w:rsidP="00087737">
            <w:pPr>
              <w:jc w:val="center"/>
              <w:rPr>
                <w:rFonts w:ascii="Garamond" w:hAnsi="Garamond"/>
                <w:b/>
              </w:rPr>
            </w:pPr>
            <w:r w:rsidRPr="00131E37">
              <w:rPr>
                <w:rFonts w:ascii="Arial Narrow" w:hAnsi="Arial Narrow" w:cs="Arial"/>
              </w:rPr>
              <w:t>2</w:t>
            </w:r>
          </w:p>
        </w:tc>
        <w:tc>
          <w:tcPr>
            <w:tcW w:w="1656" w:type="dxa"/>
            <w:shd w:val="clear" w:color="auto" w:fill="E6E6E6"/>
          </w:tcPr>
          <w:p w14:paraId="313D41DC" w14:textId="23FE1F18" w:rsidR="00131E37" w:rsidRPr="007866A4" w:rsidRDefault="00131E37" w:rsidP="00087737">
            <w:pPr>
              <w:jc w:val="center"/>
              <w:rPr>
                <w:rFonts w:ascii="Garamond" w:hAnsi="Garamond"/>
                <w:b/>
              </w:rPr>
            </w:pPr>
            <w:r w:rsidRPr="00131E37">
              <w:rPr>
                <w:rFonts w:ascii="Arial Narrow" w:hAnsi="Arial Narrow" w:cs="Arial"/>
              </w:rPr>
              <w:t>3</w:t>
            </w:r>
          </w:p>
        </w:tc>
        <w:tc>
          <w:tcPr>
            <w:tcW w:w="1656" w:type="dxa"/>
            <w:shd w:val="clear" w:color="auto" w:fill="E6E6E6"/>
          </w:tcPr>
          <w:p w14:paraId="1614706A" w14:textId="5DD64A22" w:rsidR="00131E37" w:rsidRPr="007866A4" w:rsidRDefault="00131E37" w:rsidP="00087737">
            <w:pPr>
              <w:jc w:val="center"/>
              <w:rPr>
                <w:rFonts w:ascii="Garamond" w:hAnsi="Garamond"/>
                <w:b/>
              </w:rPr>
            </w:pPr>
            <w:r w:rsidRPr="00131E37">
              <w:rPr>
                <w:rFonts w:ascii="Arial Narrow" w:hAnsi="Arial Narrow" w:cs="Arial"/>
              </w:rPr>
              <w:t>4</w:t>
            </w:r>
          </w:p>
        </w:tc>
        <w:tc>
          <w:tcPr>
            <w:tcW w:w="1656" w:type="dxa"/>
            <w:shd w:val="clear" w:color="auto" w:fill="E6E6E6"/>
          </w:tcPr>
          <w:p w14:paraId="29293DAB" w14:textId="351BEE4E" w:rsidR="00131E37" w:rsidRPr="007866A4" w:rsidRDefault="00131E37" w:rsidP="00087737">
            <w:pPr>
              <w:jc w:val="center"/>
              <w:rPr>
                <w:rFonts w:ascii="Garamond" w:hAnsi="Garamond"/>
                <w:b/>
              </w:rPr>
            </w:pPr>
            <w:r w:rsidRPr="00131E37">
              <w:rPr>
                <w:rFonts w:ascii="Arial Narrow" w:hAnsi="Arial Narrow" w:cs="Arial"/>
              </w:rPr>
              <w:t>5</w:t>
            </w:r>
          </w:p>
        </w:tc>
      </w:tr>
      <w:tr w:rsidR="00CE798E" w:rsidRPr="007866A4" w14:paraId="36B26EB5" w14:textId="77777777" w:rsidTr="00087737">
        <w:tc>
          <w:tcPr>
            <w:tcW w:w="1656" w:type="dxa"/>
          </w:tcPr>
          <w:p w14:paraId="7263A1DE" w14:textId="77777777" w:rsidR="00CE798E" w:rsidRPr="007866A4" w:rsidRDefault="00CE798E" w:rsidP="00087737">
            <w:pPr>
              <w:spacing w:before="80" w:after="40"/>
              <w:jc w:val="center"/>
              <w:rPr>
                <w:rFonts w:ascii="Garamond" w:hAnsi="Garamond"/>
                <w:sz w:val="28"/>
                <w:szCs w:val="28"/>
              </w:rPr>
            </w:pPr>
          </w:p>
        </w:tc>
        <w:tc>
          <w:tcPr>
            <w:tcW w:w="1656" w:type="dxa"/>
          </w:tcPr>
          <w:p w14:paraId="7345B303" w14:textId="77777777" w:rsidR="00CE798E" w:rsidRPr="007866A4" w:rsidRDefault="00CE798E" w:rsidP="00087737">
            <w:pPr>
              <w:spacing w:before="80" w:after="40"/>
              <w:jc w:val="center"/>
              <w:rPr>
                <w:rFonts w:ascii="Garamond" w:hAnsi="Garamond"/>
                <w:sz w:val="28"/>
                <w:szCs w:val="28"/>
              </w:rPr>
            </w:pPr>
          </w:p>
        </w:tc>
        <w:tc>
          <w:tcPr>
            <w:tcW w:w="1656" w:type="dxa"/>
          </w:tcPr>
          <w:p w14:paraId="53F1738C" w14:textId="77777777" w:rsidR="00CE798E" w:rsidRPr="007866A4" w:rsidRDefault="00CE798E" w:rsidP="00087737">
            <w:pPr>
              <w:spacing w:before="80" w:after="40"/>
              <w:jc w:val="center"/>
              <w:rPr>
                <w:rFonts w:ascii="Garamond" w:hAnsi="Garamond"/>
                <w:sz w:val="28"/>
                <w:szCs w:val="28"/>
              </w:rPr>
            </w:pPr>
          </w:p>
        </w:tc>
        <w:tc>
          <w:tcPr>
            <w:tcW w:w="1656" w:type="dxa"/>
          </w:tcPr>
          <w:p w14:paraId="70EAACA1" w14:textId="77777777" w:rsidR="00CE798E" w:rsidRPr="007866A4" w:rsidRDefault="00CE798E" w:rsidP="00087737">
            <w:pPr>
              <w:spacing w:before="80" w:after="40"/>
              <w:jc w:val="center"/>
              <w:rPr>
                <w:rFonts w:ascii="Garamond" w:hAnsi="Garamond"/>
                <w:sz w:val="28"/>
                <w:szCs w:val="28"/>
              </w:rPr>
            </w:pPr>
          </w:p>
        </w:tc>
        <w:tc>
          <w:tcPr>
            <w:tcW w:w="1656" w:type="dxa"/>
          </w:tcPr>
          <w:p w14:paraId="75ED9678" w14:textId="77777777" w:rsidR="00CE798E" w:rsidRPr="007866A4" w:rsidRDefault="00CE798E" w:rsidP="00087737">
            <w:pPr>
              <w:spacing w:before="80" w:after="40"/>
              <w:jc w:val="center"/>
              <w:rPr>
                <w:rFonts w:ascii="Garamond" w:hAnsi="Garamond"/>
                <w:sz w:val="28"/>
                <w:szCs w:val="28"/>
              </w:rPr>
            </w:pPr>
          </w:p>
        </w:tc>
      </w:tr>
    </w:tbl>
    <w:p w14:paraId="27F09CE7" w14:textId="77777777" w:rsidR="006407C7" w:rsidRPr="00767B79" w:rsidRDefault="006407C7" w:rsidP="00091238">
      <w:pPr>
        <w:tabs>
          <w:tab w:val="left" w:pos="540"/>
        </w:tabs>
        <w:rPr>
          <w:rFonts w:ascii="Arial Narrow" w:hAnsi="Arial Narrow"/>
        </w:rPr>
      </w:pPr>
    </w:p>
    <w:p w14:paraId="23D6A9BF" w14:textId="68353982" w:rsidR="00EA154C" w:rsidRDefault="00A67193" w:rsidP="00767B79">
      <w:pPr>
        <w:pStyle w:val="ListParagraph"/>
        <w:numPr>
          <w:ilvl w:val="0"/>
          <w:numId w:val="24"/>
        </w:numPr>
        <w:tabs>
          <w:tab w:val="left" w:pos="540"/>
        </w:tabs>
        <w:spacing w:after="120"/>
        <w:ind w:left="547"/>
        <w:contextualSpacing w:val="0"/>
        <w:rPr>
          <w:rFonts w:ascii="Arial Narrow" w:hAnsi="Arial Narrow"/>
        </w:rPr>
      </w:pPr>
      <w:r>
        <w:rPr>
          <w:rFonts w:ascii="Arial Narrow" w:hAnsi="Arial Narrow"/>
        </w:rPr>
        <w:t>The</w:t>
      </w:r>
      <w:r w:rsidR="00EA154C">
        <w:rPr>
          <w:rFonts w:ascii="Arial Narrow" w:hAnsi="Arial Narrow"/>
        </w:rPr>
        <w:t xml:space="preserve"> agency’s key partners understand their role in helping implement CPM values, behaviors and practice elements.</w:t>
      </w:r>
    </w:p>
    <w:p w14:paraId="75F71712" w14:textId="77777777" w:rsidR="00EA154C" w:rsidRPr="00EA154C" w:rsidRDefault="00EA154C" w:rsidP="00767B79">
      <w:pPr>
        <w:tabs>
          <w:tab w:val="left" w:pos="3060"/>
          <w:tab w:val="left" w:pos="4680"/>
          <w:tab w:val="left" w:pos="6390"/>
          <w:tab w:val="left" w:pos="7920"/>
        </w:tabs>
        <w:ind w:left="1530"/>
        <w:rPr>
          <w:rFonts w:ascii="Arial Narrow" w:hAnsi="Arial Narrow"/>
          <w:sz w:val="20"/>
          <w:szCs w:val="20"/>
        </w:rPr>
      </w:pPr>
      <w:r w:rsidRPr="00EA154C">
        <w:rPr>
          <w:rFonts w:ascii="Arial Narrow" w:hAnsi="Arial Narrow"/>
          <w:sz w:val="20"/>
          <w:szCs w:val="20"/>
        </w:rPr>
        <w:t>Not at All</w:t>
      </w:r>
      <w:r w:rsidRPr="00EA154C">
        <w:rPr>
          <w:rFonts w:ascii="Arial Narrow" w:hAnsi="Arial Narrow"/>
          <w:sz w:val="20"/>
          <w:szCs w:val="20"/>
        </w:rPr>
        <w:tab/>
        <w:t>Somewhat</w:t>
      </w:r>
      <w:r w:rsidRPr="00EA154C">
        <w:rPr>
          <w:rFonts w:ascii="Arial Narrow" w:hAnsi="Arial Narrow"/>
          <w:sz w:val="20"/>
          <w:szCs w:val="20"/>
        </w:rPr>
        <w:tab/>
        <w:t>Half Way There</w:t>
      </w:r>
      <w:r w:rsidRPr="00EA154C">
        <w:rPr>
          <w:rFonts w:ascii="Arial Narrow" w:hAnsi="Arial Narrow"/>
          <w:sz w:val="20"/>
          <w:szCs w:val="20"/>
        </w:rPr>
        <w:tab/>
        <w:t>Nearly There</w:t>
      </w:r>
      <w:r w:rsidRPr="00EA154C">
        <w:rPr>
          <w:rFonts w:ascii="Arial Narrow" w:hAnsi="Arial Narrow"/>
          <w:sz w:val="20"/>
          <w:szCs w:val="20"/>
        </w:rPr>
        <w:tab/>
        <w:t>Fully in Place</w:t>
      </w:r>
      <w:r w:rsidRPr="00EA154C">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552ECD2C" w14:textId="77777777" w:rsidTr="00767553">
        <w:tc>
          <w:tcPr>
            <w:tcW w:w="1656" w:type="dxa"/>
            <w:shd w:val="clear" w:color="auto" w:fill="E6E6E6"/>
          </w:tcPr>
          <w:p w14:paraId="233CFD56" w14:textId="7430D6FA" w:rsidR="00131E37" w:rsidRPr="007866A4" w:rsidRDefault="00131E37" w:rsidP="00767553">
            <w:pPr>
              <w:jc w:val="center"/>
              <w:rPr>
                <w:rFonts w:ascii="Garamond" w:hAnsi="Garamond"/>
                <w:b/>
              </w:rPr>
            </w:pPr>
            <w:r w:rsidRPr="00131E37">
              <w:rPr>
                <w:rFonts w:ascii="Arial Narrow" w:hAnsi="Arial Narrow" w:cs="Arial"/>
              </w:rPr>
              <w:t>1</w:t>
            </w:r>
          </w:p>
        </w:tc>
        <w:tc>
          <w:tcPr>
            <w:tcW w:w="1656" w:type="dxa"/>
            <w:shd w:val="clear" w:color="auto" w:fill="E6E6E6"/>
          </w:tcPr>
          <w:p w14:paraId="75CF8004" w14:textId="6AD92AB7" w:rsidR="00131E37" w:rsidRPr="007866A4" w:rsidRDefault="00131E37" w:rsidP="00767553">
            <w:pPr>
              <w:jc w:val="center"/>
              <w:rPr>
                <w:rFonts w:ascii="Garamond" w:hAnsi="Garamond"/>
                <w:b/>
              </w:rPr>
            </w:pPr>
            <w:r w:rsidRPr="00131E37">
              <w:rPr>
                <w:rFonts w:ascii="Arial Narrow" w:hAnsi="Arial Narrow" w:cs="Arial"/>
              </w:rPr>
              <w:t>2</w:t>
            </w:r>
          </w:p>
        </w:tc>
        <w:tc>
          <w:tcPr>
            <w:tcW w:w="1656" w:type="dxa"/>
            <w:shd w:val="clear" w:color="auto" w:fill="E6E6E6"/>
          </w:tcPr>
          <w:p w14:paraId="346F0700" w14:textId="07C6DCE0" w:rsidR="00131E37" w:rsidRPr="007866A4" w:rsidRDefault="00131E37" w:rsidP="00767553">
            <w:pPr>
              <w:jc w:val="center"/>
              <w:rPr>
                <w:rFonts w:ascii="Garamond" w:hAnsi="Garamond"/>
                <w:b/>
              </w:rPr>
            </w:pPr>
            <w:r w:rsidRPr="00131E37">
              <w:rPr>
                <w:rFonts w:ascii="Arial Narrow" w:hAnsi="Arial Narrow" w:cs="Arial"/>
              </w:rPr>
              <w:t>3</w:t>
            </w:r>
          </w:p>
        </w:tc>
        <w:tc>
          <w:tcPr>
            <w:tcW w:w="1656" w:type="dxa"/>
            <w:shd w:val="clear" w:color="auto" w:fill="E6E6E6"/>
          </w:tcPr>
          <w:p w14:paraId="226C540F" w14:textId="664A27E5" w:rsidR="00131E37" w:rsidRPr="007866A4" w:rsidRDefault="00131E37" w:rsidP="00767553">
            <w:pPr>
              <w:jc w:val="center"/>
              <w:rPr>
                <w:rFonts w:ascii="Garamond" w:hAnsi="Garamond"/>
                <w:b/>
              </w:rPr>
            </w:pPr>
            <w:r w:rsidRPr="00131E37">
              <w:rPr>
                <w:rFonts w:ascii="Arial Narrow" w:hAnsi="Arial Narrow" w:cs="Arial"/>
              </w:rPr>
              <w:t>4</w:t>
            </w:r>
          </w:p>
        </w:tc>
        <w:tc>
          <w:tcPr>
            <w:tcW w:w="1656" w:type="dxa"/>
            <w:shd w:val="clear" w:color="auto" w:fill="E6E6E6"/>
          </w:tcPr>
          <w:p w14:paraId="30E17ABF" w14:textId="261FE55A" w:rsidR="00131E37" w:rsidRPr="007866A4" w:rsidRDefault="00131E37" w:rsidP="00767553">
            <w:pPr>
              <w:jc w:val="center"/>
              <w:rPr>
                <w:rFonts w:ascii="Garamond" w:hAnsi="Garamond"/>
                <w:b/>
              </w:rPr>
            </w:pPr>
            <w:r w:rsidRPr="00131E37">
              <w:rPr>
                <w:rFonts w:ascii="Arial Narrow" w:hAnsi="Arial Narrow" w:cs="Arial"/>
              </w:rPr>
              <w:t>5</w:t>
            </w:r>
          </w:p>
        </w:tc>
      </w:tr>
      <w:tr w:rsidR="00EA154C" w:rsidRPr="007866A4" w14:paraId="530DD521" w14:textId="77777777" w:rsidTr="00767553">
        <w:tc>
          <w:tcPr>
            <w:tcW w:w="1656" w:type="dxa"/>
          </w:tcPr>
          <w:p w14:paraId="7F81FE60" w14:textId="77777777" w:rsidR="00EA154C" w:rsidRPr="007866A4" w:rsidRDefault="00EA154C" w:rsidP="00767553">
            <w:pPr>
              <w:spacing w:before="80" w:after="40"/>
              <w:jc w:val="center"/>
              <w:rPr>
                <w:rFonts w:ascii="Garamond" w:hAnsi="Garamond"/>
                <w:sz w:val="28"/>
                <w:szCs w:val="28"/>
              </w:rPr>
            </w:pPr>
          </w:p>
        </w:tc>
        <w:tc>
          <w:tcPr>
            <w:tcW w:w="1656" w:type="dxa"/>
          </w:tcPr>
          <w:p w14:paraId="3908B092" w14:textId="77777777" w:rsidR="00EA154C" w:rsidRPr="007866A4" w:rsidRDefault="00EA154C" w:rsidP="00767553">
            <w:pPr>
              <w:spacing w:before="80" w:after="40"/>
              <w:jc w:val="center"/>
              <w:rPr>
                <w:rFonts w:ascii="Garamond" w:hAnsi="Garamond"/>
                <w:sz w:val="28"/>
                <w:szCs w:val="28"/>
              </w:rPr>
            </w:pPr>
          </w:p>
        </w:tc>
        <w:tc>
          <w:tcPr>
            <w:tcW w:w="1656" w:type="dxa"/>
          </w:tcPr>
          <w:p w14:paraId="1D6AA915" w14:textId="77777777" w:rsidR="00EA154C" w:rsidRPr="007866A4" w:rsidRDefault="00EA154C" w:rsidP="00767553">
            <w:pPr>
              <w:spacing w:before="80" w:after="40"/>
              <w:jc w:val="center"/>
              <w:rPr>
                <w:rFonts w:ascii="Garamond" w:hAnsi="Garamond"/>
                <w:sz w:val="28"/>
                <w:szCs w:val="28"/>
              </w:rPr>
            </w:pPr>
          </w:p>
        </w:tc>
        <w:tc>
          <w:tcPr>
            <w:tcW w:w="1656" w:type="dxa"/>
          </w:tcPr>
          <w:p w14:paraId="1FE54E84" w14:textId="77777777" w:rsidR="00EA154C" w:rsidRPr="007866A4" w:rsidRDefault="00EA154C" w:rsidP="00767553">
            <w:pPr>
              <w:spacing w:before="80" w:after="40"/>
              <w:jc w:val="center"/>
              <w:rPr>
                <w:rFonts w:ascii="Garamond" w:hAnsi="Garamond"/>
                <w:sz w:val="28"/>
                <w:szCs w:val="28"/>
              </w:rPr>
            </w:pPr>
          </w:p>
        </w:tc>
        <w:tc>
          <w:tcPr>
            <w:tcW w:w="1656" w:type="dxa"/>
          </w:tcPr>
          <w:p w14:paraId="3B01E729" w14:textId="77777777" w:rsidR="00EA154C" w:rsidRPr="007866A4" w:rsidRDefault="00EA154C" w:rsidP="00767553">
            <w:pPr>
              <w:spacing w:before="80" w:after="40"/>
              <w:jc w:val="center"/>
              <w:rPr>
                <w:rFonts w:ascii="Garamond" w:hAnsi="Garamond"/>
                <w:sz w:val="28"/>
                <w:szCs w:val="28"/>
              </w:rPr>
            </w:pPr>
          </w:p>
        </w:tc>
      </w:tr>
    </w:tbl>
    <w:p w14:paraId="54B62688" w14:textId="77777777" w:rsidR="00EA154C" w:rsidRPr="00767B79" w:rsidRDefault="00EA154C" w:rsidP="00EA154C">
      <w:pPr>
        <w:tabs>
          <w:tab w:val="left" w:pos="540"/>
        </w:tabs>
        <w:ind w:left="540"/>
        <w:rPr>
          <w:rFonts w:ascii="Arial Narrow" w:hAnsi="Arial Narrow"/>
        </w:rPr>
      </w:pPr>
    </w:p>
    <w:p w14:paraId="2446D5A3" w14:textId="3B62A008" w:rsidR="00CE798E" w:rsidRPr="00267A94" w:rsidRDefault="00A67193" w:rsidP="00767B79">
      <w:pPr>
        <w:pStyle w:val="ListParagraph"/>
        <w:numPr>
          <w:ilvl w:val="0"/>
          <w:numId w:val="24"/>
        </w:numPr>
        <w:tabs>
          <w:tab w:val="left" w:pos="540"/>
        </w:tabs>
        <w:spacing w:after="120"/>
        <w:ind w:left="547"/>
        <w:contextualSpacing w:val="0"/>
        <w:rPr>
          <w:rFonts w:ascii="Arial Narrow" w:hAnsi="Arial Narrow"/>
        </w:rPr>
      </w:pPr>
      <w:r>
        <w:rPr>
          <w:rFonts w:ascii="Arial Narrow" w:hAnsi="Arial Narrow"/>
        </w:rPr>
        <w:t>The</w:t>
      </w:r>
      <w:r w:rsidR="00091238">
        <w:rPr>
          <w:rFonts w:ascii="Arial Narrow" w:hAnsi="Arial Narrow"/>
        </w:rPr>
        <w:t xml:space="preserve"> agency engages partnership networks in adapting CPM to fit the needs of our local communities.</w:t>
      </w:r>
      <w:r w:rsidR="00CE798E" w:rsidRPr="00267A94">
        <w:rPr>
          <w:rFonts w:ascii="Arial Narrow" w:hAnsi="Arial Narrow"/>
          <w:sz w:val="20"/>
          <w:szCs w:val="20"/>
        </w:rPr>
        <w:t xml:space="preserve"> </w:t>
      </w:r>
    </w:p>
    <w:p w14:paraId="4C7E8E34" w14:textId="0E7946C9" w:rsidR="00CE798E" w:rsidRPr="00B96421" w:rsidRDefault="00414FFD" w:rsidP="00767B79">
      <w:pPr>
        <w:tabs>
          <w:tab w:val="left" w:pos="3060"/>
          <w:tab w:val="left" w:pos="4680"/>
          <w:tab w:val="left" w:pos="6300"/>
          <w:tab w:val="left" w:pos="7920"/>
        </w:tabs>
        <w:ind w:left="1440"/>
        <w:rPr>
          <w:rFonts w:ascii="Arial Narrow" w:hAnsi="Arial Narrow"/>
          <w:sz w:val="20"/>
          <w:szCs w:val="20"/>
        </w:rPr>
      </w:pPr>
      <w:r>
        <w:rPr>
          <w:rFonts w:ascii="Arial Narrow" w:hAnsi="Arial Narrow"/>
          <w:sz w:val="20"/>
          <w:szCs w:val="20"/>
        </w:rPr>
        <w:t>Not at All</w:t>
      </w:r>
      <w:r>
        <w:rPr>
          <w:rFonts w:ascii="Arial Narrow" w:hAnsi="Arial Narrow"/>
          <w:sz w:val="20"/>
          <w:szCs w:val="20"/>
        </w:rPr>
        <w:tab/>
        <w:t>Somewhat</w:t>
      </w:r>
      <w:r>
        <w:rPr>
          <w:rFonts w:ascii="Arial Narrow" w:hAnsi="Arial Narrow"/>
          <w:sz w:val="20"/>
          <w:szCs w:val="20"/>
        </w:rPr>
        <w:tab/>
        <w:t>Half Way There</w:t>
      </w:r>
      <w:r>
        <w:rPr>
          <w:rFonts w:ascii="Arial Narrow" w:hAnsi="Arial Narrow"/>
          <w:sz w:val="20"/>
          <w:szCs w:val="20"/>
        </w:rPr>
        <w:tab/>
        <w:t>Nearly There</w:t>
      </w:r>
      <w:r>
        <w:rPr>
          <w:rFonts w:ascii="Arial Narrow" w:hAnsi="Arial Narrow"/>
          <w:sz w:val="20"/>
          <w:szCs w:val="20"/>
        </w:rPr>
        <w:tab/>
        <w:t>Fully in Place</w:t>
      </w:r>
      <w:r w:rsidR="00CE798E">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135251C2" w14:textId="77777777" w:rsidTr="00087737">
        <w:tc>
          <w:tcPr>
            <w:tcW w:w="1656" w:type="dxa"/>
            <w:shd w:val="clear" w:color="auto" w:fill="E6E6E6"/>
          </w:tcPr>
          <w:p w14:paraId="2E223F60" w14:textId="27775CAF" w:rsidR="00131E37" w:rsidRPr="007866A4" w:rsidRDefault="00131E37" w:rsidP="00087737">
            <w:pPr>
              <w:jc w:val="center"/>
              <w:rPr>
                <w:rFonts w:ascii="Garamond" w:hAnsi="Garamond"/>
                <w:b/>
              </w:rPr>
            </w:pPr>
            <w:r w:rsidRPr="00131E37">
              <w:rPr>
                <w:rFonts w:ascii="Arial Narrow" w:hAnsi="Arial Narrow" w:cs="Arial"/>
              </w:rPr>
              <w:t>1</w:t>
            </w:r>
          </w:p>
        </w:tc>
        <w:tc>
          <w:tcPr>
            <w:tcW w:w="1656" w:type="dxa"/>
            <w:shd w:val="clear" w:color="auto" w:fill="E6E6E6"/>
          </w:tcPr>
          <w:p w14:paraId="72E62196" w14:textId="04849A07" w:rsidR="00131E37" w:rsidRPr="007866A4" w:rsidRDefault="00131E37" w:rsidP="00087737">
            <w:pPr>
              <w:jc w:val="center"/>
              <w:rPr>
                <w:rFonts w:ascii="Garamond" w:hAnsi="Garamond"/>
                <w:b/>
              </w:rPr>
            </w:pPr>
            <w:r w:rsidRPr="00131E37">
              <w:rPr>
                <w:rFonts w:ascii="Arial Narrow" w:hAnsi="Arial Narrow" w:cs="Arial"/>
              </w:rPr>
              <w:t>2</w:t>
            </w:r>
          </w:p>
        </w:tc>
        <w:tc>
          <w:tcPr>
            <w:tcW w:w="1656" w:type="dxa"/>
            <w:shd w:val="clear" w:color="auto" w:fill="E6E6E6"/>
          </w:tcPr>
          <w:p w14:paraId="01A35DEC" w14:textId="5360A435" w:rsidR="00131E37" w:rsidRPr="007866A4" w:rsidRDefault="00131E37" w:rsidP="00087737">
            <w:pPr>
              <w:jc w:val="center"/>
              <w:rPr>
                <w:rFonts w:ascii="Garamond" w:hAnsi="Garamond"/>
                <w:b/>
              </w:rPr>
            </w:pPr>
            <w:r w:rsidRPr="00131E37">
              <w:rPr>
                <w:rFonts w:ascii="Arial Narrow" w:hAnsi="Arial Narrow" w:cs="Arial"/>
              </w:rPr>
              <w:t>3</w:t>
            </w:r>
          </w:p>
        </w:tc>
        <w:tc>
          <w:tcPr>
            <w:tcW w:w="1656" w:type="dxa"/>
            <w:shd w:val="clear" w:color="auto" w:fill="E6E6E6"/>
          </w:tcPr>
          <w:p w14:paraId="7356E5E5" w14:textId="377AC1F0" w:rsidR="00131E37" w:rsidRPr="007866A4" w:rsidRDefault="00131E37" w:rsidP="00087737">
            <w:pPr>
              <w:jc w:val="center"/>
              <w:rPr>
                <w:rFonts w:ascii="Garamond" w:hAnsi="Garamond"/>
                <w:b/>
              </w:rPr>
            </w:pPr>
            <w:r w:rsidRPr="00131E37">
              <w:rPr>
                <w:rFonts w:ascii="Arial Narrow" w:hAnsi="Arial Narrow" w:cs="Arial"/>
              </w:rPr>
              <w:t>4</w:t>
            </w:r>
          </w:p>
        </w:tc>
        <w:tc>
          <w:tcPr>
            <w:tcW w:w="1656" w:type="dxa"/>
            <w:shd w:val="clear" w:color="auto" w:fill="E6E6E6"/>
          </w:tcPr>
          <w:p w14:paraId="67BE871D" w14:textId="69131B32" w:rsidR="00131E37" w:rsidRPr="007866A4" w:rsidRDefault="00131E37" w:rsidP="00087737">
            <w:pPr>
              <w:jc w:val="center"/>
              <w:rPr>
                <w:rFonts w:ascii="Garamond" w:hAnsi="Garamond"/>
                <w:b/>
              </w:rPr>
            </w:pPr>
            <w:r w:rsidRPr="00131E37">
              <w:rPr>
                <w:rFonts w:ascii="Arial Narrow" w:hAnsi="Arial Narrow" w:cs="Arial"/>
              </w:rPr>
              <w:t>5</w:t>
            </w:r>
          </w:p>
        </w:tc>
      </w:tr>
      <w:tr w:rsidR="00CE798E" w:rsidRPr="007866A4" w14:paraId="09A530A3" w14:textId="77777777" w:rsidTr="00087737">
        <w:tc>
          <w:tcPr>
            <w:tcW w:w="1656" w:type="dxa"/>
          </w:tcPr>
          <w:p w14:paraId="58173A5E" w14:textId="77777777" w:rsidR="00CE798E" w:rsidRPr="007866A4" w:rsidRDefault="00CE798E" w:rsidP="00087737">
            <w:pPr>
              <w:spacing w:before="80" w:after="40"/>
              <w:jc w:val="center"/>
              <w:rPr>
                <w:rFonts w:ascii="Garamond" w:hAnsi="Garamond"/>
                <w:sz w:val="28"/>
                <w:szCs w:val="28"/>
              </w:rPr>
            </w:pPr>
          </w:p>
        </w:tc>
        <w:tc>
          <w:tcPr>
            <w:tcW w:w="1656" w:type="dxa"/>
          </w:tcPr>
          <w:p w14:paraId="0E271F83" w14:textId="77777777" w:rsidR="00CE798E" w:rsidRPr="007866A4" w:rsidRDefault="00CE798E" w:rsidP="00087737">
            <w:pPr>
              <w:spacing w:before="80" w:after="40"/>
              <w:jc w:val="center"/>
              <w:rPr>
                <w:rFonts w:ascii="Garamond" w:hAnsi="Garamond"/>
                <w:sz w:val="28"/>
                <w:szCs w:val="28"/>
              </w:rPr>
            </w:pPr>
          </w:p>
        </w:tc>
        <w:tc>
          <w:tcPr>
            <w:tcW w:w="1656" w:type="dxa"/>
          </w:tcPr>
          <w:p w14:paraId="0DF0A5A2" w14:textId="77777777" w:rsidR="00CE798E" w:rsidRPr="007866A4" w:rsidRDefault="00CE798E" w:rsidP="00087737">
            <w:pPr>
              <w:spacing w:before="80" w:after="40"/>
              <w:jc w:val="center"/>
              <w:rPr>
                <w:rFonts w:ascii="Garamond" w:hAnsi="Garamond"/>
                <w:sz w:val="28"/>
                <w:szCs w:val="28"/>
              </w:rPr>
            </w:pPr>
          </w:p>
        </w:tc>
        <w:tc>
          <w:tcPr>
            <w:tcW w:w="1656" w:type="dxa"/>
          </w:tcPr>
          <w:p w14:paraId="640EDE70" w14:textId="77777777" w:rsidR="00CE798E" w:rsidRPr="007866A4" w:rsidRDefault="00CE798E" w:rsidP="00087737">
            <w:pPr>
              <w:spacing w:before="80" w:after="40"/>
              <w:jc w:val="center"/>
              <w:rPr>
                <w:rFonts w:ascii="Garamond" w:hAnsi="Garamond"/>
                <w:sz w:val="28"/>
                <w:szCs w:val="28"/>
              </w:rPr>
            </w:pPr>
          </w:p>
        </w:tc>
        <w:tc>
          <w:tcPr>
            <w:tcW w:w="1656" w:type="dxa"/>
          </w:tcPr>
          <w:p w14:paraId="29785D6F" w14:textId="77777777" w:rsidR="00CE798E" w:rsidRPr="007866A4" w:rsidRDefault="00CE798E" w:rsidP="00087737">
            <w:pPr>
              <w:spacing w:before="80" w:after="40"/>
              <w:jc w:val="center"/>
              <w:rPr>
                <w:rFonts w:ascii="Garamond" w:hAnsi="Garamond"/>
                <w:sz w:val="28"/>
                <w:szCs w:val="28"/>
              </w:rPr>
            </w:pPr>
          </w:p>
        </w:tc>
      </w:tr>
    </w:tbl>
    <w:p w14:paraId="2147915E" w14:textId="77777777" w:rsidR="00091238" w:rsidRPr="00767B79" w:rsidRDefault="00091238" w:rsidP="00091238">
      <w:pPr>
        <w:tabs>
          <w:tab w:val="left" w:pos="540"/>
        </w:tabs>
        <w:rPr>
          <w:rFonts w:ascii="Arial Narrow" w:hAnsi="Arial Narrow"/>
        </w:rPr>
      </w:pPr>
    </w:p>
    <w:p w14:paraId="16608DDE" w14:textId="5C50C276" w:rsidR="00CE798E" w:rsidRPr="00267A94" w:rsidRDefault="00A67193" w:rsidP="00767B79">
      <w:pPr>
        <w:pStyle w:val="ListParagraph"/>
        <w:numPr>
          <w:ilvl w:val="0"/>
          <w:numId w:val="24"/>
        </w:numPr>
        <w:tabs>
          <w:tab w:val="left" w:pos="540"/>
        </w:tabs>
        <w:spacing w:after="120"/>
        <w:ind w:left="547"/>
        <w:contextualSpacing w:val="0"/>
        <w:rPr>
          <w:rFonts w:ascii="Arial Narrow" w:hAnsi="Arial Narrow"/>
        </w:rPr>
      </w:pPr>
      <w:r>
        <w:rPr>
          <w:rFonts w:ascii="Arial Narrow" w:hAnsi="Arial Narrow"/>
        </w:rPr>
        <w:t>The</w:t>
      </w:r>
      <w:r w:rsidR="00091238">
        <w:rPr>
          <w:rFonts w:ascii="Arial Narrow" w:hAnsi="Arial Narrow"/>
        </w:rPr>
        <w:t xml:space="preserve"> agency effectively engages partnership networks to develop culturally responsive supports and services.</w:t>
      </w:r>
      <w:r w:rsidR="00CE798E" w:rsidRPr="00267A94">
        <w:rPr>
          <w:rFonts w:ascii="Arial Narrow" w:hAnsi="Arial Narrow"/>
          <w:sz w:val="20"/>
          <w:szCs w:val="20"/>
        </w:rPr>
        <w:t xml:space="preserve"> </w:t>
      </w:r>
    </w:p>
    <w:p w14:paraId="112F28E3" w14:textId="384CF834" w:rsidR="00CE798E" w:rsidRPr="00B96421" w:rsidRDefault="00414FFD" w:rsidP="00767B79">
      <w:pPr>
        <w:tabs>
          <w:tab w:val="left" w:pos="3060"/>
          <w:tab w:val="left" w:pos="4680"/>
          <w:tab w:val="left" w:pos="6300"/>
          <w:tab w:val="left" w:pos="7920"/>
        </w:tabs>
        <w:ind w:left="1440"/>
        <w:rPr>
          <w:rFonts w:ascii="Arial Narrow" w:hAnsi="Arial Narrow"/>
          <w:sz w:val="20"/>
          <w:szCs w:val="20"/>
        </w:rPr>
      </w:pPr>
      <w:r>
        <w:rPr>
          <w:rFonts w:ascii="Arial Narrow" w:hAnsi="Arial Narrow"/>
          <w:sz w:val="20"/>
          <w:szCs w:val="20"/>
        </w:rPr>
        <w:t>Not at All</w:t>
      </w:r>
      <w:r>
        <w:rPr>
          <w:rFonts w:ascii="Arial Narrow" w:hAnsi="Arial Narrow"/>
          <w:sz w:val="20"/>
          <w:szCs w:val="20"/>
        </w:rPr>
        <w:tab/>
        <w:t>Somewhat</w:t>
      </w:r>
      <w:r>
        <w:rPr>
          <w:rFonts w:ascii="Arial Narrow" w:hAnsi="Arial Narrow"/>
          <w:sz w:val="20"/>
          <w:szCs w:val="20"/>
        </w:rPr>
        <w:tab/>
        <w:t>Half Way There</w:t>
      </w:r>
      <w:r>
        <w:rPr>
          <w:rFonts w:ascii="Arial Narrow" w:hAnsi="Arial Narrow"/>
          <w:sz w:val="20"/>
          <w:szCs w:val="20"/>
        </w:rPr>
        <w:tab/>
        <w:t>Nearly There</w:t>
      </w:r>
      <w:r>
        <w:rPr>
          <w:rFonts w:ascii="Arial Narrow" w:hAnsi="Arial Narrow"/>
          <w:sz w:val="20"/>
          <w:szCs w:val="20"/>
        </w:rPr>
        <w:tab/>
        <w:t>Fully in Place</w:t>
      </w:r>
      <w:r w:rsidR="00CE798E">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540E4361" w14:textId="77777777" w:rsidTr="00087737">
        <w:tc>
          <w:tcPr>
            <w:tcW w:w="1656" w:type="dxa"/>
            <w:shd w:val="clear" w:color="auto" w:fill="E6E6E6"/>
          </w:tcPr>
          <w:p w14:paraId="59403885" w14:textId="02AF6323" w:rsidR="00131E37" w:rsidRPr="007866A4" w:rsidRDefault="00131E37" w:rsidP="00087737">
            <w:pPr>
              <w:jc w:val="center"/>
              <w:rPr>
                <w:rFonts w:ascii="Garamond" w:hAnsi="Garamond"/>
                <w:b/>
              </w:rPr>
            </w:pPr>
            <w:r w:rsidRPr="00131E37">
              <w:rPr>
                <w:rFonts w:ascii="Arial Narrow" w:hAnsi="Arial Narrow" w:cs="Arial"/>
              </w:rPr>
              <w:t>1</w:t>
            </w:r>
          </w:p>
        </w:tc>
        <w:tc>
          <w:tcPr>
            <w:tcW w:w="1656" w:type="dxa"/>
            <w:shd w:val="clear" w:color="auto" w:fill="E6E6E6"/>
          </w:tcPr>
          <w:p w14:paraId="0FC53F07" w14:textId="0ECC946D" w:rsidR="00131E37" w:rsidRPr="007866A4" w:rsidRDefault="00131E37" w:rsidP="00087737">
            <w:pPr>
              <w:jc w:val="center"/>
              <w:rPr>
                <w:rFonts w:ascii="Garamond" w:hAnsi="Garamond"/>
                <w:b/>
              </w:rPr>
            </w:pPr>
            <w:r w:rsidRPr="00131E37">
              <w:rPr>
                <w:rFonts w:ascii="Arial Narrow" w:hAnsi="Arial Narrow" w:cs="Arial"/>
              </w:rPr>
              <w:t>2</w:t>
            </w:r>
          </w:p>
        </w:tc>
        <w:tc>
          <w:tcPr>
            <w:tcW w:w="1656" w:type="dxa"/>
            <w:shd w:val="clear" w:color="auto" w:fill="E6E6E6"/>
          </w:tcPr>
          <w:p w14:paraId="1D0FBAEC" w14:textId="5AE12087" w:rsidR="00131E37" w:rsidRPr="007866A4" w:rsidRDefault="00131E37" w:rsidP="00087737">
            <w:pPr>
              <w:jc w:val="center"/>
              <w:rPr>
                <w:rFonts w:ascii="Garamond" w:hAnsi="Garamond"/>
                <w:b/>
              </w:rPr>
            </w:pPr>
            <w:r w:rsidRPr="00131E37">
              <w:rPr>
                <w:rFonts w:ascii="Arial Narrow" w:hAnsi="Arial Narrow" w:cs="Arial"/>
              </w:rPr>
              <w:t>3</w:t>
            </w:r>
          </w:p>
        </w:tc>
        <w:tc>
          <w:tcPr>
            <w:tcW w:w="1656" w:type="dxa"/>
            <w:shd w:val="clear" w:color="auto" w:fill="E6E6E6"/>
          </w:tcPr>
          <w:p w14:paraId="7F82BF3B" w14:textId="4DD7FBEC" w:rsidR="00131E37" w:rsidRPr="007866A4" w:rsidRDefault="00131E37" w:rsidP="00087737">
            <w:pPr>
              <w:jc w:val="center"/>
              <w:rPr>
                <w:rFonts w:ascii="Garamond" w:hAnsi="Garamond"/>
                <w:b/>
              </w:rPr>
            </w:pPr>
            <w:r w:rsidRPr="00131E37">
              <w:rPr>
                <w:rFonts w:ascii="Arial Narrow" w:hAnsi="Arial Narrow" w:cs="Arial"/>
              </w:rPr>
              <w:t>4</w:t>
            </w:r>
          </w:p>
        </w:tc>
        <w:tc>
          <w:tcPr>
            <w:tcW w:w="1656" w:type="dxa"/>
            <w:shd w:val="clear" w:color="auto" w:fill="E6E6E6"/>
          </w:tcPr>
          <w:p w14:paraId="55EF2FEC" w14:textId="7A4C973D" w:rsidR="00131E37" w:rsidRPr="007866A4" w:rsidRDefault="00131E37" w:rsidP="00087737">
            <w:pPr>
              <w:jc w:val="center"/>
              <w:rPr>
                <w:rFonts w:ascii="Garamond" w:hAnsi="Garamond"/>
                <w:b/>
              </w:rPr>
            </w:pPr>
            <w:r w:rsidRPr="00131E37">
              <w:rPr>
                <w:rFonts w:ascii="Arial Narrow" w:hAnsi="Arial Narrow" w:cs="Arial"/>
              </w:rPr>
              <w:t>5</w:t>
            </w:r>
          </w:p>
        </w:tc>
      </w:tr>
      <w:tr w:rsidR="00CE798E" w:rsidRPr="007866A4" w14:paraId="3866B1C6" w14:textId="77777777" w:rsidTr="00087737">
        <w:tc>
          <w:tcPr>
            <w:tcW w:w="1656" w:type="dxa"/>
          </w:tcPr>
          <w:p w14:paraId="423BC77D" w14:textId="77777777" w:rsidR="00CE798E" w:rsidRPr="007866A4" w:rsidRDefault="00CE798E" w:rsidP="00087737">
            <w:pPr>
              <w:spacing w:before="80" w:after="40"/>
              <w:jc w:val="center"/>
              <w:rPr>
                <w:rFonts w:ascii="Garamond" w:hAnsi="Garamond"/>
                <w:sz w:val="28"/>
                <w:szCs w:val="28"/>
              </w:rPr>
            </w:pPr>
          </w:p>
        </w:tc>
        <w:tc>
          <w:tcPr>
            <w:tcW w:w="1656" w:type="dxa"/>
          </w:tcPr>
          <w:p w14:paraId="0A60EBCB" w14:textId="77777777" w:rsidR="00CE798E" w:rsidRPr="007866A4" w:rsidRDefault="00CE798E" w:rsidP="00087737">
            <w:pPr>
              <w:spacing w:before="80" w:after="40"/>
              <w:jc w:val="center"/>
              <w:rPr>
                <w:rFonts w:ascii="Garamond" w:hAnsi="Garamond"/>
                <w:sz w:val="28"/>
                <w:szCs w:val="28"/>
              </w:rPr>
            </w:pPr>
          </w:p>
        </w:tc>
        <w:tc>
          <w:tcPr>
            <w:tcW w:w="1656" w:type="dxa"/>
          </w:tcPr>
          <w:p w14:paraId="43427501" w14:textId="77777777" w:rsidR="00CE798E" w:rsidRPr="007866A4" w:rsidRDefault="00CE798E" w:rsidP="00087737">
            <w:pPr>
              <w:spacing w:before="80" w:after="40"/>
              <w:jc w:val="center"/>
              <w:rPr>
                <w:rFonts w:ascii="Garamond" w:hAnsi="Garamond"/>
                <w:sz w:val="28"/>
                <w:szCs w:val="28"/>
              </w:rPr>
            </w:pPr>
          </w:p>
        </w:tc>
        <w:tc>
          <w:tcPr>
            <w:tcW w:w="1656" w:type="dxa"/>
          </w:tcPr>
          <w:p w14:paraId="678F9249" w14:textId="77777777" w:rsidR="00CE798E" w:rsidRPr="007866A4" w:rsidRDefault="00CE798E" w:rsidP="00087737">
            <w:pPr>
              <w:spacing w:before="80" w:after="40"/>
              <w:jc w:val="center"/>
              <w:rPr>
                <w:rFonts w:ascii="Garamond" w:hAnsi="Garamond"/>
                <w:sz w:val="28"/>
                <w:szCs w:val="28"/>
              </w:rPr>
            </w:pPr>
          </w:p>
        </w:tc>
        <w:tc>
          <w:tcPr>
            <w:tcW w:w="1656" w:type="dxa"/>
          </w:tcPr>
          <w:p w14:paraId="09EBDC14" w14:textId="77777777" w:rsidR="00CE798E" w:rsidRPr="007866A4" w:rsidRDefault="00CE798E" w:rsidP="00087737">
            <w:pPr>
              <w:spacing w:before="80" w:after="40"/>
              <w:jc w:val="center"/>
              <w:rPr>
                <w:rFonts w:ascii="Garamond" w:hAnsi="Garamond"/>
                <w:sz w:val="28"/>
                <w:szCs w:val="28"/>
              </w:rPr>
            </w:pPr>
          </w:p>
        </w:tc>
      </w:tr>
    </w:tbl>
    <w:p w14:paraId="56BECFD8" w14:textId="77777777" w:rsidR="00CE798E" w:rsidRPr="00767B79" w:rsidRDefault="00CE798E" w:rsidP="00CE798E">
      <w:pPr>
        <w:tabs>
          <w:tab w:val="left" w:pos="540"/>
        </w:tabs>
        <w:rPr>
          <w:rFonts w:ascii="Arial Narrow" w:hAnsi="Arial Narrow"/>
        </w:rPr>
      </w:pPr>
    </w:p>
    <w:p w14:paraId="208458D1" w14:textId="0562FA22" w:rsidR="005A0838" w:rsidRPr="00267A94" w:rsidRDefault="001E4B30" w:rsidP="00D1721E">
      <w:pPr>
        <w:pStyle w:val="ListParagraph"/>
        <w:keepNext/>
        <w:numPr>
          <w:ilvl w:val="0"/>
          <w:numId w:val="24"/>
        </w:numPr>
        <w:tabs>
          <w:tab w:val="left" w:pos="540"/>
        </w:tabs>
        <w:spacing w:after="120"/>
        <w:ind w:left="547"/>
        <w:contextualSpacing w:val="0"/>
        <w:rPr>
          <w:rFonts w:ascii="Arial Narrow" w:hAnsi="Arial Narrow"/>
        </w:rPr>
      </w:pPr>
      <w:r>
        <w:rPr>
          <w:rFonts w:ascii="Arial Narrow" w:hAnsi="Arial Narrow"/>
        </w:rPr>
        <w:lastRenderedPageBreak/>
        <w:t xml:space="preserve">Leaders at all levels of </w:t>
      </w:r>
      <w:r w:rsidR="00A67193">
        <w:rPr>
          <w:rFonts w:ascii="Arial Narrow" w:hAnsi="Arial Narrow"/>
        </w:rPr>
        <w:t>the</w:t>
      </w:r>
      <w:r>
        <w:rPr>
          <w:rFonts w:ascii="Arial Narrow" w:hAnsi="Arial Narrow"/>
        </w:rPr>
        <w:t xml:space="preserve"> agency engage key partners to reduce barriers that interfere with implementation of CPM.</w:t>
      </w:r>
      <w:bookmarkStart w:id="1" w:name="_Hlk495481158"/>
      <w:r w:rsidR="005A0838" w:rsidRPr="00267A94">
        <w:rPr>
          <w:rFonts w:ascii="Arial Narrow" w:hAnsi="Arial Narrow"/>
          <w:sz w:val="20"/>
          <w:szCs w:val="20"/>
        </w:rPr>
        <w:t xml:space="preserve"> </w:t>
      </w:r>
    </w:p>
    <w:p w14:paraId="105009B1" w14:textId="063D5018" w:rsidR="005A0838" w:rsidRPr="00B96421" w:rsidRDefault="00767B79" w:rsidP="00767B79">
      <w:pPr>
        <w:tabs>
          <w:tab w:val="left" w:pos="3060"/>
          <w:tab w:val="left" w:pos="4680"/>
          <w:tab w:val="left" w:pos="6300"/>
          <w:tab w:val="left" w:pos="7920"/>
        </w:tabs>
        <w:ind w:left="1440"/>
        <w:rPr>
          <w:rFonts w:ascii="Arial Narrow" w:hAnsi="Arial Narrow"/>
          <w:sz w:val="20"/>
          <w:szCs w:val="20"/>
        </w:rPr>
      </w:pPr>
      <w:r>
        <w:rPr>
          <w:rFonts w:ascii="Arial Narrow" w:hAnsi="Arial Narrow"/>
          <w:sz w:val="20"/>
          <w:szCs w:val="20"/>
        </w:rPr>
        <w:t>Not at All</w:t>
      </w:r>
      <w:r>
        <w:rPr>
          <w:rFonts w:ascii="Arial Narrow" w:hAnsi="Arial Narrow"/>
          <w:sz w:val="20"/>
          <w:szCs w:val="20"/>
        </w:rPr>
        <w:tab/>
      </w:r>
      <w:r w:rsidR="00414FFD">
        <w:rPr>
          <w:rFonts w:ascii="Arial Narrow" w:hAnsi="Arial Narrow"/>
          <w:sz w:val="20"/>
          <w:szCs w:val="20"/>
        </w:rPr>
        <w:t>Somewhat</w:t>
      </w:r>
      <w:r w:rsidR="00414FFD">
        <w:rPr>
          <w:rFonts w:ascii="Arial Narrow" w:hAnsi="Arial Narrow"/>
          <w:sz w:val="20"/>
          <w:szCs w:val="20"/>
        </w:rPr>
        <w:tab/>
        <w:t>Half Way There</w:t>
      </w:r>
      <w:r w:rsidR="00414FFD">
        <w:rPr>
          <w:rFonts w:ascii="Arial Narrow" w:hAnsi="Arial Narrow"/>
          <w:sz w:val="20"/>
          <w:szCs w:val="20"/>
        </w:rPr>
        <w:tab/>
        <w:t>Nearly There</w:t>
      </w:r>
      <w:r w:rsidR="00414FFD">
        <w:rPr>
          <w:rFonts w:ascii="Arial Narrow" w:hAnsi="Arial Narrow"/>
          <w:sz w:val="20"/>
          <w:szCs w:val="20"/>
        </w:rPr>
        <w:tab/>
        <w:t>Fully in Place</w:t>
      </w:r>
      <w:r w:rsidR="005A0838">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55577081" w14:textId="77777777" w:rsidTr="005A0838">
        <w:tc>
          <w:tcPr>
            <w:tcW w:w="1656" w:type="dxa"/>
            <w:shd w:val="clear" w:color="auto" w:fill="E6E6E6"/>
          </w:tcPr>
          <w:p w14:paraId="699094E1" w14:textId="66879F5A"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6AAC63D0" w14:textId="1EE527FA"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727E07DD" w14:textId="7AD06D69"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6800994D" w14:textId="59D0463B" w:rsidR="00131E37" w:rsidRPr="007866A4" w:rsidRDefault="00131E37" w:rsidP="00414FFD">
            <w:pPr>
              <w:tabs>
                <w:tab w:val="center" w:pos="720"/>
              </w:tabs>
              <w:rPr>
                <w:rFonts w:ascii="Garamond" w:hAnsi="Garamond"/>
                <w:b/>
              </w:rPr>
            </w:pPr>
            <w:r w:rsidRPr="00131E37">
              <w:rPr>
                <w:rFonts w:ascii="Arial Narrow" w:hAnsi="Arial Narrow" w:cs="Arial"/>
              </w:rPr>
              <w:t>4</w:t>
            </w:r>
          </w:p>
        </w:tc>
        <w:tc>
          <w:tcPr>
            <w:tcW w:w="1656" w:type="dxa"/>
            <w:shd w:val="clear" w:color="auto" w:fill="E6E6E6"/>
          </w:tcPr>
          <w:p w14:paraId="7A060E17" w14:textId="3116BCB1" w:rsidR="00131E37" w:rsidRPr="007866A4" w:rsidRDefault="00131E37" w:rsidP="005A0838">
            <w:pPr>
              <w:jc w:val="center"/>
              <w:rPr>
                <w:rFonts w:ascii="Garamond" w:hAnsi="Garamond"/>
                <w:b/>
              </w:rPr>
            </w:pPr>
            <w:r w:rsidRPr="00131E37">
              <w:rPr>
                <w:rFonts w:ascii="Arial Narrow" w:hAnsi="Arial Narrow" w:cs="Arial"/>
              </w:rPr>
              <w:t>5</w:t>
            </w:r>
          </w:p>
        </w:tc>
      </w:tr>
      <w:tr w:rsidR="005A0838" w:rsidRPr="007866A4" w14:paraId="42662285" w14:textId="77777777" w:rsidTr="005A0838">
        <w:tc>
          <w:tcPr>
            <w:tcW w:w="1656" w:type="dxa"/>
          </w:tcPr>
          <w:p w14:paraId="1683F14A" w14:textId="77777777" w:rsidR="005A0838" w:rsidRPr="007866A4" w:rsidRDefault="005A0838" w:rsidP="005A0838">
            <w:pPr>
              <w:spacing w:before="80" w:after="40"/>
              <w:jc w:val="center"/>
              <w:rPr>
                <w:rFonts w:ascii="Garamond" w:hAnsi="Garamond"/>
                <w:sz w:val="28"/>
                <w:szCs w:val="28"/>
              </w:rPr>
            </w:pPr>
          </w:p>
        </w:tc>
        <w:tc>
          <w:tcPr>
            <w:tcW w:w="1656" w:type="dxa"/>
          </w:tcPr>
          <w:p w14:paraId="5ECC50FD" w14:textId="77777777" w:rsidR="005A0838" w:rsidRPr="007866A4" w:rsidRDefault="005A0838" w:rsidP="005A0838">
            <w:pPr>
              <w:spacing w:before="80" w:after="40"/>
              <w:jc w:val="center"/>
              <w:rPr>
                <w:rFonts w:ascii="Garamond" w:hAnsi="Garamond"/>
                <w:sz w:val="28"/>
                <w:szCs w:val="28"/>
              </w:rPr>
            </w:pPr>
          </w:p>
        </w:tc>
        <w:tc>
          <w:tcPr>
            <w:tcW w:w="1656" w:type="dxa"/>
          </w:tcPr>
          <w:p w14:paraId="5F4BE116" w14:textId="77777777" w:rsidR="005A0838" w:rsidRPr="007866A4" w:rsidRDefault="005A0838" w:rsidP="005A0838">
            <w:pPr>
              <w:spacing w:before="80" w:after="40"/>
              <w:jc w:val="center"/>
              <w:rPr>
                <w:rFonts w:ascii="Garamond" w:hAnsi="Garamond"/>
                <w:sz w:val="28"/>
                <w:szCs w:val="28"/>
              </w:rPr>
            </w:pPr>
          </w:p>
        </w:tc>
        <w:tc>
          <w:tcPr>
            <w:tcW w:w="1656" w:type="dxa"/>
          </w:tcPr>
          <w:p w14:paraId="7D06E766" w14:textId="77777777" w:rsidR="005A0838" w:rsidRPr="007866A4" w:rsidRDefault="005A0838" w:rsidP="005A0838">
            <w:pPr>
              <w:spacing w:before="80" w:after="40"/>
              <w:jc w:val="center"/>
              <w:rPr>
                <w:rFonts w:ascii="Garamond" w:hAnsi="Garamond"/>
                <w:sz w:val="28"/>
                <w:szCs w:val="28"/>
              </w:rPr>
            </w:pPr>
          </w:p>
        </w:tc>
        <w:tc>
          <w:tcPr>
            <w:tcW w:w="1656" w:type="dxa"/>
          </w:tcPr>
          <w:p w14:paraId="0CE82F2A" w14:textId="77777777" w:rsidR="005A0838" w:rsidRPr="007866A4" w:rsidRDefault="005A0838" w:rsidP="005A0838">
            <w:pPr>
              <w:spacing w:before="80" w:after="40"/>
              <w:jc w:val="center"/>
              <w:rPr>
                <w:rFonts w:ascii="Garamond" w:hAnsi="Garamond"/>
                <w:sz w:val="28"/>
                <w:szCs w:val="28"/>
              </w:rPr>
            </w:pPr>
          </w:p>
        </w:tc>
      </w:tr>
    </w:tbl>
    <w:p w14:paraId="30C0A1B1" w14:textId="77777777" w:rsidR="00BF6C26" w:rsidRPr="006240D5" w:rsidRDefault="00BF6C26" w:rsidP="001E4B30">
      <w:pPr>
        <w:tabs>
          <w:tab w:val="left" w:pos="540"/>
        </w:tabs>
        <w:rPr>
          <w:rFonts w:ascii="Arial" w:hAnsi="Arial" w:cs="Arial"/>
        </w:rPr>
      </w:pPr>
    </w:p>
    <w:bookmarkEnd w:id="1"/>
    <w:p w14:paraId="6E22FB17" w14:textId="48D268EF" w:rsidR="00091238" w:rsidRDefault="00091238" w:rsidP="002A64A9">
      <w:pPr>
        <w:pStyle w:val="ListParagraph"/>
        <w:numPr>
          <w:ilvl w:val="0"/>
          <w:numId w:val="24"/>
        </w:numPr>
        <w:tabs>
          <w:tab w:val="left" w:pos="540"/>
        </w:tabs>
        <w:spacing w:after="80"/>
        <w:ind w:left="547"/>
        <w:contextualSpacing w:val="0"/>
        <w:rPr>
          <w:rFonts w:ascii="Arial Narrow" w:hAnsi="Arial Narrow"/>
        </w:rPr>
      </w:pPr>
      <w:r>
        <w:rPr>
          <w:rFonts w:ascii="Arial Narrow" w:hAnsi="Arial Narrow"/>
        </w:rPr>
        <w:t xml:space="preserve">Leaders at all levels of </w:t>
      </w:r>
      <w:r w:rsidR="00A67193">
        <w:rPr>
          <w:rFonts w:ascii="Arial Narrow" w:hAnsi="Arial Narrow"/>
        </w:rPr>
        <w:t>the</w:t>
      </w:r>
      <w:r>
        <w:rPr>
          <w:rFonts w:ascii="Arial Narrow" w:hAnsi="Arial Narrow"/>
        </w:rPr>
        <w:t xml:space="preserve"> </w:t>
      </w:r>
      <w:r w:rsidR="00767B79">
        <w:rPr>
          <w:rFonts w:ascii="Arial Narrow" w:hAnsi="Arial Narrow"/>
        </w:rPr>
        <w:t xml:space="preserve">agency seek out the perspectives </w:t>
      </w:r>
      <w:r w:rsidR="006462D1">
        <w:rPr>
          <w:rFonts w:ascii="Arial Narrow" w:hAnsi="Arial Narrow"/>
        </w:rPr>
        <w:t>of key partners about the</w:t>
      </w:r>
      <w:r>
        <w:rPr>
          <w:rFonts w:ascii="Arial Narrow" w:hAnsi="Arial Narrow"/>
        </w:rPr>
        <w:t xml:space="preserve"> </w:t>
      </w:r>
      <w:r w:rsidRPr="00767B79">
        <w:rPr>
          <w:rFonts w:ascii="Arial Narrow" w:hAnsi="Arial Narrow"/>
        </w:rPr>
        <w:t xml:space="preserve">competency of our </w:t>
      </w:r>
      <w:r w:rsidR="00541D23" w:rsidRPr="00767B79">
        <w:rPr>
          <w:rFonts w:ascii="Arial Narrow" w:hAnsi="Arial Narrow"/>
        </w:rPr>
        <w:t>people and system</w:t>
      </w:r>
      <w:r w:rsidRPr="00767B79">
        <w:rPr>
          <w:rFonts w:ascii="Arial Narrow" w:hAnsi="Arial Narrow"/>
        </w:rPr>
        <w:t xml:space="preserve"> </w:t>
      </w:r>
      <w:r w:rsidR="00541D23" w:rsidRPr="00767B79">
        <w:rPr>
          <w:rFonts w:ascii="Arial Narrow" w:hAnsi="Arial Narrow"/>
        </w:rPr>
        <w:t>for</w:t>
      </w:r>
      <w:r w:rsidRPr="00767B79">
        <w:rPr>
          <w:rFonts w:ascii="Arial Narrow" w:hAnsi="Arial Narrow"/>
        </w:rPr>
        <w:t xml:space="preserve"> implementing CPM.</w:t>
      </w:r>
    </w:p>
    <w:p w14:paraId="4F07A634" w14:textId="77777777" w:rsidR="005A0838" w:rsidRDefault="005A0838" w:rsidP="005A0838">
      <w:pPr>
        <w:tabs>
          <w:tab w:val="left" w:pos="2880"/>
          <w:tab w:val="left" w:pos="4680"/>
          <w:tab w:val="left" w:pos="6480"/>
          <w:tab w:val="left" w:pos="7920"/>
        </w:tabs>
        <w:ind w:left="1260"/>
        <w:rPr>
          <w:rFonts w:ascii="Arial Narrow" w:hAnsi="Arial Narrow"/>
          <w:sz w:val="20"/>
          <w:szCs w:val="20"/>
        </w:rPr>
      </w:pPr>
      <w:r>
        <w:rPr>
          <w:rFonts w:ascii="Arial Narrow" w:hAnsi="Arial Narrow"/>
          <w:sz w:val="20"/>
          <w:szCs w:val="20"/>
        </w:rPr>
        <w:tab/>
      </w:r>
      <w:r>
        <w:rPr>
          <w:rFonts w:ascii="Arial Narrow" w:hAnsi="Arial Narrow"/>
          <w:sz w:val="20"/>
          <w:szCs w:val="20"/>
        </w:rPr>
        <w:tab/>
        <w:t>On case-by-</w:t>
      </w:r>
      <w:r>
        <w:rPr>
          <w:rFonts w:ascii="Arial Narrow" w:hAnsi="Arial Narrow"/>
          <w:sz w:val="20"/>
          <w:szCs w:val="20"/>
        </w:rPr>
        <w:tab/>
        <w:t xml:space="preserve">As part of </w:t>
      </w:r>
      <w:r>
        <w:rPr>
          <w:rFonts w:ascii="Arial Narrow" w:hAnsi="Arial Narrow"/>
          <w:sz w:val="20"/>
          <w:szCs w:val="20"/>
        </w:rPr>
        <w:tab/>
        <w:t>As part of County</w:t>
      </w:r>
    </w:p>
    <w:p w14:paraId="737FF4AD" w14:textId="77777777" w:rsidR="005A0838" w:rsidRPr="00B96421" w:rsidRDefault="005A0838" w:rsidP="005A0838">
      <w:pPr>
        <w:tabs>
          <w:tab w:val="left" w:pos="2880"/>
          <w:tab w:val="left" w:pos="4680"/>
          <w:tab w:val="left" w:pos="6300"/>
          <w:tab w:val="left" w:pos="7920"/>
        </w:tabs>
        <w:ind w:left="1530"/>
        <w:rPr>
          <w:rFonts w:ascii="Arial Narrow" w:hAnsi="Arial Narrow"/>
          <w:sz w:val="20"/>
          <w:szCs w:val="20"/>
        </w:rPr>
      </w:pPr>
      <w:r>
        <w:rPr>
          <w:rFonts w:ascii="Arial Narrow" w:hAnsi="Arial Narrow"/>
          <w:sz w:val="20"/>
          <w:szCs w:val="20"/>
        </w:rPr>
        <w:t>Never</w:t>
      </w:r>
      <w:r>
        <w:rPr>
          <w:rFonts w:ascii="Arial Narrow" w:hAnsi="Arial Narrow"/>
          <w:sz w:val="20"/>
          <w:szCs w:val="20"/>
        </w:rPr>
        <w:tab/>
        <w:t xml:space="preserve">Upon Request             </w:t>
      </w:r>
      <w:r>
        <w:rPr>
          <w:rFonts w:ascii="Arial Narrow" w:hAnsi="Arial Narrow"/>
          <w:sz w:val="20"/>
          <w:szCs w:val="20"/>
        </w:rPr>
        <w:tab/>
        <w:t>case basis</w:t>
      </w:r>
      <w:r>
        <w:rPr>
          <w:rFonts w:ascii="Arial Narrow" w:hAnsi="Arial Narrow"/>
          <w:sz w:val="20"/>
          <w:szCs w:val="20"/>
        </w:rPr>
        <w:tab/>
        <w:t xml:space="preserve"> CQI process</w:t>
      </w:r>
      <w:r>
        <w:rPr>
          <w:rFonts w:ascii="Arial Narrow" w:hAnsi="Arial Narrow"/>
          <w:sz w:val="20"/>
          <w:szCs w:val="20"/>
        </w:rPr>
        <w:tab/>
        <w:t>Self-Assessment</w:t>
      </w:r>
      <w:r>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6459044D" w14:textId="77777777" w:rsidTr="005A0838">
        <w:tc>
          <w:tcPr>
            <w:tcW w:w="1656" w:type="dxa"/>
            <w:shd w:val="clear" w:color="auto" w:fill="E6E6E6"/>
          </w:tcPr>
          <w:p w14:paraId="0EDA7E3F" w14:textId="42C25164"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6F29F1DA" w14:textId="63F10A33"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37303686" w14:textId="600B9A80"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4FA8961C" w14:textId="164A9253" w:rsidR="00131E37" w:rsidRPr="007866A4" w:rsidRDefault="00131E37" w:rsidP="005A0838">
            <w:pPr>
              <w:jc w:val="center"/>
              <w:rPr>
                <w:rFonts w:ascii="Garamond" w:hAnsi="Garamond"/>
                <w:b/>
              </w:rPr>
            </w:pPr>
            <w:r w:rsidRPr="00131E37">
              <w:rPr>
                <w:rFonts w:ascii="Arial Narrow" w:hAnsi="Arial Narrow" w:cs="Arial"/>
              </w:rPr>
              <w:t>4</w:t>
            </w:r>
          </w:p>
        </w:tc>
        <w:tc>
          <w:tcPr>
            <w:tcW w:w="1656" w:type="dxa"/>
            <w:shd w:val="clear" w:color="auto" w:fill="E6E6E6"/>
          </w:tcPr>
          <w:p w14:paraId="11938B70" w14:textId="2BD4DF65" w:rsidR="00131E37" w:rsidRPr="007866A4" w:rsidRDefault="00131E37" w:rsidP="005A0838">
            <w:pPr>
              <w:jc w:val="center"/>
              <w:rPr>
                <w:rFonts w:ascii="Garamond" w:hAnsi="Garamond"/>
                <w:b/>
              </w:rPr>
            </w:pPr>
            <w:r w:rsidRPr="00131E37">
              <w:rPr>
                <w:rFonts w:ascii="Arial Narrow" w:hAnsi="Arial Narrow" w:cs="Arial"/>
              </w:rPr>
              <w:t>5</w:t>
            </w:r>
          </w:p>
        </w:tc>
      </w:tr>
      <w:tr w:rsidR="005A0838" w:rsidRPr="007866A4" w14:paraId="614B4230" w14:textId="77777777" w:rsidTr="005A0838">
        <w:tc>
          <w:tcPr>
            <w:tcW w:w="1656" w:type="dxa"/>
          </w:tcPr>
          <w:p w14:paraId="4606FC27" w14:textId="77777777" w:rsidR="005A0838" w:rsidRPr="007866A4" w:rsidRDefault="005A0838" w:rsidP="005A0838">
            <w:pPr>
              <w:spacing w:before="80" w:after="40"/>
              <w:jc w:val="center"/>
              <w:rPr>
                <w:rFonts w:ascii="Garamond" w:hAnsi="Garamond"/>
                <w:sz w:val="28"/>
                <w:szCs w:val="28"/>
              </w:rPr>
            </w:pPr>
          </w:p>
        </w:tc>
        <w:tc>
          <w:tcPr>
            <w:tcW w:w="1656" w:type="dxa"/>
          </w:tcPr>
          <w:p w14:paraId="15043984" w14:textId="77777777" w:rsidR="005A0838" w:rsidRPr="007866A4" w:rsidRDefault="005A0838" w:rsidP="005A0838">
            <w:pPr>
              <w:spacing w:before="80" w:after="40"/>
              <w:jc w:val="center"/>
              <w:rPr>
                <w:rFonts w:ascii="Garamond" w:hAnsi="Garamond"/>
                <w:sz w:val="28"/>
                <w:szCs w:val="28"/>
              </w:rPr>
            </w:pPr>
          </w:p>
        </w:tc>
        <w:tc>
          <w:tcPr>
            <w:tcW w:w="1656" w:type="dxa"/>
          </w:tcPr>
          <w:p w14:paraId="5E1F2C28" w14:textId="77777777" w:rsidR="005A0838" w:rsidRPr="007866A4" w:rsidRDefault="005A0838" w:rsidP="005A0838">
            <w:pPr>
              <w:spacing w:before="80" w:after="40"/>
              <w:jc w:val="center"/>
              <w:rPr>
                <w:rFonts w:ascii="Garamond" w:hAnsi="Garamond"/>
                <w:sz w:val="28"/>
                <w:szCs w:val="28"/>
              </w:rPr>
            </w:pPr>
          </w:p>
        </w:tc>
        <w:tc>
          <w:tcPr>
            <w:tcW w:w="1656" w:type="dxa"/>
          </w:tcPr>
          <w:p w14:paraId="6CEDE500" w14:textId="77777777" w:rsidR="005A0838" w:rsidRPr="007866A4" w:rsidRDefault="005A0838" w:rsidP="005A0838">
            <w:pPr>
              <w:spacing w:before="80" w:after="40"/>
              <w:jc w:val="center"/>
              <w:rPr>
                <w:rFonts w:ascii="Garamond" w:hAnsi="Garamond"/>
                <w:sz w:val="28"/>
                <w:szCs w:val="28"/>
              </w:rPr>
            </w:pPr>
          </w:p>
        </w:tc>
        <w:tc>
          <w:tcPr>
            <w:tcW w:w="1656" w:type="dxa"/>
          </w:tcPr>
          <w:p w14:paraId="7D773578" w14:textId="77777777" w:rsidR="005A0838" w:rsidRPr="007866A4" w:rsidRDefault="005A0838" w:rsidP="005A0838">
            <w:pPr>
              <w:spacing w:before="80" w:after="40"/>
              <w:jc w:val="center"/>
              <w:rPr>
                <w:rFonts w:ascii="Garamond" w:hAnsi="Garamond"/>
                <w:sz w:val="28"/>
                <w:szCs w:val="28"/>
              </w:rPr>
            </w:pPr>
          </w:p>
        </w:tc>
      </w:tr>
    </w:tbl>
    <w:p w14:paraId="1F37268C" w14:textId="46AC9797" w:rsidR="005A0838" w:rsidRDefault="005A0838" w:rsidP="005A0838">
      <w:pPr>
        <w:rPr>
          <w:rFonts w:ascii="Arial" w:hAnsi="Arial" w:cs="Arial"/>
          <w:sz w:val="20"/>
          <w:szCs w:val="20"/>
        </w:rPr>
      </w:pPr>
    </w:p>
    <w:p w14:paraId="6640638E" w14:textId="77777777" w:rsidR="00F12DA7" w:rsidRDefault="00F12DA7" w:rsidP="005A0838">
      <w:pPr>
        <w:rPr>
          <w:rFonts w:ascii="Arial" w:hAnsi="Arial" w:cs="Arial"/>
          <w:sz w:val="20"/>
          <w:szCs w:val="20"/>
        </w:rPr>
      </w:pPr>
    </w:p>
    <w:p w14:paraId="21CE8D0C" w14:textId="2F3591D7" w:rsidR="00091238" w:rsidRPr="00767B79" w:rsidRDefault="00A67193" w:rsidP="002A64A9">
      <w:pPr>
        <w:pStyle w:val="ListParagraph"/>
        <w:numPr>
          <w:ilvl w:val="0"/>
          <w:numId w:val="24"/>
        </w:numPr>
        <w:tabs>
          <w:tab w:val="left" w:pos="540"/>
        </w:tabs>
        <w:spacing w:after="120"/>
        <w:ind w:left="547"/>
        <w:contextualSpacing w:val="0"/>
        <w:rPr>
          <w:rFonts w:ascii="Arial Narrow" w:hAnsi="Arial Narrow"/>
        </w:rPr>
      </w:pPr>
      <w:r>
        <w:rPr>
          <w:rFonts w:ascii="Arial Narrow" w:hAnsi="Arial Narrow"/>
        </w:rPr>
        <w:t>The</w:t>
      </w:r>
      <w:r w:rsidR="00091238">
        <w:rPr>
          <w:rFonts w:ascii="Arial Narrow" w:hAnsi="Arial Narrow"/>
        </w:rPr>
        <w:t xml:space="preserve"> agency makes changes based on </w:t>
      </w:r>
      <w:r>
        <w:rPr>
          <w:rFonts w:ascii="Arial Narrow" w:hAnsi="Arial Narrow"/>
        </w:rPr>
        <w:t>the</w:t>
      </w:r>
      <w:r w:rsidR="00091238">
        <w:rPr>
          <w:rFonts w:ascii="Arial Narrow" w:hAnsi="Arial Narrow"/>
        </w:rPr>
        <w:t xml:space="preserve"> </w:t>
      </w:r>
      <w:r>
        <w:rPr>
          <w:rFonts w:ascii="Arial Narrow" w:hAnsi="Arial Narrow"/>
        </w:rPr>
        <w:t xml:space="preserve">perspectives of </w:t>
      </w:r>
      <w:r w:rsidR="00091238">
        <w:rPr>
          <w:rFonts w:ascii="Arial Narrow" w:hAnsi="Arial Narrow"/>
        </w:rPr>
        <w:t xml:space="preserve">key partners about the </w:t>
      </w:r>
      <w:r w:rsidR="00091238" w:rsidRPr="00767B79">
        <w:rPr>
          <w:rFonts w:ascii="Arial Narrow" w:hAnsi="Arial Narrow"/>
        </w:rPr>
        <w:t xml:space="preserve">competency of our </w:t>
      </w:r>
      <w:r w:rsidR="00541D23" w:rsidRPr="00767B79">
        <w:rPr>
          <w:rFonts w:ascii="Arial Narrow" w:hAnsi="Arial Narrow"/>
        </w:rPr>
        <w:t>people and system</w:t>
      </w:r>
      <w:r w:rsidR="00091238" w:rsidRPr="00767B79">
        <w:rPr>
          <w:rFonts w:ascii="Arial Narrow" w:hAnsi="Arial Narrow"/>
        </w:rPr>
        <w:t xml:space="preserve"> for implementing CPM.</w:t>
      </w:r>
    </w:p>
    <w:p w14:paraId="543FE804" w14:textId="77777777" w:rsidR="007947D7" w:rsidRPr="00B96421" w:rsidRDefault="007947D7" w:rsidP="007947D7">
      <w:pPr>
        <w:tabs>
          <w:tab w:val="left" w:pos="2880"/>
          <w:tab w:val="left" w:pos="4680"/>
          <w:tab w:val="left" w:pos="6300"/>
          <w:tab w:val="left" w:pos="7920"/>
        </w:tabs>
        <w:ind w:left="1260"/>
        <w:rPr>
          <w:rFonts w:ascii="Arial Narrow" w:hAnsi="Arial Narrow"/>
          <w:sz w:val="20"/>
          <w:szCs w:val="20"/>
        </w:rPr>
      </w:pPr>
      <w:r>
        <w:rPr>
          <w:rFonts w:ascii="Arial Narrow" w:hAnsi="Arial Narrow"/>
          <w:sz w:val="20"/>
          <w:szCs w:val="20"/>
        </w:rPr>
        <w:t xml:space="preserve">    Never</w:t>
      </w:r>
      <w:r>
        <w:rPr>
          <w:rFonts w:ascii="Arial Narrow" w:hAnsi="Arial Narrow"/>
          <w:sz w:val="20"/>
          <w:szCs w:val="20"/>
        </w:rPr>
        <w:tab/>
        <w:t xml:space="preserve">       </w:t>
      </w:r>
      <w:r w:rsidR="005A0838">
        <w:rPr>
          <w:rFonts w:ascii="Arial Narrow" w:hAnsi="Arial Narrow"/>
          <w:sz w:val="20"/>
          <w:szCs w:val="20"/>
        </w:rPr>
        <w:t>Rarely</w:t>
      </w:r>
      <w:r>
        <w:rPr>
          <w:rFonts w:ascii="Arial Narrow" w:hAnsi="Arial Narrow"/>
          <w:sz w:val="20"/>
          <w:szCs w:val="20"/>
        </w:rPr>
        <w:tab/>
        <w:t xml:space="preserve"> </w:t>
      </w:r>
      <w:r w:rsidR="005A0838">
        <w:rPr>
          <w:rFonts w:ascii="Arial Narrow" w:hAnsi="Arial Narrow"/>
          <w:sz w:val="20"/>
          <w:szCs w:val="20"/>
        </w:rPr>
        <w:t>Sometimes</w:t>
      </w:r>
      <w:r>
        <w:rPr>
          <w:rFonts w:ascii="Arial Narrow" w:hAnsi="Arial Narrow"/>
          <w:sz w:val="20"/>
          <w:szCs w:val="20"/>
        </w:rPr>
        <w:tab/>
        <w:t xml:space="preserve">       </w:t>
      </w:r>
      <w:r w:rsidR="005A0838">
        <w:rPr>
          <w:rFonts w:ascii="Arial Narrow" w:hAnsi="Arial Narrow"/>
          <w:sz w:val="20"/>
          <w:szCs w:val="20"/>
        </w:rPr>
        <w:t>Of</w:t>
      </w:r>
      <w:r>
        <w:rPr>
          <w:rFonts w:ascii="Arial Narrow" w:hAnsi="Arial Narrow"/>
          <w:sz w:val="20"/>
          <w:szCs w:val="20"/>
        </w:rPr>
        <w:t>t</w:t>
      </w:r>
      <w:r w:rsidR="005A0838">
        <w:rPr>
          <w:rFonts w:ascii="Arial Narrow" w:hAnsi="Arial Narrow"/>
          <w:sz w:val="20"/>
          <w:szCs w:val="20"/>
        </w:rPr>
        <w:t>en</w:t>
      </w:r>
      <w:r>
        <w:rPr>
          <w:rFonts w:ascii="Arial Narrow" w:hAnsi="Arial Narrow"/>
          <w:sz w:val="20"/>
          <w:szCs w:val="20"/>
        </w:rPr>
        <w:tab/>
        <w:t xml:space="preserve">        </w:t>
      </w:r>
      <w:r w:rsidR="005A0838">
        <w:rPr>
          <w:rFonts w:ascii="Arial Narrow" w:hAnsi="Arial Narrow"/>
          <w:sz w:val="20"/>
          <w:szCs w:val="20"/>
        </w:rPr>
        <w:t>Always</w:t>
      </w:r>
      <w:r>
        <w:rPr>
          <w:rFonts w:ascii="Arial Narrow" w:hAnsi="Arial Narrow"/>
          <w:sz w:val="20"/>
          <w:szCs w:val="20"/>
        </w:rPr>
        <w:tab/>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31E37" w:rsidRPr="007866A4" w14:paraId="46A1B36D" w14:textId="77777777" w:rsidTr="005A0838">
        <w:tc>
          <w:tcPr>
            <w:tcW w:w="1656" w:type="dxa"/>
            <w:shd w:val="clear" w:color="auto" w:fill="E6E6E6"/>
          </w:tcPr>
          <w:p w14:paraId="32B4B67F" w14:textId="4F27129D" w:rsidR="00131E37" w:rsidRPr="007866A4" w:rsidRDefault="00131E37" w:rsidP="005A0838">
            <w:pPr>
              <w:jc w:val="center"/>
              <w:rPr>
                <w:rFonts w:ascii="Garamond" w:hAnsi="Garamond"/>
                <w:b/>
              </w:rPr>
            </w:pPr>
            <w:r w:rsidRPr="00131E37">
              <w:rPr>
                <w:rFonts w:ascii="Arial Narrow" w:hAnsi="Arial Narrow" w:cs="Arial"/>
              </w:rPr>
              <w:t>1</w:t>
            </w:r>
          </w:p>
        </w:tc>
        <w:tc>
          <w:tcPr>
            <w:tcW w:w="1656" w:type="dxa"/>
            <w:shd w:val="clear" w:color="auto" w:fill="E6E6E6"/>
          </w:tcPr>
          <w:p w14:paraId="59CA0632" w14:textId="4C84E38D" w:rsidR="00131E37" w:rsidRPr="007866A4" w:rsidRDefault="00131E37" w:rsidP="005A0838">
            <w:pPr>
              <w:jc w:val="center"/>
              <w:rPr>
                <w:rFonts w:ascii="Garamond" w:hAnsi="Garamond"/>
                <w:b/>
              </w:rPr>
            </w:pPr>
            <w:r w:rsidRPr="00131E37">
              <w:rPr>
                <w:rFonts w:ascii="Arial Narrow" w:hAnsi="Arial Narrow" w:cs="Arial"/>
              </w:rPr>
              <w:t>2</w:t>
            </w:r>
          </w:p>
        </w:tc>
        <w:tc>
          <w:tcPr>
            <w:tcW w:w="1656" w:type="dxa"/>
            <w:shd w:val="clear" w:color="auto" w:fill="E6E6E6"/>
          </w:tcPr>
          <w:p w14:paraId="365C80C2" w14:textId="0F8AF67F" w:rsidR="00131E37" w:rsidRPr="007866A4" w:rsidRDefault="00131E37" w:rsidP="005A0838">
            <w:pPr>
              <w:jc w:val="center"/>
              <w:rPr>
                <w:rFonts w:ascii="Garamond" w:hAnsi="Garamond"/>
                <w:b/>
              </w:rPr>
            </w:pPr>
            <w:r w:rsidRPr="00131E37">
              <w:rPr>
                <w:rFonts w:ascii="Arial Narrow" w:hAnsi="Arial Narrow" w:cs="Arial"/>
              </w:rPr>
              <w:t>3</w:t>
            </w:r>
          </w:p>
        </w:tc>
        <w:tc>
          <w:tcPr>
            <w:tcW w:w="1656" w:type="dxa"/>
            <w:shd w:val="clear" w:color="auto" w:fill="E6E6E6"/>
          </w:tcPr>
          <w:p w14:paraId="15C46F17" w14:textId="00549727" w:rsidR="00131E37" w:rsidRPr="007866A4" w:rsidRDefault="00131E37" w:rsidP="005A0838">
            <w:pPr>
              <w:jc w:val="center"/>
              <w:rPr>
                <w:rFonts w:ascii="Garamond" w:hAnsi="Garamond"/>
                <w:b/>
              </w:rPr>
            </w:pPr>
            <w:r w:rsidRPr="00131E37">
              <w:rPr>
                <w:rFonts w:ascii="Arial Narrow" w:hAnsi="Arial Narrow" w:cs="Arial"/>
              </w:rPr>
              <w:t>4</w:t>
            </w:r>
          </w:p>
        </w:tc>
        <w:tc>
          <w:tcPr>
            <w:tcW w:w="1656" w:type="dxa"/>
            <w:shd w:val="clear" w:color="auto" w:fill="E6E6E6"/>
          </w:tcPr>
          <w:p w14:paraId="2BE68C50" w14:textId="0F6F84DF" w:rsidR="00131E37" w:rsidRPr="007866A4" w:rsidRDefault="00131E37" w:rsidP="005A0838">
            <w:pPr>
              <w:jc w:val="center"/>
              <w:rPr>
                <w:rFonts w:ascii="Garamond" w:hAnsi="Garamond"/>
                <w:b/>
              </w:rPr>
            </w:pPr>
            <w:r w:rsidRPr="00131E37">
              <w:rPr>
                <w:rFonts w:ascii="Arial Narrow" w:hAnsi="Arial Narrow" w:cs="Arial"/>
              </w:rPr>
              <w:t>5</w:t>
            </w:r>
          </w:p>
        </w:tc>
      </w:tr>
      <w:tr w:rsidR="007947D7" w:rsidRPr="007866A4" w14:paraId="568D71E3" w14:textId="77777777" w:rsidTr="005A0838">
        <w:tc>
          <w:tcPr>
            <w:tcW w:w="1656" w:type="dxa"/>
          </w:tcPr>
          <w:p w14:paraId="446D38AF" w14:textId="77777777" w:rsidR="007947D7" w:rsidRPr="007866A4" w:rsidRDefault="007947D7" w:rsidP="005A0838">
            <w:pPr>
              <w:spacing w:before="80" w:after="40"/>
              <w:jc w:val="center"/>
              <w:rPr>
                <w:rFonts w:ascii="Garamond" w:hAnsi="Garamond"/>
                <w:sz w:val="28"/>
                <w:szCs w:val="28"/>
              </w:rPr>
            </w:pPr>
          </w:p>
        </w:tc>
        <w:tc>
          <w:tcPr>
            <w:tcW w:w="1656" w:type="dxa"/>
          </w:tcPr>
          <w:p w14:paraId="2D24747B" w14:textId="77777777" w:rsidR="007947D7" w:rsidRPr="007866A4" w:rsidRDefault="007947D7" w:rsidP="005A0838">
            <w:pPr>
              <w:spacing w:before="80" w:after="40"/>
              <w:jc w:val="center"/>
              <w:rPr>
                <w:rFonts w:ascii="Garamond" w:hAnsi="Garamond"/>
                <w:sz w:val="28"/>
                <w:szCs w:val="28"/>
              </w:rPr>
            </w:pPr>
          </w:p>
        </w:tc>
        <w:tc>
          <w:tcPr>
            <w:tcW w:w="1656" w:type="dxa"/>
          </w:tcPr>
          <w:p w14:paraId="6A956387" w14:textId="77777777" w:rsidR="007947D7" w:rsidRPr="007866A4" w:rsidRDefault="007947D7" w:rsidP="005A0838">
            <w:pPr>
              <w:spacing w:before="80" w:after="40"/>
              <w:jc w:val="center"/>
              <w:rPr>
                <w:rFonts w:ascii="Garamond" w:hAnsi="Garamond"/>
                <w:sz w:val="28"/>
                <w:szCs w:val="28"/>
              </w:rPr>
            </w:pPr>
          </w:p>
        </w:tc>
        <w:tc>
          <w:tcPr>
            <w:tcW w:w="1656" w:type="dxa"/>
          </w:tcPr>
          <w:p w14:paraId="001831E0" w14:textId="77777777" w:rsidR="007947D7" w:rsidRPr="007866A4" w:rsidRDefault="007947D7" w:rsidP="005A0838">
            <w:pPr>
              <w:spacing w:before="80" w:after="40"/>
              <w:jc w:val="center"/>
              <w:rPr>
                <w:rFonts w:ascii="Garamond" w:hAnsi="Garamond"/>
                <w:sz w:val="28"/>
                <w:szCs w:val="28"/>
              </w:rPr>
            </w:pPr>
          </w:p>
        </w:tc>
        <w:tc>
          <w:tcPr>
            <w:tcW w:w="1656" w:type="dxa"/>
          </w:tcPr>
          <w:p w14:paraId="3B3E0D35" w14:textId="77777777" w:rsidR="007947D7" w:rsidRPr="007866A4" w:rsidRDefault="007947D7" w:rsidP="005A0838">
            <w:pPr>
              <w:spacing w:before="80" w:after="40"/>
              <w:jc w:val="center"/>
              <w:rPr>
                <w:rFonts w:ascii="Garamond" w:hAnsi="Garamond"/>
                <w:sz w:val="28"/>
                <w:szCs w:val="28"/>
              </w:rPr>
            </w:pPr>
          </w:p>
        </w:tc>
      </w:tr>
    </w:tbl>
    <w:p w14:paraId="0B56EB75" w14:textId="22C03521" w:rsidR="007947D7" w:rsidRDefault="007947D7" w:rsidP="007947D7">
      <w:pPr>
        <w:ind w:firstLine="720"/>
        <w:rPr>
          <w:rFonts w:ascii="Arial" w:hAnsi="Arial" w:cs="Arial"/>
          <w:sz w:val="20"/>
          <w:szCs w:val="20"/>
        </w:rPr>
      </w:pPr>
    </w:p>
    <w:p w14:paraId="42C30675" w14:textId="77777777" w:rsidR="00F12DA7" w:rsidRPr="00F12DA7" w:rsidRDefault="00F12DA7" w:rsidP="007947D7">
      <w:pPr>
        <w:ind w:firstLine="720"/>
        <w:rPr>
          <w:rFonts w:ascii="Arial" w:hAnsi="Arial" w:cs="Arial"/>
          <w:sz w:val="20"/>
          <w:szCs w:val="20"/>
        </w:rPr>
      </w:pPr>
    </w:p>
    <w:p w14:paraId="2093A0C0" w14:textId="50AD049F" w:rsidR="00091238" w:rsidRDefault="00A279A7" w:rsidP="00D30827">
      <w:pPr>
        <w:pStyle w:val="ListParagraph"/>
        <w:ind w:left="548" w:hanging="634"/>
        <w:contextualSpacing w:val="0"/>
        <w:rPr>
          <w:rFonts w:ascii="Arial Narrow" w:hAnsi="Arial Narrow"/>
        </w:rPr>
      </w:pPr>
      <w:r>
        <w:rPr>
          <w:rFonts w:ascii="Arial Narrow" w:hAnsi="Arial Narrow"/>
        </w:rPr>
        <w:t xml:space="preserve">43-46. </w:t>
      </w:r>
      <w:r w:rsidR="00A67193">
        <w:rPr>
          <w:rFonts w:ascii="Arial Narrow" w:hAnsi="Arial Narrow"/>
        </w:rPr>
        <w:t>The</w:t>
      </w:r>
      <w:r w:rsidR="00091238">
        <w:rPr>
          <w:rFonts w:ascii="Arial Narrow" w:hAnsi="Arial Narrow"/>
        </w:rPr>
        <w:t xml:space="preserve"> agency has clear, documented processes for </w:t>
      </w:r>
      <w:r w:rsidR="00091238" w:rsidRPr="00767B79">
        <w:rPr>
          <w:rFonts w:ascii="Arial Narrow" w:hAnsi="Arial Narrow"/>
        </w:rPr>
        <w:t xml:space="preserve">sharing information and getting feedback </w:t>
      </w:r>
      <w:r w:rsidR="002A64A9">
        <w:rPr>
          <w:rFonts w:ascii="Arial Narrow" w:hAnsi="Arial Narrow"/>
        </w:rPr>
        <w:t>from the following partners</w:t>
      </w:r>
      <w:r w:rsidR="00091238">
        <w:rPr>
          <w:rFonts w:ascii="Arial Narrow" w:hAnsi="Arial Narrow"/>
        </w:rPr>
        <w:t xml:space="preserve"> </w:t>
      </w:r>
      <w:r w:rsidR="00767B79">
        <w:rPr>
          <w:rFonts w:ascii="Arial Narrow" w:hAnsi="Arial Narrow"/>
        </w:rPr>
        <w:t>throughout CPM implementation</w:t>
      </w:r>
      <w:r w:rsidR="00091238">
        <w:rPr>
          <w:rFonts w:ascii="Arial Narrow" w:hAnsi="Arial Narrow"/>
        </w:rPr>
        <w:t>.</w:t>
      </w:r>
    </w:p>
    <w:p w14:paraId="5D8E9D7B" w14:textId="77777777" w:rsidR="00D30827" w:rsidRPr="00D30827" w:rsidRDefault="00D30827" w:rsidP="00D30827">
      <w:pPr>
        <w:pStyle w:val="ListParagraph"/>
        <w:ind w:left="548" w:hanging="634"/>
        <w:contextualSpacing w:val="0"/>
        <w:rPr>
          <w:rFonts w:ascii="Arial Narrow" w:hAnsi="Arial Narrow"/>
          <w:sz w:val="20"/>
        </w:rPr>
      </w:pPr>
    </w:p>
    <w:tbl>
      <w:tblPr>
        <w:tblStyle w:val="TableGrid"/>
        <w:tblW w:w="9620" w:type="dxa"/>
        <w:tblLook w:val="04A0" w:firstRow="1" w:lastRow="0" w:firstColumn="1" w:lastColumn="0" w:noHBand="0" w:noVBand="1"/>
      </w:tblPr>
      <w:tblGrid>
        <w:gridCol w:w="2405"/>
        <w:gridCol w:w="2405"/>
        <w:gridCol w:w="2405"/>
        <w:gridCol w:w="2405"/>
      </w:tblGrid>
      <w:tr w:rsidR="00131E37" w:rsidRPr="002410C7" w14:paraId="474704D1" w14:textId="77777777" w:rsidTr="00D30827">
        <w:trPr>
          <w:trHeight w:val="728"/>
        </w:trPr>
        <w:tc>
          <w:tcPr>
            <w:tcW w:w="2405" w:type="dxa"/>
            <w:shd w:val="clear" w:color="auto" w:fill="D9D9D9" w:themeFill="background1" w:themeFillShade="D9"/>
            <w:vAlign w:val="center"/>
          </w:tcPr>
          <w:p w14:paraId="3BD58879" w14:textId="4BA63076" w:rsidR="00F12DA7" w:rsidRPr="00A279A7" w:rsidRDefault="00A279A7" w:rsidP="00A279A7">
            <w:pPr>
              <w:rPr>
                <w:b/>
              </w:rPr>
            </w:pPr>
            <w:r>
              <w:rPr>
                <w:b/>
              </w:rPr>
              <w:t>43</w:t>
            </w:r>
            <w:r w:rsidRPr="00A279A7">
              <w:rPr>
                <w:b/>
              </w:rPr>
              <w:t>.</w:t>
            </w:r>
            <w:r>
              <w:rPr>
                <w:b/>
              </w:rPr>
              <w:t xml:space="preserve"> </w:t>
            </w:r>
            <w:r w:rsidR="00F12DA7" w:rsidRPr="00A279A7">
              <w:rPr>
                <w:b/>
              </w:rPr>
              <w:t>Internal Teams</w:t>
            </w:r>
          </w:p>
        </w:tc>
        <w:tc>
          <w:tcPr>
            <w:tcW w:w="2405" w:type="dxa"/>
            <w:shd w:val="clear" w:color="auto" w:fill="D9D9D9" w:themeFill="background1" w:themeFillShade="D9"/>
            <w:vAlign w:val="center"/>
          </w:tcPr>
          <w:p w14:paraId="09E1545D" w14:textId="66327437" w:rsidR="00F12DA7" w:rsidRPr="006407C7" w:rsidRDefault="00A279A7" w:rsidP="00767553">
            <w:pPr>
              <w:rPr>
                <w:b/>
              </w:rPr>
            </w:pPr>
            <w:r>
              <w:rPr>
                <w:b/>
              </w:rPr>
              <w:t xml:space="preserve">44. </w:t>
            </w:r>
            <w:r w:rsidR="00F12DA7" w:rsidRPr="006407C7">
              <w:rPr>
                <w:b/>
              </w:rPr>
              <w:t>Other Public Systems</w:t>
            </w:r>
          </w:p>
        </w:tc>
        <w:tc>
          <w:tcPr>
            <w:tcW w:w="2405" w:type="dxa"/>
            <w:shd w:val="clear" w:color="auto" w:fill="D9D9D9" w:themeFill="background1" w:themeFillShade="D9"/>
            <w:vAlign w:val="center"/>
          </w:tcPr>
          <w:p w14:paraId="246E356D" w14:textId="1EA2E064" w:rsidR="00F12DA7" w:rsidRPr="006407C7" w:rsidRDefault="00A279A7" w:rsidP="00767553">
            <w:pPr>
              <w:rPr>
                <w:b/>
              </w:rPr>
            </w:pPr>
            <w:r>
              <w:rPr>
                <w:b/>
              </w:rPr>
              <w:t xml:space="preserve">45. </w:t>
            </w:r>
            <w:r w:rsidR="00F12DA7" w:rsidRPr="006407C7">
              <w:rPr>
                <w:b/>
              </w:rPr>
              <w:t>Community-Based Org</w:t>
            </w:r>
            <w:r w:rsidR="00F12DA7">
              <w:rPr>
                <w:b/>
              </w:rPr>
              <w:t>anization</w:t>
            </w:r>
            <w:r w:rsidR="00F12DA7" w:rsidRPr="006407C7">
              <w:rPr>
                <w:b/>
              </w:rPr>
              <w:t>s</w:t>
            </w:r>
          </w:p>
        </w:tc>
        <w:tc>
          <w:tcPr>
            <w:tcW w:w="2405" w:type="dxa"/>
            <w:shd w:val="clear" w:color="auto" w:fill="D9D9D9" w:themeFill="background1" w:themeFillShade="D9"/>
            <w:vAlign w:val="center"/>
          </w:tcPr>
          <w:p w14:paraId="33044E92" w14:textId="00C8FD3B" w:rsidR="00F12DA7" w:rsidRPr="006407C7" w:rsidRDefault="00A279A7" w:rsidP="00767553">
            <w:pPr>
              <w:rPr>
                <w:b/>
              </w:rPr>
            </w:pPr>
            <w:r>
              <w:rPr>
                <w:b/>
              </w:rPr>
              <w:t xml:space="preserve">46. </w:t>
            </w:r>
            <w:r w:rsidR="00F12DA7" w:rsidRPr="006407C7">
              <w:rPr>
                <w:b/>
              </w:rPr>
              <w:t>Youth &amp; Families</w:t>
            </w:r>
          </w:p>
        </w:tc>
      </w:tr>
      <w:tr w:rsidR="00131E37" w14:paraId="408CE071" w14:textId="77777777" w:rsidTr="00D30827">
        <w:tc>
          <w:tcPr>
            <w:tcW w:w="2405" w:type="dxa"/>
            <w:vAlign w:val="center"/>
          </w:tcPr>
          <w:p w14:paraId="7F0FB4BD" w14:textId="2E2E93F9"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1.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Not at All</w:t>
            </w:r>
          </w:p>
          <w:p w14:paraId="1895AB8D"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D30827">
              <w:rPr>
                <w:rFonts w:ascii="Arial Narrow" w:hAnsi="Arial Narrow"/>
                <w:szCs w:val="20"/>
              </w:rPr>
              <w:sym w:font="Symbol" w:char="F07F"/>
            </w:r>
            <w:r>
              <w:rPr>
                <w:rFonts w:ascii="Arial Narrow" w:hAnsi="Arial Narrow"/>
                <w:sz w:val="20"/>
                <w:szCs w:val="20"/>
              </w:rPr>
              <w:t xml:space="preserve"> Something Like It, but Not for CPM</w:t>
            </w:r>
          </w:p>
          <w:p w14:paraId="40E3017C"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Starting to Work on This</w:t>
            </w:r>
          </w:p>
          <w:p w14:paraId="5FBCD3E7"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Nearly There</w:t>
            </w:r>
          </w:p>
          <w:p w14:paraId="1C29BD5F" w14:textId="6A1A274C" w:rsidR="00131E37" w:rsidRDefault="00D30827" w:rsidP="00D30827">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Fully in Place</w:t>
            </w:r>
          </w:p>
        </w:tc>
        <w:tc>
          <w:tcPr>
            <w:tcW w:w="2405" w:type="dxa"/>
            <w:vAlign w:val="center"/>
          </w:tcPr>
          <w:p w14:paraId="75E7B7DD" w14:textId="6EEB7326"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1.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Not at All</w:t>
            </w:r>
          </w:p>
          <w:p w14:paraId="55857FA3"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D30827">
              <w:rPr>
                <w:rFonts w:ascii="Arial Narrow" w:hAnsi="Arial Narrow"/>
                <w:szCs w:val="20"/>
              </w:rPr>
              <w:sym w:font="Symbol" w:char="F07F"/>
            </w:r>
            <w:r>
              <w:rPr>
                <w:rFonts w:ascii="Arial Narrow" w:hAnsi="Arial Narrow"/>
                <w:sz w:val="20"/>
                <w:szCs w:val="20"/>
              </w:rPr>
              <w:t xml:space="preserve"> Something Like It, but Not for CPM</w:t>
            </w:r>
          </w:p>
          <w:p w14:paraId="7D7E6ED9"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Starting to Work on This</w:t>
            </w:r>
          </w:p>
          <w:p w14:paraId="766F647A"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Nearly There</w:t>
            </w:r>
          </w:p>
          <w:p w14:paraId="431BD023" w14:textId="2A6EA105" w:rsidR="00131E37" w:rsidRDefault="00D30827" w:rsidP="00D30827">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Fully in Place</w:t>
            </w:r>
          </w:p>
        </w:tc>
        <w:tc>
          <w:tcPr>
            <w:tcW w:w="2405" w:type="dxa"/>
            <w:vAlign w:val="center"/>
          </w:tcPr>
          <w:p w14:paraId="4FFF85BC" w14:textId="5EB3A8A8" w:rsidR="00D30827" w:rsidRDefault="00131E3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1. </w:t>
            </w:r>
            <w:r w:rsidR="00D30827">
              <w:rPr>
                <w:rFonts w:ascii="Arial Narrow" w:hAnsi="Arial Narrow"/>
                <w:sz w:val="20"/>
                <w:szCs w:val="20"/>
              </w:rPr>
              <w:t xml:space="preserve"> </w:t>
            </w:r>
            <w:r w:rsidR="00D30827" w:rsidRPr="00D30827">
              <w:rPr>
                <w:rFonts w:ascii="Arial Narrow" w:hAnsi="Arial Narrow"/>
                <w:szCs w:val="20"/>
              </w:rPr>
              <w:sym w:font="Symbol" w:char="F07F"/>
            </w:r>
            <w:r w:rsidR="00D30827" w:rsidRPr="00D30827">
              <w:rPr>
                <w:rFonts w:ascii="Arial Narrow" w:hAnsi="Arial Narrow"/>
                <w:szCs w:val="20"/>
              </w:rPr>
              <w:t xml:space="preserve"> </w:t>
            </w:r>
            <w:r w:rsidR="00D30827">
              <w:rPr>
                <w:rFonts w:ascii="Arial Narrow" w:hAnsi="Arial Narrow"/>
                <w:sz w:val="20"/>
                <w:szCs w:val="20"/>
              </w:rPr>
              <w:t>Not at All</w:t>
            </w:r>
          </w:p>
          <w:p w14:paraId="18BA6D18"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D30827">
              <w:rPr>
                <w:rFonts w:ascii="Arial Narrow" w:hAnsi="Arial Narrow"/>
                <w:szCs w:val="20"/>
              </w:rPr>
              <w:sym w:font="Symbol" w:char="F07F"/>
            </w:r>
            <w:r>
              <w:rPr>
                <w:rFonts w:ascii="Arial Narrow" w:hAnsi="Arial Narrow"/>
                <w:sz w:val="20"/>
                <w:szCs w:val="20"/>
              </w:rPr>
              <w:t xml:space="preserve"> Something Like It, but Not for CPM</w:t>
            </w:r>
          </w:p>
          <w:p w14:paraId="42F7E57F"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Starting to Work on This</w:t>
            </w:r>
          </w:p>
          <w:p w14:paraId="3B2C0052" w14:textId="77777777" w:rsidR="00D30827" w:rsidRDefault="00D3082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Nearly There</w:t>
            </w:r>
          </w:p>
          <w:p w14:paraId="7E7550EF" w14:textId="221512B2" w:rsidR="00131E37" w:rsidRDefault="00D30827" w:rsidP="00D30827">
            <w:pPr>
              <w:tabs>
                <w:tab w:val="left" w:pos="4140"/>
                <w:tab w:val="left" w:pos="7560"/>
              </w:tabs>
              <w:spacing w:after="120"/>
              <w:rPr>
                <w:rFonts w:ascii="Arial Narrow" w:hAnsi="Arial Narrow"/>
                <w:sz w:val="20"/>
                <w:szCs w:val="20"/>
              </w:rPr>
            </w:pPr>
            <w:r>
              <w:rPr>
                <w:rFonts w:ascii="Arial Narrow" w:hAnsi="Arial Narrow"/>
                <w:sz w:val="20"/>
                <w:szCs w:val="20"/>
              </w:rPr>
              <w:t xml:space="preserve">5.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Fully in Place</w:t>
            </w:r>
          </w:p>
        </w:tc>
        <w:tc>
          <w:tcPr>
            <w:tcW w:w="2405" w:type="dxa"/>
            <w:vAlign w:val="center"/>
          </w:tcPr>
          <w:p w14:paraId="5FE0A925" w14:textId="77777777" w:rsidR="00131E37" w:rsidRDefault="00131E3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1.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Not at All</w:t>
            </w:r>
          </w:p>
          <w:p w14:paraId="48C5E99A" w14:textId="77777777" w:rsidR="00131E37" w:rsidRDefault="00131E3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2. </w:t>
            </w:r>
            <w:r w:rsidRPr="00D30827">
              <w:rPr>
                <w:rFonts w:ascii="Arial Narrow" w:hAnsi="Arial Narrow"/>
                <w:szCs w:val="20"/>
              </w:rPr>
              <w:sym w:font="Symbol" w:char="F07F"/>
            </w:r>
            <w:r>
              <w:rPr>
                <w:rFonts w:ascii="Arial Narrow" w:hAnsi="Arial Narrow"/>
                <w:sz w:val="20"/>
                <w:szCs w:val="20"/>
              </w:rPr>
              <w:t xml:space="preserve"> Something Like It, but Not for CPM</w:t>
            </w:r>
          </w:p>
          <w:p w14:paraId="6B9F87C4" w14:textId="77777777" w:rsidR="00131E37" w:rsidRDefault="00131E3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3.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Starting to Work on This</w:t>
            </w:r>
          </w:p>
          <w:p w14:paraId="62286DB3" w14:textId="77777777" w:rsidR="00131E37" w:rsidRDefault="00131E37" w:rsidP="00D30827">
            <w:pPr>
              <w:tabs>
                <w:tab w:val="left" w:pos="4140"/>
                <w:tab w:val="left" w:pos="7560"/>
              </w:tabs>
              <w:spacing w:before="40" w:after="40"/>
              <w:rPr>
                <w:rFonts w:ascii="Arial Narrow" w:hAnsi="Arial Narrow"/>
                <w:sz w:val="20"/>
                <w:szCs w:val="20"/>
              </w:rPr>
            </w:pPr>
            <w:r>
              <w:rPr>
                <w:rFonts w:ascii="Arial Narrow" w:hAnsi="Arial Narrow"/>
                <w:sz w:val="20"/>
                <w:szCs w:val="20"/>
              </w:rPr>
              <w:t xml:space="preserve">4.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Nearly There</w:t>
            </w:r>
          </w:p>
          <w:p w14:paraId="01695274" w14:textId="440563D6" w:rsidR="00131E37" w:rsidRDefault="00131E37" w:rsidP="00D30827">
            <w:pPr>
              <w:tabs>
                <w:tab w:val="left" w:pos="4140"/>
                <w:tab w:val="left" w:pos="7560"/>
              </w:tabs>
              <w:spacing w:before="40" w:after="120"/>
              <w:rPr>
                <w:rFonts w:ascii="Arial Narrow" w:hAnsi="Arial Narrow"/>
                <w:sz w:val="20"/>
                <w:szCs w:val="20"/>
              </w:rPr>
            </w:pPr>
            <w:r>
              <w:rPr>
                <w:rFonts w:ascii="Arial Narrow" w:hAnsi="Arial Narrow"/>
                <w:sz w:val="20"/>
                <w:szCs w:val="20"/>
              </w:rPr>
              <w:t xml:space="preserve">5. </w:t>
            </w:r>
            <w:r w:rsidRPr="00D30827">
              <w:rPr>
                <w:rFonts w:ascii="Arial Narrow" w:hAnsi="Arial Narrow"/>
                <w:szCs w:val="20"/>
              </w:rPr>
              <w:sym w:font="Symbol" w:char="F07F"/>
            </w:r>
            <w:r w:rsidRPr="00D30827">
              <w:rPr>
                <w:rFonts w:ascii="Arial Narrow" w:hAnsi="Arial Narrow"/>
                <w:szCs w:val="20"/>
              </w:rPr>
              <w:t xml:space="preserve"> </w:t>
            </w:r>
            <w:r>
              <w:rPr>
                <w:rFonts w:ascii="Arial Narrow" w:hAnsi="Arial Narrow"/>
                <w:sz w:val="20"/>
                <w:szCs w:val="20"/>
              </w:rPr>
              <w:t>Fully in Place</w:t>
            </w:r>
          </w:p>
        </w:tc>
      </w:tr>
    </w:tbl>
    <w:p w14:paraId="5A8AB6E5" w14:textId="7AC44765" w:rsidR="00A60BDE" w:rsidRDefault="00A60BDE" w:rsidP="00A60BDE">
      <w:pPr>
        <w:tabs>
          <w:tab w:val="left" w:pos="540"/>
        </w:tabs>
        <w:rPr>
          <w:rFonts w:ascii="Arial Narrow" w:hAnsi="Arial Narrow"/>
          <w:sz w:val="20"/>
        </w:rPr>
      </w:pPr>
    </w:p>
    <w:p w14:paraId="56F3FA68" w14:textId="76B06271" w:rsidR="00F12DA7" w:rsidRDefault="00F12DA7" w:rsidP="00A60BDE">
      <w:pPr>
        <w:tabs>
          <w:tab w:val="left" w:pos="540"/>
        </w:tabs>
        <w:rPr>
          <w:rFonts w:ascii="Arial Narrow" w:hAnsi="Arial Narrow"/>
          <w:sz w:val="20"/>
        </w:rPr>
      </w:pPr>
    </w:p>
    <w:p w14:paraId="67BD80A2" w14:textId="4D4533C3" w:rsidR="00F12DA7" w:rsidRDefault="00F12DA7" w:rsidP="00A60BDE">
      <w:pPr>
        <w:tabs>
          <w:tab w:val="left" w:pos="540"/>
        </w:tabs>
        <w:rPr>
          <w:rFonts w:ascii="Arial Narrow" w:hAnsi="Arial Narrow"/>
          <w:sz w:val="20"/>
        </w:rPr>
      </w:pPr>
    </w:p>
    <w:p w14:paraId="28DE26C0" w14:textId="77777777" w:rsidR="00D338B9" w:rsidRDefault="00D338B9">
      <w:pPr>
        <w:spacing w:after="160" w:line="259" w:lineRule="auto"/>
        <w:rPr>
          <w:rFonts w:ascii="Arial" w:hAnsi="Arial" w:cs="Arial"/>
          <w:b/>
          <w:color w:val="0070C0"/>
          <w:sz w:val="28"/>
        </w:rPr>
      </w:pPr>
      <w:r>
        <w:rPr>
          <w:rFonts w:ascii="Arial" w:hAnsi="Arial" w:cs="Arial"/>
          <w:b/>
          <w:color w:val="0070C0"/>
          <w:sz w:val="28"/>
        </w:rPr>
        <w:br w:type="page"/>
      </w:r>
    </w:p>
    <w:p w14:paraId="505178C5" w14:textId="77777777" w:rsidR="00D338B9" w:rsidRDefault="00D338B9" w:rsidP="00F104AC">
      <w:pPr>
        <w:rPr>
          <w:rFonts w:ascii="Arial" w:hAnsi="Arial" w:cs="Arial"/>
          <w:b/>
          <w:color w:val="0070C0"/>
          <w:sz w:val="28"/>
        </w:rPr>
        <w:sectPr w:rsidR="00D338B9" w:rsidSect="009F5F52">
          <w:headerReference w:type="default" r:id="rId8"/>
          <w:footerReference w:type="default" r:id="rId9"/>
          <w:pgSz w:w="12240" w:h="15840"/>
          <w:pgMar w:top="1503" w:right="1080" w:bottom="819" w:left="1080" w:header="547" w:footer="720" w:gutter="0"/>
          <w:cols w:space="720"/>
          <w:docGrid w:linePitch="360"/>
        </w:sectPr>
      </w:pPr>
    </w:p>
    <w:p w14:paraId="6092F6F4" w14:textId="77777777" w:rsidR="00D338B9" w:rsidRDefault="00D338B9" w:rsidP="00F104AC">
      <w:pPr>
        <w:rPr>
          <w:rFonts w:ascii="Arial" w:hAnsi="Arial" w:cs="Arial"/>
          <w:b/>
          <w:color w:val="0070C0"/>
          <w:sz w:val="28"/>
        </w:rPr>
      </w:pPr>
    </w:p>
    <w:p w14:paraId="0118E33C" w14:textId="77777777" w:rsidR="00D338B9" w:rsidRDefault="00D338B9" w:rsidP="00F104AC">
      <w:pPr>
        <w:rPr>
          <w:rFonts w:ascii="Arial" w:hAnsi="Arial" w:cs="Arial"/>
          <w:b/>
          <w:color w:val="0070C0"/>
          <w:sz w:val="28"/>
        </w:rPr>
      </w:pPr>
    </w:p>
    <w:p w14:paraId="029AB4C2" w14:textId="36ED7FED" w:rsidR="00F104AC" w:rsidRPr="0084037B" w:rsidRDefault="00F104AC" w:rsidP="00F104AC">
      <w:pPr>
        <w:rPr>
          <w:rFonts w:ascii="Arial" w:hAnsi="Arial" w:cs="Arial"/>
          <w:b/>
          <w:color w:val="0070C0"/>
          <w:sz w:val="28"/>
        </w:rPr>
      </w:pPr>
      <w:r>
        <w:rPr>
          <w:rFonts w:ascii="Arial" w:hAnsi="Arial" w:cs="Arial"/>
          <w:b/>
          <w:color w:val="0070C0"/>
          <w:sz w:val="28"/>
        </w:rPr>
        <w:t>Scoring and Analysis</w:t>
      </w:r>
      <w:r w:rsidRPr="0084037B">
        <w:rPr>
          <w:rFonts w:ascii="Arial" w:hAnsi="Arial" w:cs="Arial"/>
          <w:b/>
          <w:color w:val="0070C0"/>
          <w:sz w:val="28"/>
        </w:rPr>
        <w:t xml:space="preserve"> </w:t>
      </w:r>
    </w:p>
    <w:p w14:paraId="66EE547E" w14:textId="1E88AFEE" w:rsidR="00D338B9" w:rsidRPr="00917DF7" w:rsidRDefault="00D338B9" w:rsidP="00D338B9">
      <w:pPr>
        <w:ind w:right="-180"/>
        <w:rPr>
          <w:rFonts w:ascii="Arial" w:hAnsi="Arial" w:cs="Arial"/>
          <w:b/>
          <w:sz w:val="28"/>
          <w:szCs w:val="28"/>
        </w:rPr>
      </w:pPr>
      <w:r>
        <w:rPr>
          <w:rFonts w:ascii="Arial" w:hAnsi="Arial" w:cs="Arial"/>
          <w:sz w:val="22"/>
          <w:szCs w:val="22"/>
        </w:rPr>
        <w:tab/>
      </w:r>
    </w:p>
    <w:p w14:paraId="510F3C50" w14:textId="3DD3CB1D" w:rsidR="00D338B9" w:rsidRPr="00061F12" w:rsidRDefault="00D338B9" w:rsidP="00D338B9">
      <w:pPr>
        <w:spacing w:before="160"/>
        <w:ind w:right="-270"/>
        <w:rPr>
          <w:rFonts w:ascii="Garamond" w:hAnsi="Garamond"/>
          <w:b/>
          <w:color w:val="0070C0"/>
          <w:sz w:val="28"/>
        </w:rPr>
      </w:pPr>
      <w:r>
        <w:rPr>
          <w:rFonts w:ascii="Garamond" w:hAnsi="Garamond"/>
          <w:b/>
          <w:color w:val="0070C0"/>
          <w:sz w:val="28"/>
        </w:rPr>
        <w:t>Instructions</w:t>
      </w:r>
      <w:r w:rsidRPr="00972A40">
        <w:rPr>
          <w:rFonts w:ascii="Garamond" w:hAnsi="Garamond"/>
          <w:b/>
          <w:color w:val="0070C0"/>
          <w:sz w:val="28"/>
        </w:rPr>
        <w:t>:</w:t>
      </w:r>
    </w:p>
    <w:p w14:paraId="66C91074" w14:textId="04A43BD7" w:rsidR="00061F12" w:rsidRPr="008B3DE3" w:rsidRDefault="008B3DE3" w:rsidP="00CE1272">
      <w:pPr>
        <w:spacing w:before="160"/>
        <w:ind w:left="360" w:right="468"/>
        <w:rPr>
          <w:rFonts w:ascii="Garamond" w:hAnsi="Garamond"/>
          <w:b/>
        </w:rPr>
      </w:pPr>
      <w:r w:rsidRPr="008B3DE3">
        <w:rPr>
          <w:rFonts w:ascii="Garamond" w:hAnsi="Garamond"/>
          <w:b/>
        </w:rPr>
        <w:t xml:space="preserve">Row A: </w:t>
      </w:r>
      <w:r w:rsidR="00061F12" w:rsidRPr="008B3DE3">
        <w:rPr>
          <w:rFonts w:ascii="Garamond" w:hAnsi="Garamond"/>
          <w:b/>
        </w:rPr>
        <w:t>“</w:t>
      </w:r>
      <w:r w:rsidR="00061F12" w:rsidRPr="00CE1272">
        <w:rPr>
          <w:rFonts w:ascii="Garamond" w:hAnsi="Garamond"/>
          <w:b/>
          <w:color w:val="0070C0"/>
        </w:rPr>
        <w:t>Where Are We Now</w:t>
      </w:r>
      <w:r w:rsidR="00061F12" w:rsidRPr="008B3DE3">
        <w:rPr>
          <w:rFonts w:ascii="Garamond" w:hAnsi="Garamond"/>
          <w:b/>
        </w:rPr>
        <w:t xml:space="preserve">” Score:  This is a way to gauge where your county falls on the continuum from ‘just getting started’ to ‘full implementation’ of CPM across each of the 4 implementation </w:t>
      </w:r>
      <w:r w:rsidRPr="008B3DE3">
        <w:rPr>
          <w:rFonts w:ascii="Garamond" w:hAnsi="Garamond"/>
          <w:b/>
        </w:rPr>
        <w:t>sections</w:t>
      </w:r>
      <w:r w:rsidR="00061F12" w:rsidRPr="008B3DE3">
        <w:rPr>
          <w:rFonts w:ascii="Garamond" w:hAnsi="Garamond"/>
          <w:b/>
        </w:rPr>
        <w:t xml:space="preserve"> included in the Snapshot.</w:t>
      </w:r>
      <w:r w:rsidR="004F3CA3" w:rsidRPr="008B3DE3">
        <w:rPr>
          <w:rFonts w:ascii="Garamond" w:hAnsi="Garamond"/>
          <w:b/>
        </w:rPr>
        <w:t xml:space="preserve"> Calculate your score using the </w:t>
      </w:r>
      <w:r w:rsidRPr="008B3DE3">
        <w:rPr>
          <w:rFonts w:ascii="Garamond" w:hAnsi="Garamond"/>
          <w:b/>
        </w:rPr>
        <w:t>following steps:</w:t>
      </w:r>
    </w:p>
    <w:p w14:paraId="3DB0DF07" w14:textId="780661A6" w:rsidR="008B3DE3" w:rsidRPr="008B3DE3" w:rsidRDefault="004F3CA3" w:rsidP="00CE1272">
      <w:pPr>
        <w:pStyle w:val="ListParagraph"/>
        <w:numPr>
          <w:ilvl w:val="1"/>
          <w:numId w:val="37"/>
        </w:numPr>
        <w:spacing w:before="40" w:after="40"/>
        <w:ind w:right="468"/>
        <w:contextualSpacing w:val="0"/>
        <w:rPr>
          <w:rFonts w:ascii="Garamond" w:hAnsi="Garamond"/>
          <w:b/>
        </w:rPr>
      </w:pPr>
      <w:r>
        <w:rPr>
          <w:rFonts w:ascii="Garamond" w:hAnsi="Garamond"/>
          <w:b/>
        </w:rPr>
        <w:t>All Snapshot questions (except #31) use a</w:t>
      </w:r>
      <w:r w:rsidR="00061F12" w:rsidRPr="004F3CA3">
        <w:rPr>
          <w:rFonts w:ascii="Garamond" w:hAnsi="Garamond"/>
          <w:b/>
        </w:rPr>
        <w:t xml:space="preserve"> 5-point scale</w:t>
      </w:r>
      <w:r>
        <w:rPr>
          <w:rFonts w:ascii="Garamond" w:hAnsi="Garamond"/>
          <w:b/>
        </w:rPr>
        <w:t xml:space="preserve">. Each answer on the scale has an associated value: the </w:t>
      </w:r>
      <w:r w:rsidR="00061F12" w:rsidRPr="004F3CA3">
        <w:rPr>
          <w:rFonts w:ascii="Garamond" w:hAnsi="Garamond"/>
          <w:b/>
        </w:rPr>
        <w:t xml:space="preserve">first response option counts as </w:t>
      </w:r>
      <w:r>
        <w:rPr>
          <w:rFonts w:ascii="Garamond" w:hAnsi="Garamond"/>
          <w:b/>
        </w:rPr>
        <w:t>1</w:t>
      </w:r>
      <w:r w:rsidR="00061F12" w:rsidRPr="004F3CA3">
        <w:rPr>
          <w:rFonts w:ascii="Garamond" w:hAnsi="Garamond"/>
          <w:b/>
        </w:rPr>
        <w:t xml:space="preserve">, </w:t>
      </w:r>
      <w:r>
        <w:rPr>
          <w:rFonts w:ascii="Garamond" w:hAnsi="Garamond"/>
          <w:b/>
        </w:rPr>
        <w:t xml:space="preserve">the </w:t>
      </w:r>
      <w:r w:rsidR="00061F12" w:rsidRPr="004F3CA3">
        <w:rPr>
          <w:rFonts w:ascii="Garamond" w:hAnsi="Garamond"/>
          <w:b/>
        </w:rPr>
        <w:t>second as</w:t>
      </w:r>
      <w:r>
        <w:rPr>
          <w:rFonts w:ascii="Garamond" w:hAnsi="Garamond"/>
          <w:b/>
        </w:rPr>
        <w:t xml:space="preserve"> 2, etc. through 5.</w:t>
      </w:r>
      <w:r w:rsidR="00061F12" w:rsidRPr="004F3CA3">
        <w:rPr>
          <w:rFonts w:ascii="Garamond" w:hAnsi="Garamond"/>
          <w:b/>
        </w:rPr>
        <w:t xml:space="preserve"> Based on </w:t>
      </w:r>
      <w:r>
        <w:rPr>
          <w:rFonts w:ascii="Garamond" w:hAnsi="Garamond"/>
          <w:b/>
        </w:rPr>
        <w:t>your</w:t>
      </w:r>
      <w:r w:rsidR="00061F12" w:rsidRPr="004F3CA3">
        <w:rPr>
          <w:rFonts w:ascii="Garamond" w:hAnsi="Garamond"/>
          <w:b/>
        </w:rPr>
        <w:t xml:space="preserve"> answers</w:t>
      </w:r>
      <w:r w:rsidR="008B3DE3">
        <w:rPr>
          <w:rFonts w:ascii="Garamond" w:hAnsi="Garamond"/>
          <w:b/>
        </w:rPr>
        <w:t xml:space="preserve"> and skipping #31</w:t>
      </w:r>
      <w:r w:rsidR="00061F12" w:rsidRPr="004F3CA3">
        <w:rPr>
          <w:rFonts w:ascii="Garamond" w:hAnsi="Garamond"/>
          <w:b/>
        </w:rPr>
        <w:t>, add up your score for each section.</w:t>
      </w:r>
      <w:r w:rsidR="008B3DE3">
        <w:rPr>
          <w:rFonts w:ascii="Garamond" w:hAnsi="Garamond"/>
          <w:b/>
        </w:rPr>
        <w:t xml:space="preserve"> </w:t>
      </w:r>
      <w:r w:rsidRPr="008B3DE3">
        <w:rPr>
          <w:rFonts w:ascii="Garamond" w:hAnsi="Garamond"/>
          <w:b/>
        </w:rPr>
        <w:t>Remember to include ALL cells in the tables for questions #7-10, #15-21 and #32-35.</w:t>
      </w:r>
    </w:p>
    <w:p w14:paraId="127C2514" w14:textId="77777777" w:rsidR="008B3DE3" w:rsidRDefault="00061F12" w:rsidP="00CE1272">
      <w:pPr>
        <w:pStyle w:val="ListParagraph"/>
        <w:numPr>
          <w:ilvl w:val="1"/>
          <w:numId w:val="37"/>
        </w:numPr>
        <w:spacing w:before="40" w:after="40"/>
        <w:ind w:right="468"/>
        <w:contextualSpacing w:val="0"/>
        <w:rPr>
          <w:rFonts w:ascii="Garamond" w:hAnsi="Garamond"/>
          <w:b/>
        </w:rPr>
      </w:pPr>
      <w:r w:rsidRPr="008B3DE3">
        <w:rPr>
          <w:rFonts w:ascii="Garamond" w:hAnsi="Garamond"/>
          <w:b/>
        </w:rPr>
        <w:t>The maximum score for each section is shown in shading under each section</w:t>
      </w:r>
      <w:r w:rsidR="008B3DE3">
        <w:rPr>
          <w:rFonts w:ascii="Garamond" w:hAnsi="Garamond"/>
          <w:b/>
        </w:rPr>
        <w:t xml:space="preserve"> heading.</w:t>
      </w:r>
    </w:p>
    <w:p w14:paraId="114B6E58" w14:textId="77777777" w:rsidR="008B3DE3" w:rsidRDefault="00061F12" w:rsidP="00CE1272">
      <w:pPr>
        <w:pStyle w:val="ListParagraph"/>
        <w:numPr>
          <w:ilvl w:val="1"/>
          <w:numId w:val="37"/>
        </w:numPr>
        <w:spacing w:before="40" w:after="40"/>
        <w:ind w:right="468"/>
        <w:contextualSpacing w:val="0"/>
        <w:rPr>
          <w:rFonts w:ascii="Garamond" w:hAnsi="Garamond"/>
          <w:b/>
        </w:rPr>
      </w:pPr>
      <w:r w:rsidRPr="008B3DE3">
        <w:rPr>
          <w:rFonts w:ascii="Garamond" w:hAnsi="Garamond"/>
          <w:b/>
        </w:rPr>
        <w:t>Calculate your percentage toward full implementation as follows: [your score] ÷ [maximum score] = ___%</w:t>
      </w:r>
    </w:p>
    <w:p w14:paraId="1E13E857" w14:textId="15D4D135" w:rsidR="00061F12" w:rsidRDefault="00061F12" w:rsidP="00CE1272">
      <w:pPr>
        <w:pStyle w:val="ListParagraph"/>
        <w:numPr>
          <w:ilvl w:val="1"/>
          <w:numId w:val="37"/>
        </w:numPr>
        <w:spacing w:before="40" w:after="40"/>
        <w:ind w:right="468"/>
        <w:contextualSpacing w:val="0"/>
        <w:rPr>
          <w:rFonts w:ascii="Garamond" w:hAnsi="Garamond"/>
          <w:b/>
        </w:rPr>
      </w:pPr>
      <w:r w:rsidRPr="008B3DE3">
        <w:rPr>
          <w:rFonts w:ascii="Garamond" w:hAnsi="Garamond"/>
          <w:b/>
        </w:rPr>
        <w:t xml:space="preserve">Repeat this </w:t>
      </w:r>
      <w:r w:rsidR="008B3DE3" w:rsidRPr="008B3DE3">
        <w:rPr>
          <w:rFonts w:ascii="Garamond" w:hAnsi="Garamond"/>
          <w:b/>
        </w:rPr>
        <w:t>formula for all 4 sections and enter relevant percentages into row A.</w:t>
      </w:r>
      <w:r w:rsidRPr="008B3DE3">
        <w:rPr>
          <w:rFonts w:ascii="Garamond" w:hAnsi="Garamond"/>
          <w:b/>
        </w:rPr>
        <w:t xml:space="preserve"> </w:t>
      </w:r>
    </w:p>
    <w:p w14:paraId="744BB292" w14:textId="6A412711" w:rsidR="00CE1272" w:rsidRPr="008B3DE3" w:rsidRDefault="008B3DE3" w:rsidP="00CE1272">
      <w:pPr>
        <w:spacing w:before="160"/>
        <w:ind w:left="360" w:right="468"/>
        <w:rPr>
          <w:rFonts w:ascii="Garamond" w:hAnsi="Garamond"/>
          <w:b/>
        </w:rPr>
      </w:pPr>
      <w:r>
        <w:rPr>
          <w:rFonts w:ascii="Garamond" w:hAnsi="Garamond"/>
          <w:b/>
        </w:rPr>
        <w:t xml:space="preserve">Row B-E: </w:t>
      </w:r>
      <w:r w:rsidR="000073C6">
        <w:rPr>
          <w:rFonts w:ascii="Garamond" w:hAnsi="Garamond"/>
          <w:b/>
        </w:rPr>
        <w:t xml:space="preserve">Given the answers to Snapshot questions and the scores reflected in row A, </w:t>
      </w:r>
      <w:r w:rsidR="00CE1272">
        <w:rPr>
          <w:rFonts w:ascii="Garamond" w:hAnsi="Garamond"/>
          <w:b/>
        </w:rPr>
        <w:t>fill in answers in the following areas:</w:t>
      </w:r>
    </w:p>
    <w:p w14:paraId="1843AA93" w14:textId="5B175306" w:rsidR="00CE1272" w:rsidRDefault="00CE1272" w:rsidP="00CE1272">
      <w:pPr>
        <w:pStyle w:val="ListParagraph"/>
        <w:numPr>
          <w:ilvl w:val="0"/>
          <w:numId w:val="41"/>
        </w:numPr>
        <w:spacing w:before="40" w:after="40"/>
        <w:ind w:right="468"/>
        <w:contextualSpacing w:val="0"/>
        <w:rPr>
          <w:rFonts w:ascii="Garamond" w:hAnsi="Garamond"/>
          <w:b/>
        </w:rPr>
      </w:pPr>
      <w:r w:rsidRPr="00CE1272">
        <w:rPr>
          <w:rFonts w:ascii="Garamond" w:hAnsi="Garamond"/>
          <w:b/>
          <w:color w:val="0070C0"/>
        </w:rPr>
        <w:t>Strengths to Build On</w:t>
      </w:r>
      <w:r w:rsidRPr="00CE1272">
        <w:rPr>
          <w:rFonts w:ascii="Garamond" w:hAnsi="Garamond"/>
          <w:b/>
        </w:rPr>
        <w:t xml:space="preserve">: </w:t>
      </w:r>
      <w:r>
        <w:rPr>
          <w:rFonts w:ascii="Garamond" w:hAnsi="Garamond"/>
          <w:b/>
        </w:rPr>
        <w:t>J</w:t>
      </w:r>
      <w:r w:rsidRPr="00CE1272">
        <w:rPr>
          <w:rFonts w:ascii="Garamond" w:hAnsi="Garamond"/>
          <w:b/>
        </w:rPr>
        <w:t>ot down which areas seem to be strongly in place or can otherwise be built on to begin or further advance your CPM implementation efforts.</w:t>
      </w:r>
      <w:r>
        <w:rPr>
          <w:rFonts w:ascii="Garamond" w:hAnsi="Garamond"/>
          <w:b/>
        </w:rPr>
        <w:t xml:space="preserve"> </w:t>
      </w:r>
      <w:r w:rsidRPr="00CE1272">
        <w:rPr>
          <w:rFonts w:ascii="Garamond" w:hAnsi="Garamond"/>
          <w:b/>
        </w:rPr>
        <w:t xml:space="preserve">These are the items that your county rated higher on the response scale </w:t>
      </w:r>
      <w:r>
        <w:rPr>
          <w:rFonts w:ascii="Garamond" w:hAnsi="Garamond"/>
          <w:b/>
        </w:rPr>
        <w:t>and</w:t>
      </w:r>
      <w:r w:rsidRPr="00CE1272">
        <w:rPr>
          <w:rFonts w:ascii="Garamond" w:hAnsi="Garamond"/>
          <w:b/>
        </w:rPr>
        <w:t xml:space="preserve"> feel like they’ll remain solid going forward.</w:t>
      </w:r>
    </w:p>
    <w:p w14:paraId="126217F7" w14:textId="0191F355" w:rsidR="00CE1272" w:rsidRDefault="00061F12" w:rsidP="00CE1272">
      <w:pPr>
        <w:pStyle w:val="ListParagraph"/>
        <w:numPr>
          <w:ilvl w:val="0"/>
          <w:numId w:val="41"/>
        </w:numPr>
        <w:spacing w:before="40" w:after="40"/>
        <w:ind w:right="468"/>
        <w:contextualSpacing w:val="0"/>
        <w:rPr>
          <w:rFonts w:ascii="Garamond" w:hAnsi="Garamond"/>
          <w:b/>
        </w:rPr>
      </w:pPr>
      <w:r w:rsidRPr="00CE1272">
        <w:rPr>
          <w:rFonts w:ascii="Garamond" w:hAnsi="Garamond"/>
          <w:b/>
          <w:color w:val="0070C0"/>
        </w:rPr>
        <w:t>Opportunities for Growth</w:t>
      </w:r>
      <w:r w:rsidRPr="00CE1272">
        <w:rPr>
          <w:rFonts w:ascii="Garamond" w:hAnsi="Garamond"/>
          <w:b/>
        </w:rPr>
        <w:t>:  Identify the areas t</w:t>
      </w:r>
      <w:r w:rsidR="00CE1272">
        <w:rPr>
          <w:rFonts w:ascii="Garamond" w:hAnsi="Garamond"/>
          <w:b/>
        </w:rPr>
        <w:t xml:space="preserve">hat need attention to take CPM </w:t>
      </w:r>
      <w:r w:rsidR="00B4479C">
        <w:rPr>
          <w:rFonts w:ascii="Garamond" w:hAnsi="Garamond"/>
          <w:b/>
        </w:rPr>
        <w:t>i</w:t>
      </w:r>
      <w:r w:rsidRPr="00CE1272">
        <w:rPr>
          <w:rFonts w:ascii="Garamond" w:hAnsi="Garamond"/>
          <w:b/>
        </w:rPr>
        <w:t xml:space="preserve">mplementation to the next level in your location. These are the items that your county rated lower on the response scale or may be at risk of not ‘sticking’ due to other factors. </w:t>
      </w:r>
    </w:p>
    <w:p w14:paraId="18FF4246" w14:textId="77777777" w:rsidR="00CE1272" w:rsidRDefault="00CE1272" w:rsidP="00CE1272">
      <w:pPr>
        <w:pStyle w:val="ListParagraph"/>
        <w:numPr>
          <w:ilvl w:val="0"/>
          <w:numId w:val="41"/>
        </w:numPr>
        <w:spacing w:before="40" w:after="40"/>
        <w:ind w:right="468"/>
        <w:contextualSpacing w:val="0"/>
        <w:rPr>
          <w:rFonts w:ascii="Garamond" w:hAnsi="Garamond"/>
          <w:b/>
        </w:rPr>
      </w:pPr>
      <w:r w:rsidRPr="00CE1272">
        <w:rPr>
          <w:rFonts w:ascii="Garamond" w:hAnsi="Garamond"/>
          <w:b/>
          <w:color w:val="0070C0"/>
        </w:rPr>
        <w:t>F</w:t>
      </w:r>
      <w:r w:rsidR="00061F12" w:rsidRPr="00CE1272">
        <w:rPr>
          <w:rFonts w:ascii="Garamond" w:hAnsi="Garamond"/>
          <w:b/>
          <w:color w:val="0070C0"/>
        </w:rPr>
        <w:t>easibility Considerations</w:t>
      </w:r>
      <w:r w:rsidR="00061F12" w:rsidRPr="00CE1272">
        <w:rPr>
          <w:rFonts w:ascii="Garamond" w:hAnsi="Garamond"/>
          <w:b/>
        </w:rPr>
        <w:t>: What else is going on in your local environment that may affect how your county wants to approach launching or advancing CPM? These can be constraints or opportunities around resources, other change efforts, transitions, or other factors.</w:t>
      </w:r>
    </w:p>
    <w:p w14:paraId="7C7ACE28" w14:textId="0230A0A4" w:rsidR="00061F12" w:rsidRPr="00CE1272" w:rsidRDefault="00061F12" w:rsidP="00CE1272">
      <w:pPr>
        <w:pStyle w:val="ListParagraph"/>
        <w:numPr>
          <w:ilvl w:val="0"/>
          <w:numId w:val="41"/>
        </w:numPr>
        <w:spacing w:before="40" w:after="40"/>
        <w:ind w:right="468"/>
        <w:contextualSpacing w:val="0"/>
        <w:rPr>
          <w:rFonts w:ascii="Garamond" w:hAnsi="Garamond"/>
          <w:b/>
        </w:rPr>
      </w:pPr>
      <w:r w:rsidRPr="00CE1272">
        <w:rPr>
          <w:rFonts w:ascii="Garamond" w:hAnsi="Garamond"/>
          <w:b/>
          <w:color w:val="0070C0"/>
        </w:rPr>
        <w:t>Setting Priorities for Local Planning</w:t>
      </w:r>
      <w:r w:rsidRPr="00CE1272">
        <w:rPr>
          <w:rFonts w:ascii="Garamond" w:hAnsi="Garamond"/>
          <w:b/>
        </w:rPr>
        <w:t>: Step back with your team and reflect on the conclusions drawn</w:t>
      </w:r>
      <w:r w:rsidR="00CE1272">
        <w:rPr>
          <w:rFonts w:ascii="Garamond" w:hAnsi="Garamond"/>
          <w:b/>
        </w:rPr>
        <w:t xml:space="preserve"> so far around strengths, needs</w:t>
      </w:r>
      <w:r w:rsidRPr="00CE1272">
        <w:rPr>
          <w:rFonts w:ascii="Garamond" w:hAnsi="Garamond"/>
          <w:b/>
        </w:rPr>
        <w:t xml:space="preserve"> and feasibility considerations related to where you ar</w:t>
      </w:r>
      <w:r w:rsidR="00CE1272">
        <w:rPr>
          <w:rFonts w:ascii="Garamond" w:hAnsi="Garamond"/>
          <w:b/>
        </w:rPr>
        <w:t>e now with CPM implementation. W</w:t>
      </w:r>
      <w:r w:rsidRPr="00CE1272">
        <w:rPr>
          <w:rFonts w:ascii="Garamond" w:hAnsi="Garamond"/>
          <w:b/>
        </w:rPr>
        <w:t xml:space="preserve">hat are the 3 </w:t>
      </w:r>
      <w:r w:rsidR="00B4479C">
        <w:rPr>
          <w:rFonts w:ascii="Garamond" w:hAnsi="Garamond"/>
          <w:b/>
        </w:rPr>
        <w:t>to 5</w:t>
      </w:r>
      <w:r w:rsidRPr="00CE1272">
        <w:rPr>
          <w:rFonts w:ascii="Garamond" w:hAnsi="Garamond"/>
          <w:b/>
        </w:rPr>
        <w:t xml:space="preserve"> areas </w:t>
      </w:r>
      <w:r w:rsidR="00B4479C">
        <w:rPr>
          <w:rFonts w:ascii="Garamond" w:hAnsi="Garamond"/>
          <w:b/>
        </w:rPr>
        <w:t>for</w:t>
      </w:r>
      <w:r w:rsidR="00CE1272">
        <w:rPr>
          <w:rFonts w:ascii="Garamond" w:hAnsi="Garamond"/>
          <w:b/>
        </w:rPr>
        <w:t xml:space="preserve"> which you want </w:t>
      </w:r>
      <w:r w:rsidR="00B4479C">
        <w:rPr>
          <w:rFonts w:ascii="Garamond" w:hAnsi="Garamond"/>
          <w:b/>
        </w:rPr>
        <w:t xml:space="preserve">to create specific goals and action plans </w:t>
      </w:r>
      <w:r w:rsidRPr="00CE1272">
        <w:rPr>
          <w:rFonts w:ascii="Garamond" w:hAnsi="Garamond"/>
          <w:b/>
        </w:rPr>
        <w:t xml:space="preserve">so that CPM becomes more </w:t>
      </w:r>
      <w:r w:rsidR="00B4479C">
        <w:rPr>
          <w:rFonts w:ascii="Garamond" w:hAnsi="Garamond"/>
          <w:b/>
        </w:rPr>
        <w:t>visible</w:t>
      </w:r>
      <w:r w:rsidRPr="00CE1272">
        <w:rPr>
          <w:rFonts w:ascii="Garamond" w:hAnsi="Garamond"/>
          <w:b/>
        </w:rPr>
        <w:t>, observable and integrated into daily operations over the next 12 – 18 months?</w:t>
      </w:r>
    </w:p>
    <w:p w14:paraId="3217416D" w14:textId="71474D4B" w:rsidR="005B3776" w:rsidRDefault="005B3776" w:rsidP="00D338B9">
      <w:pPr>
        <w:pStyle w:val="Heading1"/>
        <w:spacing w:before="120" w:after="120"/>
        <w:rPr>
          <w:rFonts w:ascii="Arial" w:hAnsi="Arial" w:cs="Arial"/>
          <w:sz w:val="20"/>
          <w:szCs w:val="20"/>
        </w:rPr>
      </w:pPr>
    </w:p>
    <w:tbl>
      <w:tblPr>
        <w:tblStyle w:val="TableGrid"/>
        <w:tblW w:w="12901" w:type="dxa"/>
        <w:tblLook w:val="04A0" w:firstRow="1" w:lastRow="0" w:firstColumn="1" w:lastColumn="0" w:noHBand="0" w:noVBand="1"/>
      </w:tblPr>
      <w:tblGrid>
        <w:gridCol w:w="1387"/>
        <w:gridCol w:w="2822"/>
        <w:gridCol w:w="2822"/>
        <w:gridCol w:w="3044"/>
        <w:gridCol w:w="2826"/>
      </w:tblGrid>
      <w:tr w:rsidR="00061F12" w14:paraId="3C4FE441" w14:textId="77777777" w:rsidTr="006919D1">
        <w:trPr>
          <w:trHeight w:val="720"/>
          <w:tblHeader/>
        </w:trPr>
        <w:tc>
          <w:tcPr>
            <w:tcW w:w="1387" w:type="dxa"/>
            <w:shd w:val="clear" w:color="auto" w:fill="F2F2F2" w:themeFill="background1" w:themeFillShade="F2"/>
          </w:tcPr>
          <w:p w14:paraId="6C777E4C" w14:textId="77777777" w:rsidR="00061F12" w:rsidRPr="00A72E7B" w:rsidRDefault="00061F12" w:rsidP="006919D1">
            <w:pPr>
              <w:ind w:left="60"/>
              <w:rPr>
                <w:rFonts w:ascii="Arial" w:hAnsi="Arial" w:cs="Arial"/>
                <w:b/>
                <w:bCs/>
                <w:szCs w:val="20"/>
              </w:rPr>
            </w:pPr>
          </w:p>
        </w:tc>
        <w:tc>
          <w:tcPr>
            <w:tcW w:w="2822" w:type="dxa"/>
            <w:shd w:val="clear" w:color="auto" w:fill="00B0F0"/>
            <w:vAlign w:val="center"/>
          </w:tcPr>
          <w:p w14:paraId="3F351582" w14:textId="77777777" w:rsidR="00061F12" w:rsidRPr="00DE1B93" w:rsidRDefault="00061F12" w:rsidP="006919D1">
            <w:pPr>
              <w:spacing w:before="20" w:after="20"/>
              <w:ind w:left="60"/>
              <w:jc w:val="center"/>
              <w:rPr>
                <w:rFonts w:ascii="Arial Narrow" w:hAnsi="Arial Narrow" w:cs="Arial"/>
                <w:sz w:val="28"/>
                <w:szCs w:val="20"/>
              </w:rPr>
            </w:pPr>
            <w:r w:rsidRPr="00DE1B93">
              <w:rPr>
                <w:rFonts w:ascii="Arial Narrow" w:hAnsi="Arial Narrow" w:cs="Arial"/>
                <w:b/>
                <w:bCs/>
                <w:sz w:val="28"/>
                <w:szCs w:val="20"/>
              </w:rPr>
              <w:t>Organization &amp; Leadership</w:t>
            </w:r>
          </w:p>
        </w:tc>
        <w:tc>
          <w:tcPr>
            <w:tcW w:w="2822" w:type="dxa"/>
            <w:shd w:val="clear" w:color="auto" w:fill="A8D08D" w:themeFill="accent6" w:themeFillTint="99"/>
            <w:vAlign w:val="center"/>
          </w:tcPr>
          <w:p w14:paraId="7286E547" w14:textId="77777777" w:rsidR="00061F12" w:rsidRPr="00DE1B93" w:rsidRDefault="00061F12" w:rsidP="006919D1">
            <w:pPr>
              <w:spacing w:before="20" w:after="20"/>
              <w:jc w:val="center"/>
              <w:rPr>
                <w:rFonts w:ascii="Arial Narrow" w:hAnsi="Arial Narrow" w:cs="Arial"/>
                <w:sz w:val="28"/>
                <w:szCs w:val="20"/>
              </w:rPr>
            </w:pPr>
            <w:r w:rsidRPr="00DE1B93">
              <w:rPr>
                <w:rFonts w:ascii="Arial Narrow" w:hAnsi="Arial Narrow" w:cs="Arial"/>
                <w:b/>
                <w:bCs/>
                <w:sz w:val="28"/>
                <w:szCs w:val="20"/>
              </w:rPr>
              <w:t>Workforce Development</w:t>
            </w:r>
          </w:p>
        </w:tc>
        <w:tc>
          <w:tcPr>
            <w:tcW w:w="3044" w:type="dxa"/>
            <w:shd w:val="clear" w:color="auto" w:fill="FFE599" w:themeFill="accent4" w:themeFillTint="66"/>
            <w:vAlign w:val="center"/>
          </w:tcPr>
          <w:p w14:paraId="3C16D8D1" w14:textId="77777777" w:rsidR="00061F12" w:rsidRPr="00DE1B93" w:rsidRDefault="00061F12" w:rsidP="006919D1">
            <w:pPr>
              <w:spacing w:before="20" w:after="20"/>
              <w:jc w:val="center"/>
              <w:rPr>
                <w:rFonts w:ascii="Arial Narrow" w:hAnsi="Arial Narrow" w:cs="Arial"/>
                <w:sz w:val="28"/>
                <w:szCs w:val="20"/>
              </w:rPr>
            </w:pPr>
            <w:r w:rsidRPr="00DE1B93">
              <w:rPr>
                <w:rFonts w:ascii="Arial Narrow" w:hAnsi="Arial Narrow" w:cs="Arial"/>
                <w:b/>
                <w:bCs/>
                <w:sz w:val="28"/>
                <w:szCs w:val="20"/>
              </w:rPr>
              <w:t>Using Data for Understanding &amp; Improvement</w:t>
            </w:r>
          </w:p>
        </w:tc>
        <w:tc>
          <w:tcPr>
            <w:tcW w:w="2826" w:type="dxa"/>
            <w:shd w:val="clear" w:color="auto" w:fill="CCCCFF"/>
            <w:vAlign w:val="center"/>
          </w:tcPr>
          <w:p w14:paraId="5388A5DD" w14:textId="77777777" w:rsidR="00061F12" w:rsidRPr="00DE1B93" w:rsidRDefault="00061F12" w:rsidP="006919D1">
            <w:pPr>
              <w:spacing w:before="20" w:after="20"/>
              <w:jc w:val="center"/>
              <w:rPr>
                <w:rFonts w:ascii="Arial Narrow" w:hAnsi="Arial Narrow" w:cs="Arial"/>
                <w:sz w:val="28"/>
                <w:szCs w:val="20"/>
              </w:rPr>
            </w:pPr>
            <w:r w:rsidRPr="00DE1B93">
              <w:rPr>
                <w:rFonts w:ascii="Arial Narrow" w:hAnsi="Arial Narrow" w:cs="Arial"/>
                <w:b/>
                <w:bCs/>
                <w:sz w:val="28"/>
                <w:szCs w:val="20"/>
              </w:rPr>
              <w:t>Strengthening Partnerships for System Change</w:t>
            </w:r>
          </w:p>
        </w:tc>
      </w:tr>
      <w:tr w:rsidR="00061F12" w14:paraId="2CD6347F" w14:textId="77777777" w:rsidTr="006919D1">
        <w:trPr>
          <w:trHeight w:val="882"/>
        </w:trPr>
        <w:tc>
          <w:tcPr>
            <w:tcW w:w="1387" w:type="dxa"/>
            <w:vMerge w:val="restart"/>
            <w:shd w:val="clear" w:color="auto" w:fill="F2F2F2" w:themeFill="background1" w:themeFillShade="F2"/>
            <w:vAlign w:val="center"/>
          </w:tcPr>
          <w:p w14:paraId="5FF46AB4" w14:textId="77777777" w:rsidR="00061F12" w:rsidRPr="00DE1B93" w:rsidRDefault="00061F12" w:rsidP="006919D1">
            <w:pPr>
              <w:rPr>
                <w:rFonts w:ascii="Arial Narrow" w:hAnsi="Arial Narrow" w:cs="Arial"/>
                <w:b/>
                <w:bCs/>
                <w:sz w:val="32"/>
                <w:szCs w:val="20"/>
              </w:rPr>
            </w:pPr>
            <w:r w:rsidRPr="00DE1B93">
              <w:rPr>
                <w:rFonts w:ascii="Arial Narrow" w:hAnsi="Arial Narrow" w:cs="Arial"/>
                <w:b/>
                <w:bCs/>
                <w:sz w:val="32"/>
                <w:szCs w:val="20"/>
              </w:rPr>
              <w:t>A. “Where Are We Now?” Score</w:t>
            </w:r>
          </w:p>
        </w:tc>
        <w:tc>
          <w:tcPr>
            <w:tcW w:w="2822" w:type="dxa"/>
            <w:shd w:val="clear" w:color="auto" w:fill="auto"/>
          </w:tcPr>
          <w:p w14:paraId="3EAE541B" w14:textId="77777777" w:rsidR="00061F12" w:rsidRPr="00B321F2" w:rsidRDefault="00061F12" w:rsidP="006919D1">
            <w:pPr>
              <w:spacing w:before="40"/>
              <w:ind w:left="-58"/>
              <w:rPr>
                <w:rFonts w:ascii="Arial Narrow" w:hAnsi="Arial Narrow" w:cs="Arial"/>
                <w:sz w:val="18"/>
                <w:szCs w:val="20"/>
              </w:rPr>
            </w:pPr>
            <w:r w:rsidRPr="00B321F2">
              <w:rPr>
                <w:rFonts w:ascii="Arial Narrow" w:hAnsi="Arial Narrow" w:cs="Arial"/>
                <w:sz w:val="18"/>
                <w:szCs w:val="20"/>
                <w:highlight w:val="lightGray"/>
              </w:rPr>
              <w:t>21 questions x 5</w:t>
            </w:r>
            <w:r>
              <w:rPr>
                <w:rFonts w:ascii="Arial Narrow" w:hAnsi="Arial Narrow" w:cs="Arial"/>
                <w:sz w:val="18"/>
                <w:szCs w:val="20"/>
                <w:highlight w:val="lightGray"/>
              </w:rPr>
              <w:t xml:space="preserve"> pts</w:t>
            </w:r>
            <w:r w:rsidRPr="00B321F2">
              <w:rPr>
                <w:rFonts w:ascii="Arial Narrow" w:hAnsi="Arial Narrow" w:cs="Arial"/>
                <w:sz w:val="18"/>
                <w:szCs w:val="20"/>
                <w:highlight w:val="lightGray"/>
              </w:rPr>
              <w:t xml:space="preserve"> = 105 maximum</w:t>
            </w:r>
          </w:p>
          <w:p w14:paraId="40DD6C0C" w14:textId="77777777" w:rsidR="00061F12" w:rsidRDefault="00061F12" w:rsidP="006919D1">
            <w:pPr>
              <w:spacing w:before="40"/>
              <w:ind w:left="-59"/>
              <w:rPr>
                <w:rFonts w:ascii="Arial Narrow" w:hAnsi="Arial Narrow" w:cs="Arial"/>
                <w:sz w:val="22"/>
                <w:szCs w:val="22"/>
              </w:rPr>
            </w:pPr>
            <w:r w:rsidRPr="00B321F2">
              <w:rPr>
                <w:rFonts w:ascii="Arial Narrow" w:hAnsi="Arial Narrow" w:cs="Arial"/>
                <w:i/>
                <w:sz w:val="22"/>
                <w:szCs w:val="22"/>
              </w:rPr>
              <w:t>Example:</w:t>
            </w:r>
            <w:r w:rsidRPr="00B321F2">
              <w:rPr>
                <w:rFonts w:ascii="Arial Narrow" w:hAnsi="Arial Narrow" w:cs="Arial"/>
                <w:sz w:val="22"/>
                <w:szCs w:val="22"/>
              </w:rPr>
              <w:t xml:space="preserve"> </w:t>
            </w:r>
            <w:r>
              <w:rPr>
                <w:rFonts w:ascii="Arial Narrow" w:hAnsi="Arial Narrow" w:cs="Arial"/>
                <w:sz w:val="22"/>
                <w:szCs w:val="22"/>
              </w:rPr>
              <w:t>63</w:t>
            </w:r>
            <w:r w:rsidRPr="00B321F2">
              <w:rPr>
                <w:rFonts w:ascii="Arial Narrow" w:hAnsi="Arial Narrow" w:cs="Arial"/>
                <w:sz w:val="22"/>
                <w:szCs w:val="22"/>
              </w:rPr>
              <w:t xml:space="preserve"> / 105 = </w:t>
            </w:r>
            <w:r>
              <w:rPr>
                <w:rFonts w:ascii="Arial Narrow" w:hAnsi="Arial Narrow" w:cs="Arial"/>
                <w:sz w:val="22"/>
                <w:szCs w:val="22"/>
              </w:rPr>
              <w:t>6</w:t>
            </w:r>
            <w:r w:rsidRPr="00B321F2">
              <w:rPr>
                <w:rFonts w:ascii="Arial Narrow" w:hAnsi="Arial Narrow" w:cs="Arial"/>
                <w:sz w:val="22"/>
                <w:szCs w:val="22"/>
              </w:rPr>
              <w:t xml:space="preserve">0% </w:t>
            </w:r>
          </w:p>
          <w:p w14:paraId="0986D2D7" w14:textId="77777777" w:rsidR="00061F12" w:rsidRPr="00B321F2" w:rsidRDefault="00061F12" w:rsidP="006919D1">
            <w:pPr>
              <w:spacing w:before="40"/>
              <w:ind w:left="29"/>
              <w:rPr>
                <w:rFonts w:ascii="Arial Narrow" w:hAnsi="Arial Narrow" w:cs="Arial"/>
                <w:sz w:val="22"/>
                <w:szCs w:val="22"/>
              </w:rPr>
            </w:pPr>
            <w:r>
              <w:rPr>
                <w:rFonts w:ascii="Arial Narrow" w:hAnsi="Arial Narrow" w:cs="Arial"/>
                <w:i/>
                <w:sz w:val="22"/>
                <w:szCs w:val="22"/>
              </w:rPr>
              <w:t>We’re over half way there…</w:t>
            </w:r>
          </w:p>
        </w:tc>
        <w:tc>
          <w:tcPr>
            <w:tcW w:w="2822" w:type="dxa"/>
          </w:tcPr>
          <w:p w14:paraId="14534AB7" w14:textId="77777777" w:rsidR="00061F12" w:rsidRPr="00B321F2" w:rsidRDefault="00061F12" w:rsidP="006919D1">
            <w:pPr>
              <w:spacing w:before="40"/>
              <w:ind w:left="-58"/>
              <w:rPr>
                <w:rFonts w:ascii="Arial Narrow" w:hAnsi="Arial Narrow" w:cs="Arial"/>
                <w:sz w:val="18"/>
                <w:szCs w:val="20"/>
              </w:rPr>
            </w:pPr>
            <w:r w:rsidRPr="00B321F2">
              <w:rPr>
                <w:rFonts w:ascii="Arial Narrow" w:hAnsi="Arial Narrow" w:cs="Arial"/>
                <w:sz w:val="18"/>
                <w:szCs w:val="20"/>
                <w:highlight w:val="lightGray"/>
              </w:rPr>
              <w:t>2</w:t>
            </w:r>
            <w:r>
              <w:rPr>
                <w:rFonts w:ascii="Arial Narrow" w:hAnsi="Arial Narrow" w:cs="Arial"/>
                <w:sz w:val="18"/>
                <w:szCs w:val="20"/>
                <w:highlight w:val="lightGray"/>
              </w:rPr>
              <w:t>6</w:t>
            </w:r>
            <w:r w:rsidRPr="00B321F2">
              <w:rPr>
                <w:rFonts w:ascii="Arial Narrow" w:hAnsi="Arial Narrow" w:cs="Arial"/>
                <w:sz w:val="18"/>
                <w:szCs w:val="20"/>
                <w:highlight w:val="lightGray"/>
              </w:rPr>
              <w:t xml:space="preserve"> questions x 5</w:t>
            </w:r>
            <w:r>
              <w:rPr>
                <w:rFonts w:ascii="Arial Narrow" w:hAnsi="Arial Narrow" w:cs="Arial"/>
                <w:sz w:val="18"/>
                <w:szCs w:val="20"/>
                <w:highlight w:val="lightGray"/>
              </w:rPr>
              <w:t xml:space="preserve"> pts</w:t>
            </w:r>
            <w:r w:rsidRPr="00B321F2">
              <w:rPr>
                <w:rFonts w:ascii="Arial Narrow" w:hAnsi="Arial Narrow" w:cs="Arial"/>
                <w:sz w:val="18"/>
                <w:szCs w:val="20"/>
                <w:highlight w:val="lightGray"/>
              </w:rPr>
              <w:t xml:space="preserve"> = 1</w:t>
            </w:r>
            <w:r>
              <w:rPr>
                <w:rFonts w:ascii="Arial Narrow" w:hAnsi="Arial Narrow" w:cs="Arial"/>
                <w:sz w:val="18"/>
                <w:szCs w:val="20"/>
                <w:highlight w:val="lightGray"/>
              </w:rPr>
              <w:t>30</w:t>
            </w:r>
            <w:r w:rsidRPr="00B321F2">
              <w:rPr>
                <w:rFonts w:ascii="Arial Narrow" w:hAnsi="Arial Narrow" w:cs="Arial"/>
                <w:sz w:val="18"/>
                <w:szCs w:val="20"/>
                <w:highlight w:val="lightGray"/>
              </w:rPr>
              <w:t xml:space="preserve"> maximum</w:t>
            </w:r>
          </w:p>
          <w:p w14:paraId="5A660254" w14:textId="77777777" w:rsidR="00061F12" w:rsidRDefault="00061F12" w:rsidP="006919D1">
            <w:pPr>
              <w:spacing w:before="40"/>
              <w:ind w:left="-59"/>
              <w:rPr>
                <w:rFonts w:ascii="Arial Narrow" w:hAnsi="Arial Narrow" w:cs="Arial"/>
                <w:sz w:val="22"/>
                <w:szCs w:val="22"/>
              </w:rPr>
            </w:pPr>
            <w:r w:rsidRPr="00B321F2">
              <w:rPr>
                <w:rFonts w:ascii="Arial Narrow" w:hAnsi="Arial Narrow" w:cs="Arial"/>
                <w:i/>
                <w:sz w:val="22"/>
                <w:szCs w:val="22"/>
              </w:rPr>
              <w:t>Example:</w:t>
            </w:r>
            <w:r w:rsidRPr="00B321F2">
              <w:rPr>
                <w:rFonts w:ascii="Arial Narrow" w:hAnsi="Arial Narrow" w:cs="Arial"/>
                <w:sz w:val="22"/>
                <w:szCs w:val="22"/>
              </w:rPr>
              <w:t xml:space="preserve"> </w:t>
            </w:r>
            <w:r>
              <w:rPr>
                <w:rFonts w:ascii="Arial Narrow" w:hAnsi="Arial Narrow" w:cs="Arial"/>
                <w:sz w:val="22"/>
                <w:szCs w:val="22"/>
              </w:rPr>
              <w:t>55</w:t>
            </w:r>
            <w:r w:rsidRPr="00B321F2">
              <w:rPr>
                <w:rFonts w:ascii="Arial Narrow" w:hAnsi="Arial Narrow" w:cs="Arial"/>
                <w:sz w:val="22"/>
                <w:szCs w:val="22"/>
              </w:rPr>
              <w:t xml:space="preserve"> / 1</w:t>
            </w:r>
            <w:r>
              <w:rPr>
                <w:rFonts w:ascii="Arial Narrow" w:hAnsi="Arial Narrow" w:cs="Arial"/>
                <w:sz w:val="22"/>
                <w:szCs w:val="22"/>
              </w:rPr>
              <w:t>30</w:t>
            </w:r>
            <w:r w:rsidRPr="00B321F2">
              <w:rPr>
                <w:rFonts w:ascii="Arial Narrow" w:hAnsi="Arial Narrow" w:cs="Arial"/>
                <w:sz w:val="22"/>
                <w:szCs w:val="22"/>
              </w:rPr>
              <w:t xml:space="preserve"> = </w:t>
            </w:r>
            <w:r>
              <w:rPr>
                <w:rFonts w:ascii="Arial Narrow" w:hAnsi="Arial Narrow" w:cs="Arial"/>
                <w:sz w:val="22"/>
                <w:szCs w:val="22"/>
              </w:rPr>
              <w:t>42</w:t>
            </w:r>
            <w:r w:rsidRPr="00B321F2">
              <w:rPr>
                <w:rFonts w:ascii="Arial Narrow" w:hAnsi="Arial Narrow" w:cs="Arial"/>
                <w:sz w:val="22"/>
                <w:szCs w:val="22"/>
              </w:rPr>
              <w:t xml:space="preserve">% </w:t>
            </w:r>
          </w:p>
          <w:p w14:paraId="16744508" w14:textId="77777777" w:rsidR="00061F12" w:rsidRPr="00A72E7B" w:rsidRDefault="00061F12" w:rsidP="006919D1">
            <w:pPr>
              <w:spacing w:before="40"/>
              <w:rPr>
                <w:rFonts w:ascii="Arial Narrow" w:hAnsi="Arial Narrow" w:cs="Arial"/>
                <w:sz w:val="22"/>
                <w:szCs w:val="20"/>
              </w:rPr>
            </w:pPr>
            <w:r>
              <w:rPr>
                <w:rFonts w:ascii="Arial Narrow" w:hAnsi="Arial Narrow" w:cs="Arial"/>
                <w:i/>
                <w:sz w:val="22"/>
                <w:szCs w:val="22"/>
              </w:rPr>
              <w:t>We’re almost half way there…</w:t>
            </w:r>
          </w:p>
        </w:tc>
        <w:tc>
          <w:tcPr>
            <w:tcW w:w="3044" w:type="dxa"/>
          </w:tcPr>
          <w:p w14:paraId="058908B2" w14:textId="77777777" w:rsidR="00061F12" w:rsidRPr="00B321F2" w:rsidRDefault="00061F12" w:rsidP="006919D1">
            <w:pPr>
              <w:spacing w:before="40"/>
              <w:ind w:left="-58"/>
              <w:rPr>
                <w:rFonts w:ascii="Arial Narrow" w:hAnsi="Arial Narrow" w:cs="Arial"/>
                <w:sz w:val="18"/>
                <w:szCs w:val="20"/>
              </w:rPr>
            </w:pPr>
            <w:r>
              <w:rPr>
                <w:rFonts w:ascii="Arial Narrow" w:hAnsi="Arial Narrow" w:cs="Arial"/>
                <w:sz w:val="18"/>
                <w:szCs w:val="20"/>
                <w:highlight w:val="lightGray"/>
              </w:rPr>
              <w:t>7</w:t>
            </w:r>
            <w:r w:rsidRPr="00B321F2">
              <w:rPr>
                <w:rFonts w:ascii="Arial Narrow" w:hAnsi="Arial Narrow" w:cs="Arial"/>
                <w:sz w:val="18"/>
                <w:szCs w:val="20"/>
                <w:highlight w:val="lightGray"/>
              </w:rPr>
              <w:t xml:space="preserve"> questions x 5</w:t>
            </w:r>
            <w:r>
              <w:rPr>
                <w:rFonts w:ascii="Arial Narrow" w:hAnsi="Arial Narrow" w:cs="Arial"/>
                <w:sz w:val="18"/>
                <w:szCs w:val="20"/>
                <w:highlight w:val="lightGray"/>
              </w:rPr>
              <w:t xml:space="preserve"> pts</w:t>
            </w:r>
            <w:r w:rsidRPr="00B321F2">
              <w:rPr>
                <w:rFonts w:ascii="Arial Narrow" w:hAnsi="Arial Narrow" w:cs="Arial"/>
                <w:sz w:val="18"/>
                <w:szCs w:val="20"/>
                <w:highlight w:val="lightGray"/>
              </w:rPr>
              <w:t xml:space="preserve"> = </w:t>
            </w:r>
            <w:r>
              <w:rPr>
                <w:rFonts w:ascii="Arial Narrow" w:hAnsi="Arial Narrow" w:cs="Arial"/>
                <w:sz w:val="18"/>
                <w:szCs w:val="20"/>
                <w:highlight w:val="lightGray"/>
              </w:rPr>
              <w:t>35</w:t>
            </w:r>
            <w:r w:rsidRPr="00B321F2">
              <w:rPr>
                <w:rFonts w:ascii="Arial Narrow" w:hAnsi="Arial Narrow" w:cs="Arial"/>
                <w:sz w:val="18"/>
                <w:szCs w:val="20"/>
                <w:highlight w:val="lightGray"/>
              </w:rPr>
              <w:t xml:space="preserve"> maximum</w:t>
            </w:r>
          </w:p>
          <w:p w14:paraId="751F3E65" w14:textId="77777777" w:rsidR="00061F12" w:rsidRDefault="00061F12" w:rsidP="006919D1">
            <w:pPr>
              <w:spacing w:before="40"/>
              <w:ind w:left="-59"/>
              <w:rPr>
                <w:rFonts w:ascii="Arial Narrow" w:hAnsi="Arial Narrow" w:cs="Arial"/>
                <w:sz w:val="22"/>
                <w:szCs w:val="22"/>
              </w:rPr>
            </w:pPr>
            <w:r w:rsidRPr="00B321F2">
              <w:rPr>
                <w:rFonts w:ascii="Arial Narrow" w:hAnsi="Arial Narrow" w:cs="Arial"/>
                <w:i/>
                <w:sz w:val="22"/>
                <w:szCs w:val="22"/>
              </w:rPr>
              <w:t>Example:</w:t>
            </w:r>
            <w:r w:rsidRPr="00B321F2">
              <w:rPr>
                <w:rFonts w:ascii="Arial Narrow" w:hAnsi="Arial Narrow" w:cs="Arial"/>
                <w:sz w:val="22"/>
                <w:szCs w:val="22"/>
              </w:rPr>
              <w:t xml:space="preserve"> </w:t>
            </w:r>
            <w:r>
              <w:rPr>
                <w:rFonts w:ascii="Arial Narrow" w:hAnsi="Arial Narrow" w:cs="Arial"/>
                <w:sz w:val="22"/>
                <w:szCs w:val="22"/>
              </w:rPr>
              <w:t>18</w:t>
            </w:r>
            <w:r w:rsidRPr="00B321F2">
              <w:rPr>
                <w:rFonts w:ascii="Arial Narrow" w:hAnsi="Arial Narrow" w:cs="Arial"/>
                <w:sz w:val="22"/>
                <w:szCs w:val="22"/>
              </w:rPr>
              <w:t xml:space="preserve"> / </w:t>
            </w:r>
            <w:r>
              <w:rPr>
                <w:rFonts w:ascii="Arial Narrow" w:hAnsi="Arial Narrow" w:cs="Arial"/>
                <w:sz w:val="22"/>
                <w:szCs w:val="22"/>
              </w:rPr>
              <w:t>35</w:t>
            </w:r>
            <w:r w:rsidRPr="00B321F2">
              <w:rPr>
                <w:rFonts w:ascii="Arial Narrow" w:hAnsi="Arial Narrow" w:cs="Arial"/>
                <w:sz w:val="22"/>
                <w:szCs w:val="22"/>
              </w:rPr>
              <w:t xml:space="preserve"> = </w:t>
            </w:r>
            <w:r>
              <w:rPr>
                <w:rFonts w:ascii="Arial Narrow" w:hAnsi="Arial Narrow" w:cs="Arial"/>
                <w:sz w:val="22"/>
                <w:szCs w:val="22"/>
              </w:rPr>
              <w:t>36</w:t>
            </w:r>
            <w:r w:rsidRPr="00B321F2">
              <w:rPr>
                <w:rFonts w:ascii="Arial Narrow" w:hAnsi="Arial Narrow" w:cs="Arial"/>
                <w:sz w:val="22"/>
                <w:szCs w:val="22"/>
              </w:rPr>
              <w:t xml:space="preserve">% </w:t>
            </w:r>
          </w:p>
          <w:p w14:paraId="4AA9AF90" w14:textId="77777777" w:rsidR="00061F12" w:rsidRPr="00A72E7B" w:rsidRDefault="00061F12" w:rsidP="006919D1">
            <w:pPr>
              <w:rPr>
                <w:rFonts w:ascii="Arial Narrow" w:hAnsi="Arial Narrow" w:cs="Arial"/>
                <w:sz w:val="22"/>
                <w:szCs w:val="20"/>
              </w:rPr>
            </w:pPr>
            <w:r>
              <w:rPr>
                <w:rFonts w:ascii="Arial Narrow" w:hAnsi="Arial Narrow" w:cs="Arial"/>
                <w:i/>
                <w:sz w:val="22"/>
                <w:szCs w:val="22"/>
              </w:rPr>
              <w:t>We’ve got some work to do…</w:t>
            </w:r>
          </w:p>
        </w:tc>
        <w:tc>
          <w:tcPr>
            <w:tcW w:w="2826" w:type="dxa"/>
          </w:tcPr>
          <w:p w14:paraId="6AC0FF5A" w14:textId="77777777" w:rsidR="00061F12" w:rsidRPr="00B321F2" w:rsidRDefault="00061F12" w:rsidP="006919D1">
            <w:pPr>
              <w:spacing w:before="40"/>
              <w:ind w:left="-58"/>
              <w:rPr>
                <w:rFonts w:ascii="Arial Narrow" w:hAnsi="Arial Narrow" w:cs="Arial"/>
                <w:sz w:val="18"/>
                <w:szCs w:val="20"/>
              </w:rPr>
            </w:pPr>
            <w:r>
              <w:rPr>
                <w:rFonts w:ascii="Arial Narrow" w:hAnsi="Arial Narrow" w:cs="Arial"/>
                <w:sz w:val="18"/>
                <w:szCs w:val="20"/>
                <w:highlight w:val="lightGray"/>
              </w:rPr>
              <w:t>15</w:t>
            </w:r>
            <w:r w:rsidRPr="00B321F2">
              <w:rPr>
                <w:rFonts w:ascii="Arial Narrow" w:hAnsi="Arial Narrow" w:cs="Arial"/>
                <w:sz w:val="18"/>
                <w:szCs w:val="20"/>
                <w:highlight w:val="lightGray"/>
              </w:rPr>
              <w:t xml:space="preserve"> questions x 5</w:t>
            </w:r>
            <w:r>
              <w:rPr>
                <w:rFonts w:ascii="Arial Narrow" w:hAnsi="Arial Narrow" w:cs="Arial"/>
                <w:sz w:val="18"/>
                <w:szCs w:val="20"/>
                <w:highlight w:val="lightGray"/>
              </w:rPr>
              <w:t xml:space="preserve"> pts</w:t>
            </w:r>
            <w:r w:rsidRPr="00B321F2">
              <w:rPr>
                <w:rFonts w:ascii="Arial Narrow" w:hAnsi="Arial Narrow" w:cs="Arial"/>
                <w:sz w:val="18"/>
                <w:szCs w:val="20"/>
                <w:highlight w:val="lightGray"/>
              </w:rPr>
              <w:t xml:space="preserve"> = </w:t>
            </w:r>
            <w:r>
              <w:rPr>
                <w:rFonts w:ascii="Arial Narrow" w:hAnsi="Arial Narrow" w:cs="Arial"/>
                <w:sz w:val="18"/>
                <w:szCs w:val="20"/>
                <w:highlight w:val="lightGray"/>
              </w:rPr>
              <w:t>75</w:t>
            </w:r>
            <w:r w:rsidRPr="00B321F2">
              <w:rPr>
                <w:rFonts w:ascii="Arial Narrow" w:hAnsi="Arial Narrow" w:cs="Arial"/>
                <w:sz w:val="18"/>
                <w:szCs w:val="20"/>
                <w:highlight w:val="lightGray"/>
              </w:rPr>
              <w:t xml:space="preserve"> maximum</w:t>
            </w:r>
          </w:p>
          <w:p w14:paraId="091109F3" w14:textId="77777777" w:rsidR="00061F12" w:rsidRDefault="00061F12" w:rsidP="006919D1">
            <w:pPr>
              <w:spacing w:before="40"/>
              <w:ind w:left="-59"/>
              <w:rPr>
                <w:rFonts w:ascii="Arial Narrow" w:hAnsi="Arial Narrow" w:cs="Arial"/>
                <w:sz w:val="22"/>
                <w:szCs w:val="22"/>
              </w:rPr>
            </w:pPr>
            <w:r w:rsidRPr="00B321F2">
              <w:rPr>
                <w:rFonts w:ascii="Arial Narrow" w:hAnsi="Arial Narrow" w:cs="Arial"/>
                <w:i/>
                <w:sz w:val="22"/>
                <w:szCs w:val="22"/>
              </w:rPr>
              <w:t>Example:</w:t>
            </w:r>
            <w:r w:rsidRPr="00B321F2">
              <w:rPr>
                <w:rFonts w:ascii="Arial Narrow" w:hAnsi="Arial Narrow" w:cs="Arial"/>
                <w:sz w:val="22"/>
                <w:szCs w:val="22"/>
              </w:rPr>
              <w:t xml:space="preserve"> </w:t>
            </w:r>
            <w:r>
              <w:rPr>
                <w:rFonts w:ascii="Arial Narrow" w:hAnsi="Arial Narrow" w:cs="Arial"/>
                <w:sz w:val="22"/>
                <w:szCs w:val="22"/>
              </w:rPr>
              <w:t>68</w:t>
            </w:r>
            <w:r w:rsidRPr="00B321F2">
              <w:rPr>
                <w:rFonts w:ascii="Arial Narrow" w:hAnsi="Arial Narrow" w:cs="Arial"/>
                <w:sz w:val="22"/>
                <w:szCs w:val="22"/>
              </w:rPr>
              <w:t xml:space="preserve"> / </w:t>
            </w:r>
            <w:r>
              <w:rPr>
                <w:rFonts w:ascii="Arial Narrow" w:hAnsi="Arial Narrow" w:cs="Arial"/>
                <w:sz w:val="22"/>
                <w:szCs w:val="22"/>
              </w:rPr>
              <w:t>75</w:t>
            </w:r>
            <w:r w:rsidRPr="00B321F2">
              <w:rPr>
                <w:rFonts w:ascii="Arial Narrow" w:hAnsi="Arial Narrow" w:cs="Arial"/>
                <w:sz w:val="22"/>
                <w:szCs w:val="22"/>
              </w:rPr>
              <w:t xml:space="preserve"> = </w:t>
            </w:r>
            <w:r>
              <w:rPr>
                <w:rFonts w:ascii="Arial Narrow" w:hAnsi="Arial Narrow" w:cs="Arial"/>
                <w:sz w:val="22"/>
                <w:szCs w:val="22"/>
              </w:rPr>
              <w:t>90</w:t>
            </w:r>
            <w:r w:rsidRPr="00B321F2">
              <w:rPr>
                <w:rFonts w:ascii="Arial Narrow" w:hAnsi="Arial Narrow" w:cs="Arial"/>
                <w:sz w:val="22"/>
                <w:szCs w:val="22"/>
              </w:rPr>
              <w:t xml:space="preserve">% </w:t>
            </w:r>
          </w:p>
          <w:p w14:paraId="6DB7521E" w14:textId="77777777" w:rsidR="00061F12" w:rsidRPr="00A72E7B" w:rsidRDefault="00061F12" w:rsidP="006919D1">
            <w:pPr>
              <w:rPr>
                <w:rFonts w:ascii="Arial Narrow" w:hAnsi="Arial Narrow" w:cs="Arial"/>
                <w:sz w:val="22"/>
                <w:szCs w:val="20"/>
              </w:rPr>
            </w:pPr>
            <w:r>
              <w:rPr>
                <w:rFonts w:ascii="Arial Narrow" w:hAnsi="Arial Narrow" w:cs="Arial"/>
                <w:i/>
                <w:sz w:val="22"/>
                <w:szCs w:val="22"/>
              </w:rPr>
              <w:t>We’re almost there…</w:t>
            </w:r>
          </w:p>
        </w:tc>
      </w:tr>
      <w:tr w:rsidR="00061F12" w14:paraId="235CE163" w14:textId="77777777" w:rsidTr="00CE1272">
        <w:trPr>
          <w:trHeight w:val="882"/>
        </w:trPr>
        <w:tc>
          <w:tcPr>
            <w:tcW w:w="1387" w:type="dxa"/>
            <w:vMerge/>
            <w:shd w:val="clear" w:color="auto" w:fill="F2F2F2" w:themeFill="background1" w:themeFillShade="F2"/>
            <w:vAlign w:val="center"/>
          </w:tcPr>
          <w:p w14:paraId="30A8BFAF" w14:textId="77777777" w:rsidR="00061F12" w:rsidRDefault="00061F12" w:rsidP="006919D1">
            <w:pPr>
              <w:rPr>
                <w:rFonts w:ascii="Arial Narrow" w:hAnsi="Arial Narrow" w:cs="Arial"/>
                <w:bCs/>
                <w:szCs w:val="20"/>
              </w:rPr>
            </w:pPr>
          </w:p>
        </w:tc>
        <w:tc>
          <w:tcPr>
            <w:tcW w:w="2822" w:type="dxa"/>
            <w:shd w:val="clear" w:color="auto" w:fill="auto"/>
            <w:vAlign w:val="center"/>
          </w:tcPr>
          <w:p w14:paraId="54CE645B" w14:textId="77777777" w:rsidR="00061F12" w:rsidRPr="00CE1272" w:rsidRDefault="00061F12" w:rsidP="00CE1272">
            <w:pPr>
              <w:spacing w:before="40"/>
              <w:ind w:left="-58"/>
              <w:jc w:val="center"/>
              <w:rPr>
                <w:rFonts w:ascii="Arial" w:hAnsi="Arial" w:cs="Arial"/>
                <w:sz w:val="20"/>
                <w:szCs w:val="20"/>
                <w:highlight w:val="lightGray"/>
              </w:rPr>
            </w:pPr>
          </w:p>
        </w:tc>
        <w:tc>
          <w:tcPr>
            <w:tcW w:w="2822" w:type="dxa"/>
            <w:vAlign w:val="center"/>
          </w:tcPr>
          <w:p w14:paraId="0CECD15A" w14:textId="77777777" w:rsidR="00061F12" w:rsidRPr="00CE1272" w:rsidRDefault="00061F12" w:rsidP="00CE1272">
            <w:pPr>
              <w:spacing w:before="40"/>
              <w:ind w:left="-58"/>
              <w:jc w:val="center"/>
              <w:rPr>
                <w:rFonts w:ascii="Arial" w:hAnsi="Arial" w:cs="Arial"/>
                <w:sz w:val="20"/>
                <w:szCs w:val="20"/>
                <w:highlight w:val="lightGray"/>
              </w:rPr>
            </w:pPr>
          </w:p>
        </w:tc>
        <w:tc>
          <w:tcPr>
            <w:tcW w:w="3044" w:type="dxa"/>
            <w:vAlign w:val="center"/>
          </w:tcPr>
          <w:p w14:paraId="74281873" w14:textId="77777777" w:rsidR="00061F12" w:rsidRPr="00CE1272" w:rsidRDefault="00061F12" w:rsidP="00CE1272">
            <w:pPr>
              <w:spacing w:before="40"/>
              <w:ind w:left="-58"/>
              <w:jc w:val="center"/>
              <w:rPr>
                <w:rFonts w:ascii="Arial" w:hAnsi="Arial" w:cs="Arial"/>
                <w:sz w:val="20"/>
                <w:szCs w:val="20"/>
                <w:highlight w:val="lightGray"/>
              </w:rPr>
            </w:pPr>
          </w:p>
        </w:tc>
        <w:tc>
          <w:tcPr>
            <w:tcW w:w="2826" w:type="dxa"/>
            <w:vAlign w:val="center"/>
          </w:tcPr>
          <w:p w14:paraId="413EDACE" w14:textId="77777777" w:rsidR="00061F12" w:rsidRPr="00CE1272" w:rsidRDefault="00061F12" w:rsidP="00CE1272">
            <w:pPr>
              <w:spacing w:before="40"/>
              <w:ind w:left="-58"/>
              <w:jc w:val="center"/>
              <w:rPr>
                <w:rFonts w:ascii="Arial" w:hAnsi="Arial" w:cs="Arial"/>
                <w:sz w:val="20"/>
                <w:szCs w:val="20"/>
                <w:highlight w:val="lightGray"/>
              </w:rPr>
            </w:pPr>
          </w:p>
        </w:tc>
      </w:tr>
      <w:tr w:rsidR="00061F12" w14:paraId="48666FFD" w14:textId="77777777" w:rsidTr="006919D1">
        <w:trPr>
          <w:cantSplit/>
          <w:trHeight w:val="4320"/>
        </w:trPr>
        <w:tc>
          <w:tcPr>
            <w:tcW w:w="1387" w:type="dxa"/>
            <w:shd w:val="clear" w:color="auto" w:fill="F2F2F2" w:themeFill="background1" w:themeFillShade="F2"/>
            <w:textDirection w:val="btLr"/>
            <w:vAlign w:val="center"/>
          </w:tcPr>
          <w:p w14:paraId="3D3F508E" w14:textId="77777777" w:rsidR="00061F12" w:rsidRPr="00DE1B93" w:rsidRDefault="00061F12" w:rsidP="006919D1">
            <w:pPr>
              <w:ind w:left="113" w:right="113"/>
              <w:rPr>
                <w:rFonts w:ascii="Arial Narrow" w:hAnsi="Arial Narrow" w:cs="Arial"/>
                <w:b/>
                <w:bCs/>
                <w:sz w:val="28"/>
                <w:szCs w:val="20"/>
              </w:rPr>
            </w:pPr>
            <w:r w:rsidRPr="00DE1B93">
              <w:rPr>
                <w:rFonts w:ascii="Arial Narrow" w:hAnsi="Arial Narrow" w:cs="Arial"/>
                <w:b/>
                <w:bCs/>
                <w:sz w:val="28"/>
                <w:szCs w:val="20"/>
              </w:rPr>
              <w:t>B. Strengths to Build Upon</w:t>
            </w:r>
          </w:p>
        </w:tc>
        <w:tc>
          <w:tcPr>
            <w:tcW w:w="2822" w:type="dxa"/>
            <w:shd w:val="clear" w:color="auto" w:fill="auto"/>
            <w:vAlign w:val="center"/>
          </w:tcPr>
          <w:p w14:paraId="41023D44" w14:textId="77777777" w:rsidR="00061F12" w:rsidRPr="00CE1272" w:rsidRDefault="00061F12" w:rsidP="006919D1">
            <w:pPr>
              <w:rPr>
                <w:rFonts w:ascii="Arial" w:hAnsi="Arial" w:cs="Arial"/>
                <w:sz w:val="22"/>
                <w:szCs w:val="20"/>
              </w:rPr>
            </w:pPr>
          </w:p>
        </w:tc>
        <w:tc>
          <w:tcPr>
            <w:tcW w:w="2822" w:type="dxa"/>
            <w:vAlign w:val="center"/>
          </w:tcPr>
          <w:p w14:paraId="0DF51FD7" w14:textId="77777777" w:rsidR="00061F12" w:rsidRPr="00CE1272" w:rsidRDefault="00061F12" w:rsidP="006919D1">
            <w:pPr>
              <w:rPr>
                <w:rFonts w:ascii="Arial" w:hAnsi="Arial" w:cs="Arial"/>
                <w:sz w:val="22"/>
                <w:szCs w:val="20"/>
              </w:rPr>
            </w:pPr>
          </w:p>
        </w:tc>
        <w:tc>
          <w:tcPr>
            <w:tcW w:w="3044" w:type="dxa"/>
            <w:vAlign w:val="center"/>
          </w:tcPr>
          <w:p w14:paraId="0FD32F2F" w14:textId="77777777" w:rsidR="00061F12" w:rsidRPr="00CE1272" w:rsidRDefault="00061F12" w:rsidP="006919D1">
            <w:pPr>
              <w:rPr>
                <w:rFonts w:ascii="Arial" w:hAnsi="Arial" w:cs="Arial"/>
                <w:sz w:val="22"/>
                <w:szCs w:val="20"/>
              </w:rPr>
            </w:pPr>
          </w:p>
        </w:tc>
        <w:tc>
          <w:tcPr>
            <w:tcW w:w="2826" w:type="dxa"/>
            <w:vAlign w:val="center"/>
          </w:tcPr>
          <w:p w14:paraId="33C5DAC4" w14:textId="77777777" w:rsidR="00061F12" w:rsidRPr="00CE1272" w:rsidRDefault="00061F12" w:rsidP="006919D1">
            <w:pPr>
              <w:rPr>
                <w:rFonts w:ascii="Arial" w:hAnsi="Arial" w:cs="Arial"/>
                <w:sz w:val="22"/>
                <w:szCs w:val="20"/>
              </w:rPr>
            </w:pPr>
          </w:p>
        </w:tc>
      </w:tr>
      <w:tr w:rsidR="00061F12" w14:paraId="10DCF684" w14:textId="77777777" w:rsidTr="006919D1">
        <w:trPr>
          <w:cantSplit/>
          <w:trHeight w:val="4320"/>
        </w:trPr>
        <w:tc>
          <w:tcPr>
            <w:tcW w:w="1387" w:type="dxa"/>
            <w:shd w:val="clear" w:color="auto" w:fill="F2F2F2" w:themeFill="background1" w:themeFillShade="F2"/>
            <w:textDirection w:val="btLr"/>
            <w:vAlign w:val="center"/>
          </w:tcPr>
          <w:p w14:paraId="1CE30E23" w14:textId="77777777" w:rsidR="00061F12" w:rsidRPr="00DE1B93" w:rsidRDefault="00061F12" w:rsidP="006919D1">
            <w:pPr>
              <w:ind w:left="113" w:right="113"/>
              <w:rPr>
                <w:rFonts w:ascii="Arial Narrow" w:hAnsi="Arial Narrow" w:cs="Arial"/>
                <w:b/>
                <w:bCs/>
                <w:sz w:val="28"/>
                <w:szCs w:val="20"/>
              </w:rPr>
            </w:pPr>
            <w:r w:rsidRPr="00DE1B93">
              <w:rPr>
                <w:rFonts w:ascii="Arial Narrow" w:hAnsi="Arial Narrow" w:cs="Arial"/>
                <w:b/>
                <w:bCs/>
                <w:sz w:val="28"/>
                <w:szCs w:val="20"/>
              </w:rPr>
              <w:lastRenderedPageBreak/>
              <w:t>C. Opportunities for Growth</w:t>
            </w:r>
          </w:p>
        </w:tc>
        <w:tc>
          <w:tcPr>
            <w:tcW w:w="2822" w:type="dxa"/>
            <w:shd w:val="clear" w:color="auto" w:fill="auto"/>
            <w:vAlign w:val="center"/>
          </w:tcPr>
          <w:p w14:paraId="4DA2044B" w14:textId="77777777" w:rsidR="00061F12" w:rsidRPr="00CE1272" w:rsidRDefault="00061F12" w:rsidP="006919D1">
            <w:pPr>
              <w:rPr>
                <w:rFonts w:ascii="Arial" w:hAnsi="Arial" w:cs="Arial"/>
                <w:sz w:val="22"/>
                <w:szCs w:val="20"/>
              </w:rPr>
            </w:pPr>
          </w:p>
        </w:tc>
        <w:tc>
          <w:tcPr>
            <w:tcW w:w="2822" w:type="dxa"/>
            <w:vAlign w:val="center"/>
          </w:tcPr>
          <w:p w14:paraId="5B8B9832" w14:textId="77777777" w:rsidR="00061F12" w:rsidRPr="00CE1272" w:rsidRDefault="00061F12" w:rsidP="006919D1">
            <w:pPr>
              <w:rPr>
                <w:rFonts w:ascii="Arial" w:hAnsi="Arial" w:cs="Arial"/>
                <w:sz w:val="22"/>
                <w:szCs w:val="20"/>
              </w:rPr>
            </w:pPr>
          </w:p>
        </w:tc>
        <w:tc>
          <w:tcPr>
            <w:tcW w:w="3044" w:type="dxa"/>
            <w:vAlign w:val="center"/>
          </w:tcPr>
          <w:p w14:paraId="155AA609" w14:textId="77777777" w:rsidR="00061F12" w:rsidRPr="00CE1272" w:rsidRDefault="00061F12" w:rsidP="006919D1">
            <w:pPr>
              <w:rPr>
                <w:rFonts w:ascii="Arial" w:hAnsi="Arial" w:cs="Arial"/>
                <w:sz w:val="22"/>
                <w:szCs w:val="20"/>
              </w:rPr>
            </w:pPr>
          </w:p>
        </w:tc>
        <w:tc>
          <w:tcPr>
            <w:tcW w:w="2826" w:type="dxa"/>
            <w:vAlign w:val="center"/>
          </w:tcPr>
          <w:p w14:paraId="51A06203" w14:textId="77777777" w:rsidR="00061F12" w:rsidRPr="00CE1272" w:rsidRDefault="00061F12" w:rsidP="006919D1">
            <w:pPr>
              <w:rPr>
                <w:rFonts w:ascii="Arial" w:hAnsi="Arial" w:cs="Arial"/>
                <w:sz w:val="22"/>
                <w:szCs w:val="20"/>
              </w:rPr>
            </w:pPr>
          </w:p>
        </w:tc>
      </w:tr>
      <w:tr w:rsidR="00061F12" w14:paraId="6F8BF57C" w14:textId="77777777" w:rsidTr="006919D1">
        <w:trPr>
          <w:cantSplit/>
          <w:trHeight w:val="4320"/>
        </w:trPr>
        <w:tc>
          <w:tcPr>
            <w:tcW w:w="1387" w:type="dxa"/>
            <w:shd w:val="clear" w:color="auto" w:fill="F2F2F2" w:themeFill="background1" w:themeFillShade="F2"/>
            <w:textDirection w:val="btLr"/>
            <w:vAlign w:val="center"/>
          </w:tcPr>
          <w:p w14:paraId="07E9EF3D" w14:textId="20C82063" w:rsidR="00061F12" w:rsidRPr="00DE1B93" w:rsidRDefault="00061F12" w:rsidP="006919D1">
            <w:pPr>
              <w:ind w:left="113" w:right="113"/>
              <w:rPr>
                <w:rFonts w:ascii="Arial Narrow" w:hAnsi="Arial Narrow" w:cs="Arial"/>
                <w:b/>
                <w:bCs/>
                <w:sz w:val="28"/>
                <w:szCs w:val="20"/>
              </w:rPr>
            </w:pPr>
            <w:r w:rsidRPr="00DE1B93">
              <w:rPr>
                <w:rFonts w:ascii="Arial Narrow" w:hAnsi="Arial Narrow" w:cs="Arial"/>
                <w:b/>
                <w:bCs/>
                <w:sz w:val="28"/>
                <w:szCs w:val="20"/>
              </w:rPr>
              <w:t>D. Feasibility Considerations</w:t>
            </w:r>
          </w:p>
        </w:tc>
        <w:tc>
          <w:tcPr>
            <w:tcW w:w="2822" w:type="dxa"/>
            <w:shd w:val="clear" w:color="auto" w:fill="auto"/>
            <w:vAlign w:val="center"/>
          </w:tcPr>
          <w:p w14:paraId="348B9D00" w14:textId="77777777" w:rsidR="00061F12" w:rsidRPr="00CE1272" w:rsidRDefault="00061F12" w:rsidP="006919D1">
            <w:pPr>
              <w:rPr>
                <w:rFonts w:ascii="Arial" w:hAnsi="Arial" w:cs="Arial"/>
                <w:sz w:val="22"/>
                <w:szCs w:val="20"/>
              </w:rPr>
            </w:pPr>
          </w:p>
        </w:tc>
        <w:tc>
          <w:tcPr>
            <w:tcW w:w="2822" w:type="dxa"/>
            <w:vAlign w:val="center"/>
          </w:tcPr>
          <w:p w14:paraId="6B12D86C" w14:textId="77777777" w:rsidR="00061F12" w:rsidRPr="00CE1272" w:rsidRDefault="00061F12" w:rsidP="006919D1">
            <w:pPr>
              <w:rPr>
                <w:rFonts w:ascii="Arial" w:hAnsi="Arial" w:cs="Arial"/>
                <w:sz w:val="22"/>
                <w:szCs w:val="20"/>
              </w:rPr>
            </w:pPr>
          </w:p>
        </w:tc>
        <w:tc>
          <w:tcPr>
            <w:tcW w:w="3044" w:type="dxa"/>
            <w:vAlign w:val="center"/>
          </w:tcPr>
          <w:p w14:paraId="4D0595C1" w14:textId="77777777" w:rsidR="00061F12" w:rsidRPr="00CE1272" w:rsidRDefault="00061F12" w:rsidP="006919D1">
            <w:pPr>
              <w:rPr>
                <w:rFonts w:ascii="Arial" w:hAnsi="Arial" w:cs="Arial"/>
                <w:sz w:val="22"/>
                <w:szCs w:val="20"/>
              </w:rPr>
            </w:pPr>
          </w:p>
        </w:tc>
        <w:tc>
          <w:tcPr>
            <w:tcW w:w="2826" w:type="dxa"/>
            <w:vAlign w:val="center"/>
          </w:tcPr>
          <w:p w14:paraId="6A4EE3F4" w14:textId="77777777" w:rsidR="00061F12" w:rsidRPr="00CE1272" w:rsidRDefault="00061F12" w:rsidP="006919D1">
            <w:pPr>
              <w:rPr>
                <w:rFonts w:ascii="Arial" w:hAnsi="Arial" w:cs="Arial"/>
                <w:sz w:val="22"/>
                <w:szCs w:val="20"/>
              </w:rPr>
            </w:pPr>
          </w:p>
        </w:tc>
      </w:tr>
      <w:tr w:rsidR="00061F12" w14:paraId="45DC3DDE" w14:textId="77777777" w:rsidTr="006919D1">
        <w:trPr>
          <w:cantSplit/>
          <w:trHeight w:val="2880"/>
        </w:trPr>
        <w:tc>
          <w:tcPr>
            <w:tcW w:w="1387" w:type="dxa"/>
            <w:shd w:val="clear" w:color="auto" w:fill="F2F2F2" w:themeFill="background1" w:themeFillShade="F2"/>
            <w:textDirection w:val="btLr"/>
            <w:vAlign w:val="center"/>
          </w:tcPr>
          <w:p w14:paraId="67557AD3" w14:textId="77777777" w:rsidR="00061F12" w:rsidRPr="00DE1B93" w:rsidRDefault="00061F12" w:rsidP="006919D1">
            <w:pPr>
              <w:ind w:left="113" w:right="113"/>
              <w:rPr>
                <w:rFonts w:ascii="Arial Narrow" w:hAnsi="Arial Narrow" w:cs="Arial"/>
                <w:b/>
                <w:bCs/>
                <w:sz w:val="28"/>
                <w:szCs w:val="20"/>
              </w:rPr>
            </w:pPr>
            <w:r w:rsidRPr="00DE1B93">
              <w:rPr>
                <w:rFonts w:ascii="Arial Narrow" w:hAnsi="Arial Narrow" w:cs="Arial"/>
                <w:b/>
                <w:bCs/>
                <w:sz w:val="28"/>
                <w:szCs w:val="20"/>
              </w:rPr>
              <w:lastRenderedPageBreak/>
              <w:t>E. Priorities for Local Planning</w:t>
            </w:r>
          </w:p>
        </w:tc>
        <w:tc>
          <w:tcPr>
            <w:tcW w:w="2822" w:type="dxa"/>
            <w:shd w:val="clear" w:color="auto" w:fill="auto"/>
            <w:vAlign w:val="center"/>
          </w:tcPr>
          <w:p w14:paraId="10369669" w14:textId="77777777" w:rsidR="00061F12" w:rsidRDefault="00061F12" w:rsidP="006919D1">
            <w:pPr>
              <w:rPr>
                <w:rFonts w:ascii="Arial" w:hAnsi="Arial" w:cs="Arial"/>
                <w:sz w:val="22"/>
                <w:szCs w:val="20"/>
              </w:rPr>
            </w:pPr>
          </w:p>
          <w:p w14:paraId="0E6BE78D" w14:textId="77777777" w:rsidR="00E21FFE" w:rsidRDefault="00E21FFE" w:rsidP="006919D1">
            <w:pPr>
              <w:rPr>
                <w:rFonts w:ascii="Arial" w:hAnsi="Arial" w:cs="Arial"/>
                <w:sz w:val="22"/>
                <w:szCs w:val="20"/>
              </w:rPr>
            </w:pPr>
          </w:p>
          <w:p w14:paraId="54004152" w14:textId="77777777" w:rsidR="00E21FFE" w:rsidRDefault="00E21FFE" w:rsidP="006919D1">
            <w:pPr>
              <w:rPr>
                <w:rFonts w:ascii="Arial" w:hAnsi="Arial" w:cs="Arial"/>
                <w:sz w:val="22"/>
                <w:szCs w:val="20"/>
              </w:rPr>
            </w:pPr>
          </w:p>
          <w:p w14:paraId="0E19FB70" w14:textId="77777777" w:rsidR="00E21FFE" w:rsidRDefault="00E21FFE" w:rsidP="006919D1">
            <w:pPr>
              <w:rPr>
                <w:rFonts w:ascii="Arial" w:hAnsi="Arial" w:cs="Arial"/>
                <w:sz w:val="22"/>
                <w:szCs w:val="20"/>
              </w:rPr>
            </w:pPr>
          </w:p>
          <w:p w14:paraId="57A8377A" w14:textId="77777777" w:rsidR="00E21FFE" w:rsidRDefault="00E21FFE" w:rsidP="006919D1">
            <w:pPr>
              <w:rPr>
                <w:rFonts w:ascii="Arial" w:hAnsi="Arial" w:cs="Arial"/>
                <w:sz w:val="22"/>
                <w:szCs w:val="20"/>
              </w:rPr>
            </w:pPr>
          </w:p>
          <w:p w14:paraId="51CCB351" w14:textId="77777777" w:rsidR="00E21FFE" w:rsidRDefault="00E21FFE" w:rsidP="006919D1">
            <w:pPr>
              <w:rPr>
                <w:rFonts w:ascii="Arial" w:hAnsi="Arial" w:cs="Arial"/>
                <w:sz w:val="22"/>
                <w:szCs w:val="20"/>
              </w:rPr>
            </w:pPr>
          </w:p>
          <w:p w14:paraId="4EA16ED9" w14:textId="77777777" w:rsidR="00E21FFE" w:rsidRDefault="00E21FFE" w:rsidP="006919D1">
            <w:pPr>
              <w:rPr>
                <w:rFonts w:ascii="Arial" w:hAnsi="Arial" w:cs="Arial"/>
                <w:sz w:val="22"/>
                <w:szCs w:val="20"/>
              </w:rPr>
            </w:pPr>
          </w:p>
          <w:p w14:paraId="1A685258" w14:textId="77777777" w:rsidR="00E21FFE" w:rsidRDefault="00E21FFE" w:rsidP="006919D1">
            <w:pPr>
              <w:rPr>
                <w:rFonts w:ascii="Arial" w:hAnsi="Arial" w:cs="Arial"/>
                <w:sz w:val="22"/>
                <w:szCs w:val="20"/>
              </w:rPr>
            </w:pPr>
          </w:p>
          <w:p w14:paraId="5EFE0A3D" w14:textId="77777777" w:rsidR="00E21FFE" w:rsidRDefault="00E21FFE" w:rsidP="006919D1">
            <w:pPr>
              <w:rPr>
                <w:rFonts w:ascii="Arial" w:hAnsi="Arial" w:cs="Arial"/>
                <w:sz w:val="22"/>
                <w:szCs w:val="20"/>
              </w:rPr>
            </w:pPr>
          </w:p>
          <w:p w14:paraId="72B1C9CE" w14:textId="77777777" w:rsidR="00E21FFE" w:rsidRDefault="00E21FFE" w:rsidP="006919D1">
            <w:pPr>
              <w:rPr>
                <w:rFonts w:ascii="Arial" w:hAnsi="Arial" w:cs="Arial"/>
                <w:sz w:val="22"/>
                <w:szCs w:val="20"/>
              </w:rPr>
            </w:pPr>
          </w:p>
          <w:p w14:paraId="06E72B28" w14:textId="77777777" w:rsidR="00E21FFE" w:rsidRDefault="00E21FFE" w:rsidP="006919D1">
            <w:pPr>
              <w:rPr>
                <w:rFonts w:ascii="Arial" w:hAnsi="Arial" w:cs="Arial"/>
                <w:sz w:val="22"/>
                <w:szCs w:val="20"/>
              </w:rPr>
            </w:pPr>
          </w:p>
          <w:p w14:paraId="6ACD54E7" w14:textId="77777777" w:rsidR="00E21FFE" w:rsidRDefault="00E21FFE" w:rsidP="006919D1">
            <w:pPr>
              <w:rPr>
                <w:rFonts w:ascii="Arial" w:hAnsi="Arial" w:cs="Arial"/>
                <w:sz w:val="22"/>
                <w:szCs w:val="20"/>
              </w:rPr>
            </w:pPr>
          </w:p>
          <w:p w14:paraId="149E50C7" w14:textId="77777777" w:rsidR="00E21FFE" w:rsidRDefault="00E21FFE" w:rsidP="006919D1">
            <w:pPr>
              <w:rPr>
                <w:rFonts w:ascii="Arial" w:hAnsi="Arial" w:cs="Arial"/>
                <w:sz w:val="22"/>
                <w:szCs w:val="20"/>
              </w:rPr>
            </w:pPr>
          </w:p>
          <w:p w14:paraId="1429A199" w14:textId="77777777" w:rsidR="00E21FFE" w:rsidRDefault="00E21FFE" w:rsidP="006919D1">
            <w:pPr>
              <w:rPr>
                <w:rFonts w:ascii="Arial" w:hAnsi="Arial" w:cs="Arial"/>
                <w:sz w:val="22"/>
                <w:szCs w:val="20"/>
              </w:rPr>
            </w:pPr>
          </w:p>
          <w:p w14:paraId="3DF58582" w14:textId="77777777" w:rsidR="00E21FFE" w:rsidRDefault="00E21FFE" w:rsidP="006919D1">
            <w:pPr>
              <w:rPr>
                <w:rFonts w:ascii="Arial" w:hAnsi="Arial" w:cs="Arial"/>
                <w:sz w:val="22"/>
                <w:szCs w:val="20"/>
              </w:rPr>
            </w:pPr>
          </w:p>
          <w:p w14:paraId="2194A97E" w14:textId="77777777" w:rsidR="00E21FFE" w:rsidRDefault="00E21FFE" w:rsidP="006919D1">
            <w:pPr>
              <w:rPr>
                <w:rFonts w:ascii="Arial" w:hAnsi="Arial" w:cs="Arial"/>
                <w:sz w:val="22"/>
                <w:szCs w:val="20"/>
              </w:rPr>
            </w:pPr>
          </w:p>
          <w:p w14:paraId="63972832" w14:textId="77777777" w:rsidR="00E21FFE" w:rsidRDefault="00E21FFE" w:rsidP="006919D1">
            <w:pPr>
              <w:rPr>
                <w:rFonts w:ascii="Arial" w:hAnsi="Arial" w:cs="Arial"/>
                <w:sz w:val="22"/>
                <w:szCs w:val="20"/>
              </w:rPr>
            </w:pPr>
          </w:p>
          <w:p w14:paraId="5555D654" w14:textId="443C97C5" w:rsidR="00E21FFE" w:rsidRPr="00CE1272" w:rsidRDefault="00E21FFE" w:rsidP="006919D1">
            <w:pPr>
              <w:rPr>
                <w:rFonts w:ascii="Arial" w:hAnsi="Arial" w:cs="Arial"/>
                <w:sz w:val="22"/>
                <w:szCs w:val="20"/>
              </w:rPr>
            </w:pPr>
          </w:p>
        </w:tc>
        <w:tc>
          <w:tcPr>
            <w:tcW w:w="2822" w:type="dxa"/>
            <w:vAlign w:val="center"/>
          </w:tcPr>
          <w:p w14:paraId="590C4103" w14:textId="77777777" w:rsidR="00061F12" w:rsidRPr="00CE1272" w:rsidRDefault="00061F12" w:rsidP="006919D1">
            <w:pPr>
              <w:rPr>
                <w:rFonts w:ascii="Arial" w:hAnsi="Arial" w:cs="Arial"/>
                <w:sz w:val="22"/>
                <w:szCs w:val="20"/>
              </w:rPr>
            </w:pPr>
          </w:p>
        </w:tc>
        <w:tc>
          <w:tcPr>
            <w:tcW w:w="3044" w:type="dxa"/>
            <w:vAlign w:val="center"/>
          </w:tcPr>
          <w:p w14:paraId="4626EA87" w14:textId="77777777" w:rsidR="00061F12" w:rsidRPr="00CE1272" w:rsidRDefault="00061F12" w:rsidP="006919D1">
            <w:pPr>
              <w:rPr>
                <w:rFonts w:ascii="Arial" w:hAnsi="Arial" w:cs="Arial"/>
                <w:sz w:val="22"/>
                <w:szCs w:val="20"/>
              </w:rPr>
            </w:pPr>
          </w:p>
        </w:tc>
        <w:tc>
          <w:tcPr>
            <w:tcW w:w="2826" w:type="dxa"/>
            <w:vAlign w:val="center"/>
          </w:tcPr>
          <w:p w14:paraId="5E002019" w14:textId="77777777" w:rsidR="00061F12" w:rsidRPr="00CE1272" w:rsidRDefault="00061F12" w:rsidP="006919D1">
            <w:pPr>
              <w:rPr>
                <w:rFonts w:ascii="Arial" w:hAnsi="Arial" w:cs="Arial"/>
                <w:sz w:val="22"/>
                <w:szCs w:val="20"/>
              </w:rPr>
            </w:pPr>
          </w:p>
        </w:tc>
      </w:tr>
    </w:tbl>
    <w:p w14:paraId="2D3E3EDF" w14:textId="77777777" w:rsidR="00061F12" w:rsidRPr="00C5134F" w:rsidRDefault="00061F12" w:rsidP="00061F12">
      <w:pPr>
        <w:rPr>
          <w:rFonts w:ascii="Arial" w:hAnsi="Arial" w:cs="Arial"/>
          <w:sz w:val="22"/>
          <w:szCs w:val="20"/>
        </w:rPr>
      </w:pPr>
    </w:p>
    <w:p w14:paraId="1B6D7431" w14:textId="3AA81CE9" w:rsidR="00D338B9" w:rsidRPr="00061F12" w:rsidRDefault="00D338B9" w:rsidP="00D338B9">
      <w:pPr>
        <w:rPr>
          <w:rFonts w:ascii="Arial" w:hAnsi="Arial" w:cs="Arial"/>
          <w:sz w:val="22"/>
          <w:szCs w:val="20"/>
        </w:rPr>
      </w:pPr>
    </w:p>
    <w:sectPr w:rsidR="00D338B9" w:rsidRPr="00061F12" w:rsidSect="00D338B9">
      <w:pgSz w:w="15840" w:h="12240" w:orient="landscape"/>
      <w:pgMar w:top="1080" w:right="1503" w:bottom="1080" w:left="819"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9FF0" w14:textId="77777777" w:rsidR="00AE5E03" w:rsidRDefault="00AE5E03" w:rsidP="00301DDD">
      <w:r>
        <w:separator/>
      </w:r>
    </w:p>
  </w:endnote>
  <w:endnote w:type="continuationSeparator" w:id="0">
    <w:p w14:paraId="3601EBD8" w14:textId="77777777" w:rsidR="00AE5E03" w:rsidRDefault="00AE5E03" w:rsidP="0030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2317" w14:textId="1B78A308" w:rsidR="0059768A" w:rsidRPr="00301DDD" w:rsidRDefault="0059768A" w:rsidP="00301DDD">
    <w:pPr>
      <w:pStyle w:val="Footer"/>
      <w:jc w:val="right"/>
      <w:rPr>
        <w:rFonts w:ascii="Arial" w:hAnsi="Arial" w:cs="Arial"/>
        <w:sz w:val="20"/>
        <w:szCs w:val="20"/>
      </w:rPr>
    </w:pPr>
    <w:r w:rsidRPr="00301DDD">
      <w:rPr>
        <w:rFonts w:ascii="Arial" w:hAnsi="Arial" w:cs="Arial"/>
        <w:sz w:val="20"/>
        <w:szCs w:val="20"/>
      </w:rPr>
      <w:t xml:space="preserve">Page </w:t>
    </w:r>
    <w:r w:rsidRPr="00F8126B">
      <w:rPr>
        <w:rFonts w:ascii="Arial" w:hAnsi="Arial" w:cs="Arial"/>
        <w:sz w:val="20"/>
        <w:szCs w:val="20"/>
      </w:rPr>
      <w:fldChar w:fldCharType="begin"/>
    </w:r>
    <w:r w:rsidRPr="00F8126B">
      <w:rPr>
        <w:rFonts w:ascii="Arial" w:hAnsi="Arial" w:cs="Arial"/>
        <w:sz w:val="20"/>
        <w:szCs w:val="20"/>
      </w:rPr>
      <w:instrText xml:space="preserve"> PAGE   \* MERGEFORMAT </w:instrText>
    </w:r>
    <w:r w:rsidRPr="00F8126B">
      <w:rPr>
        <w:rFonts w:ascii="Arial" w:hAnsi="Arial" w:cs="Arial"/>
        <w:sz w:val="20"/>
        <w:szCs w:val="20"/>
      </w:rPr>
      <w:fldChar w:fldCharType="separate"/>
    </w:r>
    <w:r w:rsidR="003776D2">
      <w:rPr>
        <w:rFonts w:ascii="Arial" w:hAnsi="Arial" w:cs="Arial"/>
        <w:noProof/>
        <w:sz w:val="20"/>
        <w:szCs w:val="20"/>
      </w:rPr>
      <w:t>1</w:t>
    </w:r>
    <w:r w:rsidRPr="00F8126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3A82" w14:textId="77777777" w:rsidR="00AE5E03" w:rsidRDefault="00AE5E03" w:rsidP="00301DDD">
      <w:r>
        <w:separator/>
      </w:r>
    </w:p>
  </w:footnote>
  <w:footnote w:type="continuationSeparator" w:id="0">
    <w:p w14:paraId="3526020E" w14:textId="77777777" w:rsidR="00AE5E03" w:rsidRDefault="00AE5E03" w:rsidP="0030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D3DA" w14:textId="4715E9B6" w:rsidR="0059768A" w:rsidRPr="0013286D" w:rsidRDefault="0059768A" w:rsidP="00791FAB">
    <w:pPr>
      <w:pStyle w:val="Header"/>
      <w:ind w:left="-450"/>
      <w:rPr>
        <w:rFonts w:ascii="Arial" w:hAnsi="Arial" w:cs="Arial"/>
        <w:b/>
        <w:sz w:val="32"/>
        <w:szCs w:val="32"/>
      </w:rPr>
    </w:pPr>
    <w:r w:rsidRPr="00791FAB">
      <w:rPr>
        <w:rFonts w:ascii="Arial" w:hAnsi="Arial" w:cs="Arial"/>
        <w:b/>
        <w:noProof/>
        <w:sz w:val="28"/>
        <w:szCs w:val="28"/>
      </w:rPr>
      <w:drawing>
        <wp:anchor distT="0" distB="0" distL="114300" distR="114300" simplePos="0" relativeHeight="251657216" behindDoc="0" locked="0" layoutInCell="1" allowOverlap="1" wp14:anchorId="69CD8123" wp14:editId="0BE00C1C">
          <wp:simplePos x="0" y="0"/>
          <wp:positionH relativeFrom="margin">
            <wp:align>right</wp:align>
          </wp:positionH>
          <wp:positionV relativeFrom="paragraph">
            <wp:posOffset>-242570</wp:posOffset>
          </wp:positionV>
          <wp:extent cx="1009650" cy="7810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anchor>
      </w:drawing>
    </w:r>
    <w:r w:rsidRPr="00791FAB">
      <w:rPr>
        <w:rFonts w:ascii="Arial" w:hAnsi="Arial" w:cs="Arial"/>
        <w:b/>
        <w:sz w:val="32"/>
        <w:szCs w:val="32"/>
      </w:rPr>
      <w:t xml:space="preserve">CPM Implementation Snapshot: </w:t>
    </w:r>
    <w:r>
      <w:rPr>
        <w:rFonts w:ascii="Arial" w:hAnsi="Arial" w:cs="Arial"/>
        <w:b/>
        <w:sz w:val="32"/>
        <w:szCs w:val="32"/>
      </w:rPr>
      <w:t>Where Are We Now?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E0"/>
    <w:multiLevelType w:val="hybridMultilevel"/>
    <w:tmpl w:val="96E0A1D6"/>
    <w:lvl w:ilvl="0" w:tplc="2D3E06B4">
      <w:start w:val="19"/>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664A7"/>
    <w:multiLevelType w:val="hybridMultilevel"/>
    <w:tmpl w:val="416636AA"/>
    <w:lvl w:ilvl="0" w:tplc="71AC69C6">
      <w:start w:val="31"/>
      <w:numFmt w:val="decimal"/>
      <w:lvlText w:val="%1."/>
      <w:lvlJc w:val="left"/>
      <w:pPr>
        <w:tabs>
          <w:tab w:val="num" w:pos="0"/>
        </w:tabs>
        <w:ind w:left="0" w:hanging="360"/>
      </w:pPr>
      <w:rPr>
        <w:rFonts w:ascii="Arial Narrow" w:hAnsi="Arial Narrow"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2ED6"/>
    <w:multiLevelType w:val="hybridMultilevel"/>
    <w:tmpl w:val="FA5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54F"/>
    <w:multiLevelType w:val="hybridMultilevel"/>
    <w:tmpl w:val="C8CA6134"/>
    <w:lvl w:ilvl="0" w:tplc="424007F6">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DCE3038"/>
    <w:multiLevelType w:val="hybridMultilevel"/>
    <w:tmpl w:val="D1DE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4403E"/>
    <w:multiLevelType w:val="hybridMultilevel"/>
    <w:tmpl w:val="8F927B96"/>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8556D"/>
    <w:multiLevelType w:val="hybridMultilevel"/>
    <w:tmpl w:val="74CC3F64"/>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675A8"/>
    <w:multiLevelType w:val="hybridMultilevel"/>
    <w:tmpl w:val="114E3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602DF"/>
    <w:multiLevelType w:val="hybridMultilevel"/>
    <w:tmpl w:val="962817B4"/>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062BC"/>
    <w:multiLevelType w:val="hybridMultilevel"/>
    <w:tmpl w:val="92E61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63AA8"/>
    <w:multiLevelType w:val="hybridMultilevel"/>
    <w:tmpl w:val="C0AAE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95830"/>
    <w:multiLevelType w:val="hybridMultilevel"/>
    <w:tmpl w:val="E416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99C"/>
    <w:multiLevelType w:val="hybridMultilevel"/>
    <w:tmpl w:val="C12E81FC"/>
    <w:lvl w:ilvl="0" w:tplc="FA1EE7CA">
      <w:start w:val="24"/>
      <w:numFmt w:val="decimal"/>
      <w:lvlText w:val="%1."/>
      <w:lvlJc w:val="left"/>
      <w:pPr>
        <w:tabs>
          <w:tab w:val="num" w:pos="630"/>
        </w:tabs>
        <w:ind w:left="630" w:hanging="360"/>
      </w:pPr>
      <w:rPr>
        <w:rFonts w:hint="default"/>
        <w:b w:val="0"/>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15:restartNumberingAfterBreak="0">
    <w:nsid w:val="2F1F792B"/>
    <w:multiLevelType w:val="hybridMultilevel"/>
    <w:tmpl w:val="631C9F8C"/>
    <w:lvl w:ilvl="0" w:tplc="CBB6A578">
      <w:start w:val="1"/>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B5378"/>
    <w:multiLevelType w:val="hybridMultilevel"/>
    <w:tmpl w:val="C78CD4A6"/>
    <w:lvl w:ilvl="0" w:tplc="47864C96">
      <w:start w:val="6"/>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073E4"/>
    <w:multiLevelType w:val="hybridMultilevel"/>
    <w:tmpl w:val="8042CA20"/>
    <w:lvl w:ilvl="0" w:tplc="28FA893E">
      <w:start w:val="11"/>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C445C"/>
    <w:multiLevelType w:val="hybridMultilevel"/>
    <w:tmpl w:val="62F603F2"/>
    <w:lvl w:ilvl="0" w:tplc="048A8136">
      <w:start w:val="6"/>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84CDF"/>
    <w:multiLevelType w:val="hybridMultilevel"/>
    <w:tmpl w:val="E0001000"/>
    <w:lvl w:ilvl="0" w:tplc="12FCBB1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E9767A"/>
    <w:multiLevelType w:val="hybridMultilevel"/>
    <w:tmpl w:val="19A40BF6"/>
    <w:lvl w:ilvl="0" w:tplc="209C8762">
      <w:start w:val="1"/>
      <w:numFmt w:val="decimal"/>
      <w:lvlText w:val="%1."/>
      <w:lvlJc w:val="left"/>
      <w:pPr>
        <w:tabs>
          <w:tab w:val="num" w:pos="2340"/>
        </w:tabs>
        <w:ind w:left="2340" w:hanging="360"/>
      </w:pPr>
      <w:rPr>
        <w:rFonts w:ascii="Arial Narrow" w:hAnsi="Arial Narrow" w:cs="Arial"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E066EA"/>
    <w:multiLevelType w:val="multilevel"/>
    <w:tmpl w:val="E9366132"/>
    <w:lvl w:ilvl="0">
      <w:start w:val="7"/>
      <w:numFmt w:val="decimal"/>
      <w:lvlText w:val="%1-"/>
      <w:lvlJc w:val="left"/>
      <w:pPr>
        <w:ind w:left="360" w:hanging="360"/>
      </w:pPr>
      <w:rPr>
        <w:rFonts w:hint="default"/>
        <w:b w:val="0"/>
      </w:rPr>
    </w:lvl>
    <w:lvl w:ilvl="1">
      <w:start w:val="9"/>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C30F1E"/>
    <w:multiLevelType w:val="hybridMultilevel"/>
    <w:tmpl w:val="E086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34954"/>
    <w:multiLevelType w:val="hybridMultilevel"/>
    <w:tmpl w:val="6FA80424"/>
    <w:lvl w:ilvl="0" w:tplc="172687CE">
      <w:start w:val="36"/>
      <w:numFmt w:val="decimal"/>
      <w:lvlText w:val="%1."/>
      <w:lvlJc w:val="left"/>
      <w:pPr>
        <w:tabs>
          <w:tab w:val="num" w:pos="0"/>
        </w:tabs>
        <w:ind w:left="0" w:hanging="360"/>
      </w:pPr>
      <w:rPr>
        <w:rFonts w:ascii="Arial Narrow" w:hAnsi="Arial Narrow"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A3760"/>
    <w:multiLevelType w:val="multilevel"/>
    <w:tmpl w:val="40D47C68"/>
    <w:lvl w:ilvl="0">
      <w:start w:val="15"/>
      <w:numFmt w:val="decimal"/>
      <w:lvlText w:val="%1-"/>
      <w:lvlJc w:val="left"/>
      <w:pPr>
        <w:ind w:left="560" w:hanging="560"/>
      </w:pPr>
      <w:rPr>
        <w:rFonts w:hint="default"/>
      </w:rPr>
    </w:lvl>
    <w:lvl w:ilvl="1">
      <w:start w:val="18"/>
      <w:numFmt w:val="decimal"/>
      <w:lvlText w:val="%1-%2."/>
      <w:lvlJc w:val="left"/>
      <w:pPr>
        <w:ind w:left="1100" w:hanging="5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AFD01C2"/>
    <w:multiLevelType w:val="hybridMultilevel"/>
    <w:tmpl w:val="B9EE8D1E"/>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330643"/>
    <w:multiLevelType w:val="hybridMultilevel"/>
    <w:tmpl w:val="183E8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7464B1"/>
    <w:multiLevelType w:val="hybridMultilevel"/>
    <w:tmpl w:val="4FC49190"/>
    <w:lvl w:ilvl="0" w:tplc="B08803F2">
      <w:start w:val="1"/>
      <w:numFmt w:val="decimal"/>
      <w:lvlText w:val="%1."/>
      <w:lvlJc w:val="left"/>
      <w:pPr>
        <w:tabs>
          <w:tab w:val="num" w:pos="0"/>
        </w:tabs>
        <w:ind w:left="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3758A"/>
    <w:multiLevelType w:val="hybridMultilevel"/>
    <w:tmpl w:val="B1D24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752FD"/>
    <w:multiLevelType w:val="hybridMultilevel"/>
    <w:tmpl w:val="14AED286"/>
    <w:lvl w:ilvl="0" w:tplc="12FCBB1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AC489A"/>
    <w:multiLevelType w:val="hybridMultilevel"/>
    <w:tmpl w:val="84E0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233ED"/>
    <w:multiLevelType w:val="hybridMultilevel"/>
    <w:tmpl w:val="B9EE8D1E"/>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A3C48"/>
    <w:multiLevelType w:val="hybridMultilevel"/>
    <w:tmpl w:val="C22A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473A9"/>
    <w:multiLevelType w:val="hybridMultilevel"/>
    <w:tmpl w:val="D31EC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06FA7"/>
    <w:multiLevelType w:val="hybridMultilevel"/>
    <w:tmpl w:val="7042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23DDB"/>
    <w:multiLevelType w:val="hybridMultilevel"/>
    <w:tmpl w:val="A4E682B0"/>
    <w:lvl w:ilvl="0" w:tplc="66EAB84C">
      <w:start w:val="22"/>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064BF"/>
    <w:multiLevelType w:val="hybridMultilevel"/>
    <w:tmpl w:val="DE88C1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27AD4"/>
    <w:multiLevelType w:val="hybridMultilevel"/>
    <w:tmpl w:val="A4E682B0"/>
    <w:lvl w:ilvl="0" w:tplc="66EAB84C">
      <w:start w:val="22"/>
      <w:numFmt w:val="decimal"/>
      <w:lvlText w:val="%1."/>
      <w:lvlJc w:val="left"/>
      <w:pPr>
        <w:tabs>
          <w:tab w:val="num" w:pos="0"/>
        </w:tabs>
        <w:ind w:left="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217D8"/>
    <w:multiLevelType w:val="hybridMultilevel"/>
    <w:tmpl w:val="23F285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170492"/>
    <w:multiLevelType w:val="hybridMultilevel"/>
    <w:tmpl w:val="97E6D334"/>
    <w:lvl w:ilvl="0" w:tplc="12FCBB1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363078"/>
    <w:multiLevelType w:val="hybridMultilevel"/>
    <w:tmpl w:val="47D4FCA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E4C28"/>
    <w:multiLevelType w:val="hybridMultilevel"/>
    <w:tmpl w:val="915E7162"/>
    <w:lvl w:ilvl="0" w:tplc="98AC9A58">
      <w:start w:val="1"/>
      <w:numFmt w:val="decimal"/>
      <w:lvlText w:val="%1."/>
      <w:lvlJc w:val="left"/>
      <w:pPr>
        <w:tabs>
          <w:tab w:val="num" w:pos="2340"/>
        </w:tabs>
        <w:ind w:left="23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9B47F0"/>
    <w:multiLevelType w:val="hybridMultilevel"/>
    <w:tmpl w:val="FE0CD15A"/>
    <w:lvl w:ilvl="0" w:tplc="1E5E6BD6">
      <w:start w:val="1"/>
      <w:numFmt w:val="bullet"/>
      <w:lvlText w:val="•"/>
      <w:lvlJc w:val="left"/>
      <w:pPr>
        <w:tabs>
          <w:tab w:val="num" w:pos="720"/>
        </w:tabs>
        <w:ind w:left="720" w:hanging="360"/>
      </w:pPr>
      <w:rPr>
        <w:rFonts w:ascii="Times New Roman" w:hAnsi="Times New Roman" w:hint="default"/>
      </w:rPr>
    </w:lvl>
    <w:lvl w:ilvl="1" w:tplc="4AB0CDF4" w:tentative="1">
      <w:start w:val="1"/>
      <w:numFmt w:val="bullet"/>
      <w:lvlText w:val="•"/>
      <w:lvlJc w:val="left"/>
      <w:pPr>
        <w:tabs>
          <w:tab w:val="num" w:pos="1440"/>
        </w:tabs>
        <w:ind w:left="1440" w:hanging="360"/>
      </w:pPr>
      <w:rPr>
        <w:rFonts w:ascii="Times New Roman" w:hAnsi="Times New Roman" w:hint="default"/>
      </w:rPr>
    </w:lvl>
    <w:lvl w:ilvl="2" w:tplc="B7B08592" w:tentative="1">
      <w:start w:val="1"/>
      <w:numFmt w:val="bullet"/>
      <w:lvlText w:val="•"/>
      <w:lvlJc w:val="left"/>
      <w:pPr>
        <w:tabs>
          <w:tab w:val="num" w:pos="2160"/>
        </w:tabs>
        <w:ind w:left="2160" w:hanging="360"/>
      </w:pPr>
      <w:rPr>
        <w:rFonts w:ascii="Times New Roman" w:hAnsi="Times New Roman" w:hint="default"/>
      </w:rPr>
    </w:lvl>
    <w:lvl w:ilvl="3" w:tplc="CABC3D20" w:tentative="1">
      <w:start w:val="1"/>
      <w:numFmt w:val="bullet"/>
      <w:lvlText w:val="•"/>
      <w:lvlJc w:val="left"/>
      <w:pPr>
        <w:tabs>
          <w:tab w:val="num" w:pos="2880"/>
        </w:tabs>
        <w:ind w:left="2880" w:hanging="360"/>
      </w:pPr>
      <w:rPr>
        <w:rFonts w:ascii="Times New Roman" w:hAnsi="Times New Roman" w:hint="default"/>
      </w:rPr>
    </w:lvl>
    <w:lvl w:ilvl="4" w:tplc="7E0C0670" w:tentative="1">
      <w:start w:val="1"/>
      <w:numFmt w:val="bullet"/>
      <w:lvlText w:val="•"/>
      <w:lvlJc w:val="left"/>
      <w:pPr>
        <w:tabs>
          <w:tab w:val="num" w:pos="3600"/>
        </w:tabs>
        <w:ind w:left="3600" w:hanging="360"/>
      </w:pPr>
      <w:rPr>
        <w:rFonts w:ascii="Times New Roman" w:hAnsi="Times New Roman" w:hint="default"/>
      </w:rPr>
    </w:lvl>
    <w:lvl w:ilvl="5" w:tplc="5180254E" w:tentative="1">
      <w:start w:val="1"/>
      <w:numFmt w:val="bullet"/>
      <w:lvlText w:val="•"/>
      <w:lvlJc w:val="left"/>
      <w:pPr>
        <w:tabs>
          <w:tab w:val="num" w:pos="4320"/>
        </w:tabs>
        <w:ind w:left="4320" w:hanging="360"/>
      </w:pPr>
      <w:rPr>
        <w:rFonts w:ascii="Times New Roman" w:hAnsi="Times New Roman" w:hint="default"/>
      </w:rPr>
    </w:lvl>
    <w:lvl w:ilvl="6" w:tplc="A64AE6EE" w:tentative="1">
      <w:start w:val="1"/>
      <w:numFmt w:val="bullet"/>
      <w:lvlText w:val="•"/>
      <w:lvlJc w:val="left"/>
      <w:pPr>
        <w:tabs>
          <w:tab w:val="num" w:pos="5040"/>
        </w:tabs>
        <w:ind w:left="5040" w:hanging="360"/>
      </w:pPr>
      <w:rPr>
        <w:rFonts w:ascii="Times New Roman" w:hAnsi="Times New Roman" w:hint="default"/>
      </w:rPr>
    </w:lvl>
    <w:lvl w:ilvl="7" w:tplc="E62017B8" w:tentative="1">
      <w:start w:val="1"/>
      <w:numFmt w:val="bullet"/>
      <w:lvlText w:val="•"/>
      <w:lvlJc w:val="left"/>
      <w:pPr>
        <w:tabs>
          <w:tab w:val="num" w:pos="5760"/>
        </w:tabs>
        <w:ind w:left="5760" w:hanging="360"/>
      </w:pPr>
      <w:rPr>
        <w:rFonts w:ascii="Times New Roman" w:hAnsi="Times New Roman" w:hint="default"/>
      </w:rPr>
    </w:lvl>
    <w:lvl w:ilvl="8" w:tplc="6108E65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D56D75"/>
    <w:multiLevelType w:val="hybridMultilevel"/>
    <w:tmpl w:val="457ABE5C"/>
    <w:lvl w:ilvl="0" w:tplc="86807F62">
      <w:start w:val="1"/>
      <w:numFmt w:val="decimal"/>
      <w:lvlText w:val="%1)"/>
      <w:lvlJc w:val="left"/>
      <w:pPr>
        <w:ind w:left="0" w:hanging="360"/>
      </w:pPr>
      <w:rPr>
        <w:rFonts w:cs="Times New Roman" w:hint="default"/>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8"/>
  </w:num>
  <w:num w:numId="3">
    <w:abstractNumId w:val="6"/>
  </w:num>
  <w:num w:numId="4">
    <w:abstractNumId w:val="18"/>
  </w:num>
  <w:num w:numId="5">
    <w:abstractNumId w:val="1"/>
  </w:num>
  <w:num w:numId="6">
    <w:abstractNumId w:val="24"/>
  </w:num>
  <w:num w:numId="7">
    <w:abstractNumId w:val="27"/>
  </w:num>
  <w:num w:numId="8">
    <w:abstractNumId w:val="39"/>
  </w:num>
  <w:num w:numId="9">
    <w:abstractNumId w:val="5"/>
  </w:num>
  <w:num w:numId="10">
    <w:abstractNumId w:val="17"/>
  </w:num>
  <w:num w:numId="11">
    <w:abstractNumId w:val="37"/>
  </w:num>
  <w:num w:numId="12">
    <w:abstractNumId w:val="23"/>
  </w:num>
  <w:num w:numId="13">
    <w:abstractNumId w:val="29"/>
  </w:num>
  <w:num w:numId="14">
    <w:abstractNumId w:val="10"/>
  </w:num>
  <w:num w:numId="15">
    <w:abstractNumId w:val="26"/>
  </w:num>
  <w:num w:numId="16">
    <w:abstractNumId w:val="41"/>
  </w:num>
  <w:num w:numId="17">
    <w:abstractNumId w:val="3"/>
  </w:num>
  <w:num w:numId="18">
    <w:abstractNumId w:val="30"/>
  </w:num>
  <w:num w:numId="19">
    <w:abstractNumId w:val="19"/>
  </w:num>
  <w:num w:numId="20">
    <w:abstractNumId w:val="15"/>
  </w:num>
  <w:num w:numId="21">
    <w:abstractNumId w:val="22"/>
  </w:num>
  <w:num w:numId="22">
    <w:abstractNumId w:val="0"/>
  </w:num>
  <w:num w:numId="23">
    <w:abstractNumId w:val="12"/>
  </w:num>
  <w:num w:numId="24">
    <w:abstractNumId w:val="21"/>
  </w:num>
  <w:num w:numId="25">
    <w:abstractNumId w:val="13"/>
  </w:num>
  <w:num w:numId="26">
    <w:abstractNumId w:val="14"/>
  </w:num>
  <w:num w:numId="27">
    <w:abstractNumId w:val="36"/>
  </w:num>
  <w:num w:numId="28">
    <w:abstractNumId w:val="33"/>
  </w:num>
  <w:num w:numId="29">
    <w:abstractNumId w:val="40"/>
  </w:num>
  <w:num w:numId="30">
    <w:abstractNumId w:val="35"/>
  </w:num>
  <w:num w:numId="31">
    <w:abstractNumId w:val="25"/>
  </w:num>
  <w:num w:numId="32">
    <w:abstractNumId w:val="2"/>
  </w:num>
  <w:num w:numId="33">
    <w:abstractNumId w:val="32"/>
  </w:num>
  <w:num w:numId="34">
    <w:abstractNumId w:val="4"/>
  </w:num>
  <w:num w:numId="35">
    <w:abstractNumId w:val="28"/>
  </w:num>
  <w:num w:numId="36">
    <w:abstractNumId w:val="11"/>
  </w:num>
  <w:num w:numId="37">
    <w:abstractNumId w:val="34"/>
  </w:num>
  <w:num w:numId="38">
    <w:abstractNumId w:val="7"/>
  </w:num>
  <w:num w:numId="39">
    <w:abstractNumId w:val="9"/>
  </w:num>
  <w:num w:numId="40">
    <w:abstractNumId w:val="20"/>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DD"/>
    <w:rsid w:val="00002FB9"/>
    <w:rsid w:val="000073C6"/>
    <w:rsid w:val="000113B7"/>
    <w:rsid w:val="00011C41"/>
    <w:rsid w:val="00015DF8"/>
    <w:rsid w:val="00026E1F"/>
    <w:rsid w:val="0004165E"/>
    <w:rsid w:val="00043850"/>
    <w:rsid w:val="000470EF"/>
    <w:rsid w:val="00051622"/>
    <w:rsid w:val="000611E4"/>
    <w:rsid w:val="00061F12"/>
    <w:rsid w:val="00070D6F"/>
    <w:rsid w:val="00077085"/>
    <w:rsid w:val="000819D9"/>
    <w:rsid w:val="00087737"/>
    <w:rsid w:val="00091238"/>
    <w:rsid w:val="000918A2"/>
    <w:rsid w:val="00094C27"/>
    <w:rsid w:val="000968F4"/>
    <w:rsid w:val="000B2292"/>
    <w:rsid w:val="000E64C0"/>
    <w:rsid w:val="000F4133"/>
    <w:rsid w:val="000F4454"/>
    <w:rsid w:val="00125F33"/>
    <w:rsid w:val="00131E37"/>
    <w:rsid w:val="0013286D"/>
    <w:rsid w:val="0014322E"/>
    <w:rsid w:val="001441DC"/>
    <w:rsid w:val="00191CD1"/>
    <w:rsid w:val="0019740E"/>
    <w:rsid w:val="001B1378"/>
    <w:rsid w:val="001B6913"/>
    <w:rsid w:val="001D0ADC"/>
    <w:rsid w:val="001E4B30"/>
    <w:rsid w:val="0020109E"/>
    <w:rsid w:val="002030F9"/>
    <w:rsid w:val="00204A96"/>
    <w:rsid w:val="0020613A"/>
    <w:rsid w:val="00214C61"/>
    <w:rsid w:val="00221EF7"/>
    <w:rsid w:val="0024045C"/>
    <w:rsid w:val="002410C7"/>
    <w:rsid w:val="00246BC6"/>
    <w:rsid w:val="00264FBE"/>
    <w:rsid w:val="002662CC"/>
    <w:rsid w:val="00267A94"/>
    <w:rsid w:val="00285B93"/>
    <w:rsid w:val="002A64A9"/>
    <w:rsid w:val="002E6DBE"/>
    <w:rsid w:val="00301DDD"/>
    <w:rsid w:val="00303BA7"/>
    <w:rsid w:val="00307622"/>
    <w:rsid w:val="00327E83"/>
    <w:rsid w:val="00343B1A"/>
    <w:rsid w:val="00345800"/>
    <w:rsid w:val="003469CA"/>
    <w:rsid w:val="00347D28"/>
    <w:rsid w:val="00353259"/>
    <w:rsid w:val="00354CA0"/>
    <w:rsid w:val="003656AB"/>
    <w:rsid w:val="003709C5"/>
    <w:rsid w:val="003776D2"/>
    <w:rsid w:val="003A2481"/>
    <w:rsid w:val="003C3727"/>
    <w:rsid w:val="003C54FE"/>
    <w:rsid w:val="003E3CF4"/>
    <w:rsid w:val="003F07FA"/>
    <w:rsid w:val="003F184C"/>
    <w:rsid w:val="003F3D4D"/>
    <w:rsid w:val="003F5DCA"/>
    <w:rsid w:val="004074C4"/>
    <w:rsid w:val="00414FFD"/>
    <w:rsid w:val="004212A9"/>
    <w:rsid w:val="00421B08"/>
    <w:rsid w:val="004222D5"/>
    <w:rsid w:val="004549FE"/>
    <w:rsid w:val="00470C76"/>
    <w:rsid w:val="004755B3"/>
    <w:rsid w:val="004870CE"/>
    <w:rsid w:val="004A0D0A"/>
    <w:rsid w:val="004B4786"/>
    <w:rsid w:val="004C4F8A"/>
    <w:rsid w:val="004D3396"/>
    <w:rsid w:val="004E7621"/>
    <w:rsid w:val="004F3CA3"/>
    <w:rsid w:val="004F4890"/>
    <w:rsid w:val="0051295E"/>
    <w:rsid w:val="00522141"/>
    <w:rsid w:val="00541D23"/>
    <w:rsid w:val="00561D5F"/>
    <w:rsid w:val="00570581"/>
    <w:rsid w:val="0058478A"/>
    <w:rsid w:val="0058760C"/>
    <w:rsid w:val="0059768A"/>
    <w:rsid w:val="005A0838"/>
    <w:rsid w:val="005A1D2D"/>
    <w:rsid w:val="005A7128"/>
    <w:rsid w:val="005B3776"/>
    <w:rsid w:val="005B5A96"/>
    <w:rsid w:val="005F4343"/>
    <w:rsid w:val="00610A33"/>
    <w:rsid w:val="00617EFD"/>
    <w:rsid w:val="0062213D"/>
    <w:rsid w:val="006240D5"/>
    <w:rsid w:val="00635314"/>
    <w:rsid w:val="006407C7"/>
    <w:rsid w:val="006462D1"/>
    <w:rsid w:val="0066178F"/>
    <w:rsid w:val="00674305"/>
    <w:rsid w:val="00675715"/>
    <w:rsid w:val="00684C6F"/>
    <w:rsid w:val="006919D1"/>
    <w:rsid w:val="00692F89"/>
    <w:rsid w:val="0069751A"/>
    <w:rsid w:val="006C7E13"/>
    <w:rsid w:val="006E0902"/>
    <w:rsid w:val="006E2297"/>
    <w:rsid w:val="00724C5D"/>
    <w:rsid w:val="00734DBC"/>
    <w:rsid w:val="00735837"/>
    <w:rsid w:val="00752451"/>
    <w:rsid w:val="00752E67"/>
    <w:rsid w:val="00762308"/>
    <w:rsid w:val="00767553"/>
    <w:rsid w:val="00767B79"/>
    <w:rsid w:val="0077399C"/>
    <w:rsid w:val="00791B32"/>
    <w:rsid w:val="00791FAB"/>
    <w:rsid w:val="00793F0C"/>
    <w:rsid w:val="007947D7"/>
    <w:rsid w:val="007C6CBB"/>
    <w:rsid w:val="007D09CB"/>
    <w:rsid w:val="007D3DA4"/>
    <w:rsid w:val="007F0799"/>
    <w:rsid w:val="007F11A3"/>
    <w:rsid w:val="007F2525"/>
    <w:rsid w:val="007F267B"/>
    <w:rsid w:val="00801AA7"/>
    <w:rsid w:val="0084037B"/>
    <w:rsid w:val="00850BEF"/>
    <w:rsid w:val="008625E5"/>
    <w:rsid w:val="00896350"/>
    <w:rsid w:val="008970C8"/>
    <w:rsid w:val="00897533"/>
    <w:rsid w:val="008B3DE3"/>
    <w:rsid w:val="008C7DFF"/>
    <w:rsid w:val="008D2266"/>
    <w:rsid w:val="008F5162"/>
    <w:rsid w:val="00906570"/>
    <w:rsid w:val="009069AC"/>
    <w:rsid w:val="00907134"/>
    <w:rsid w:val="00911C2F"/>
    <w:rsid w:val="009173B3"/>
    <w:rsid w:val="00917DF7"/>
    <w:rsid w:val="00921A60"/>
    <w:rsid w:val="00940458"/>
    <w:rsid w:val="00972A40"/>
    <w:rsid w:val="0098156D"/>
    <w:rsid w:val="00983BDC"/>
    <w:rsid w:val="00985C0E"/>
    <w:rsid w:val="009867BB"/>
    <w:rsid w:val="009A6763"/>
    <w:rsid w:val="009B5D12"/>
    <w:rsid w:val="009B7165"/>
    <w:rsid w:val="009C4E7D"/>
    <w:rsid w:val="009C4FCC"/>
    <w:rsid w:val="009C578A"/>
    <w:rsid w:val="009E78F6"/>
    <w:rsid w:val="009F5F52"/>
    <w:rsid w:val="00A1077E"/>
    <w:rsid w:val="00A279A7"/>
    <w:rsid w:val="00A301F4"/>
    <w:rsid w:val="00A50DB1"/>
    <w:rsid w:val="00A538BF"/>
    <w:rsid w:val="00A60BDE"/>
    <w:rsid w:val="00A62D66"/>
    <w:rsid w:val="00A67193"/>
    <w:rsid w:val="00A72A98"/>
    <w:rsid w:val="00A72E7B"/>
    <w:rsid w:val="00A7342A"/>
    <w:rsid w:val="00A76961"/>
    <w:rsid w:val="00A90F4E"/>
    <w:rsid w:val="00AB2592"/>
    <w:rsid w:val="00AC487A"/>
    <w:rsid w:val="00AD179F"/>
    <w:rsid w:val="00AE54F9"/>
    <w:rsid w:val="00AE5E03"/>
    <w:rsid w:val="00AF107C"/>
    <w:rsid w:val="00AF36E3"/>
    <w:rsid w:val="00AF5B65"/>
    <w:rsid w:val="00B04C7B"/>
    <w:rsid w:val="00B07A3A"/>
    <w:rsid w:val="00B156B3"/>
    <w:rsid w:val="00B22143"/>
    <w:rsid w:val="00B24F3C"/>
    <w:rsid w:val="00B321F2"/>
    <w:rsid w:val="00B4479C"/>
    <w:rsid w:val="00B454EE"/>
    <w:rsid w:val="00B56FCB"/>
    <w:rsid w:val="00B82865"/>
    <w:rsid w:val="00B82F4C"/>
    <w:rsid w:val="00B85757"/>
    <w:rsid w:val="00B85AAF"/>
    <w:rsid w:val="00B85CD2"/>
    <w:rsid w:val="00BA0DFC"/>
    <w:rsid w:val="00BA31D3"/>
    <w:rsid w:val="00BC06B7"/>
    <w:rsid w:val="00BC1CEE"/>
    <w:rsid w:val="00BC715E"/>
    <w:rsid w:val="00BD022F"/>
    <w:rsid w:val="00BF28A3"/>
    <w:rsid w:val="00BF6C26"/>
    <w:rsid w:val="00BF7FA0"/>
    <w:rsid w:val="00C07B50"/>
    <w:rsid w:val="00C20BB6"/>
    <w:rsid w:val="00C21F8D"/>
    <w:rsid w:val="00C5134F"/>
    <w:rsid w:val="00C53C0A"/>
    <w:rsid w:val="00C56D97"/>
    <w:rsid w:val="00C7531A"/>
    <w:rsid w:val="00C7777D"/>
    <w:rsid w:val="00C840CC"/>
    <w:rsid w:val="00CA0D82"/>
    <w:rsid w:val="00CA6070"/>
    <w:rsid w:val="00CE1272"/>
    <w:rsid w:val="00CE798E"/>
    <w:rsid w:val="00CE7D32"/>
    <w:rsid w:val="00D1721E"/>
    <w:rsid w:val="00D30827"/>
    <w:rsid w:val="00D338B9"/>
    <w:rsid w:val="00D35EF8"/>
    <w:rsid w:val="00D4305B"/>
    <w:rsid w:val="00D5157C"/>
    <w:rsid w:val="00D61916"/>
    <w:rsid w:val="00D62602"/>
    <w:rsid w:val="00D91959"/>
    <w:rsid w:val="00DA0052"/>
    <w:rsid w:val="00DD75E5"/>
    <w:rsid w:val="00DE214A"/>
    <w:rsid w:val="00DF3688"/>
    <w:rsid w:val="00E21FFE"/>
    <w:rsid w:val="00E23A0E"/>
    <w:rsid w:val="00E25CF6"/>
    <w:rsid w:val="00E25DCA"/>
    <w:rsid w:val="00E26875"/>
    <w:rsid w:val="00E36FAC"/>
    <w:rsid w:val="00E513D5"/>
    <w:rsid w:val="00E63201"/>
    <w:rsid w:val="00EA154C"/>
    <w:rsid w:val="00EA63D1"/>
    <w:rsid w:val="00ED20C3"/>
    <w:rsid w:val="00ED7D9E"/>
    <w:rsid w:val="00EE083D"/>
    <w:rsid w:val="00EF6E23"/>
    <w:rsid w:val="00F104AC"/>
    <w:rsid w:val="00F12DA7"/>
    <w:rsid w:val="00F34A68"/>
    <w:rsid w:val="00F40DCF"/>
    <w:rsid w:val="00F47C16"/>
    <w:rsid w:val="00F5120D"/>
    <w:rsid w:val="00F775F0"/>
    <w:rsid w:val="00F8126B"/>
    <w:rsid w:val="00F86713"/>
    <w:rsid w:val="00FA3AD8"/>
    <w:rsid w:val="00FA6982"/>
    <w:rsid w:val="00FB655A"/>
    <w:rsid w:val="00FF379B"/>
    <w:rsid w:val="00FF4162"/>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496A5"/>
  <w15:chartTrackingRefBased/>
  <w15:docId w15:val="{A35E55A9-2020-4610-A9A4-FCA84371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6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DD"/>
    <w:pPr>
      <w:tabs>
        <w:tab w:val="center" w:pos="4680"/>
        <w:tab w:val="right" w:pos="9360"/>
      </w:tabs>
    </w:pPr>
  </w:style>
  <w:style w:type="character" w:customStyle="1" w:styleId="HeaderChar">
    <w:name w:val="Header Char"/>
    <w:basedOn w:val="DefaultParagraphFont"/>
    <w:link w:val="Header"/>
    <w:uiPriority w:val="99"/>
    <w:rsid w:val="00301D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DD"/>
    <w:pPr>
      <w:tabs>
        <w:tab w:val="center" w:pos="4680"/>
        <w:tab w:val="right" w:pos="9360"/>
      </w:tabs>
    </w:pPr>
  </w:style>
  <w:style w:type="character" w:customStyle="1" w:styleId="FooterChar">
    <w:name w:val="Footer Char"/>
    <w:basedOn w:val="DefaultParagraphFont"/>
    <w:link w:val="Footer"/>
    <w:uiPriority w:val="99"/>
    <w:rsid w:val="00301DDD"/>
    <w:rPr>
      <w:rFonts w:ascii="Times New Roman" w:eastAsia="Times New Roman" w:hAnsi="Times New Roman" w:cs="Times New Roman"/>
      <w:sz w:val="24"/>
      <w:szCs w:val="24"/>
    </w:rPr>
  </w:style>
  <w:style w:type="paragraph" w:styleId="ListParagraph">
    <w:name w:val="List Paragraph"/>
    <w:basedOn w:val="Normal"/>
    <w:uiPriority w:val="34"/>
    <w:qFormat/>
    <w:rsid w:val="00A1077E"/>
    <w:pPr>
      <w:ind w:left="720"/>
      <w:contextualSpacing/>
    </w:pPr>
  </w:style>
  <w:style w:type="character" w:styleId="CommentReference">
    <w:name w:val="annotation reference"/>
    <w:basedOn w:val="DefaultParagraphFont"/>
    <w:uiPriority w:val="99"/>
    <w:semiHidden/>
    <w:unhideWhenUsed/>
    <w:rsid w:val="00A60BDE"/>
    <w:rPr>
      <w:sz w:val="16"/>
      <w:szCs w:val="16"/>
    </w:rPr>
  </w:style>
  <w:style w:type="paragraph" w:styleId="CommentText">
    <w:name w:val="annotation text"/>
    <w:basedOn w:val="Normal"/>
    <w:link w:val="CommentTextChar"/>
    <w:uiPriority w:val="99"/>
    <w:semiHidden/>
    <w:unhideWhenUsed/>
    <w:rsid w:val="00A60BD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0BDE"/>
    <w:rPr>
      <w:sz w:val="20"/>
      <w:szCs w:val="20"/>
    </w:rPr>
  </w:style>
  <w:style w:type="paragraph" w:styleId="BalloonText">
    <w:name w:val="Balloon Text"/>
    <w:basedOn w:val="Normal"/>
    <w:link w:val="BalloonTextChar"/>
    <w:uiPriority w:val="99"/>
    <w:semiHidden/>
    <w:unhideWhenUsed/>
    <w:rsid w:val="00A60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D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F6E23"/>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D75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75E5"/>
    <w:rPr>
      <w:rFonts w:ascii="Times New Roman" w:eastAsia="Times New Roman" w:hAnsi="Times New Roman" w:cs="Times New Roman"/>
      <w:b/>
      <w:bCs/>
      <w:sz w:val="20"/>
      <w:szCs w:val="20"/>
    </w:rPr>
  </w:style>
  <w:style w:type="table" w:styleId="TableGrid">
    <w:name w:val="Table Grid"/>
    <w:basedOn w:val="TableNormal"/>
    <w:uiPriority w:val="39"/>
    <w:rsid w:val="00E2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79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45377">
      <w:bodyDiv w:val="1"/>
      <w:marLeft w:val="0"/>
      <w:marRight w:val="0"/>
      <w:marTop w:val="0"/>
      <w:marBottom w:val="0"/>
      <w:divBdr>
        <w:top w:val="none" w:sz="0" w:space="0" w:color="auto"/>
        <w:left w:val="none" w:sz="0" w:space="0" w:color="auto"/>
        <w:bottom w:val="none" w:sz="0" w:space="0" w:color="auto"/>
        <w:right w:val="none" w:sz="0" w:space="0" w:color="auto"/>
      </w:divBdr>
      <w:divsChild>
        <w:div w:id="887113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E131-5B2C-4F96-83C8-2D6DE2D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Ann Hay</dc:creator>
  <cp:keywords/>
  <dc:description/>
  <cp:lastModifiedBy>EEI</cp:lastModifiedBy>
  <cp:revision>2</cp:revision>
  <dcterms:created xsi:type="dcterms:W3CDTF">2018-02-08T20:27:00Z</dcterms:created>
  <dcterms:modified xsi:type="dcterms:W3CDTF">2018-02-08T20:27:00Z</dcterms:modified>
</cp:coreProperties>
</file>