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57" w:rsidRDefault="00BE3757" w:rsidP="0020375E">
      <w:pPr>
        <w:jc w:val="center"/>
      </w:pPr>
      <w:bookmarkStart w:id="0" w:name="_GoBack"/>
      <w:bookmarkEnd w:id="0"/>
      <w:proofErr w:type="spellStart"/>
      <w:r>
        <w:t>CCR</w:t>
      </w:r>
      <w:proofErr w:type="spellEnd"/>
      <w:r>
        <w:t>/</w:t>
      </w:r>
      <w:proofErr w:type="spellStart"/>
      <w:r>
        <w:t>RFA</w:t>
      </w:r>
      <w:proofErr w:type="spellEnd"/>
      <w:r>
        <w:t xml:space="preserve"> Convening</w:t>
      </w:r>
    </w:p>
    <w:p w:rsidR="00BE3757" w:rsidRDefault="00BE3757" w:rsidP="00A407EF">
      <w:pPr>
        <w:jc w:val="center"/>
      </w:pPr>
      <w:r>
        <w:t>August 21, 2015</w:t>
      </w:r>
    </w:p>
    <w:p w:rsidR="00BE3757" w:rsidRDefault="00A407EF" w:rsidP="00A407E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EA994" wp14:editId="34BC6D21">
                <wp:simplePos x="0" y="0"/>
                <wp:positionH relativeFrom="column">
                  <wp:posOffset>-228600</wp:posOffset>
                </wp:positionH>
                <wp:positionV relativeFrom="paragraph">
                  <wp:posOffset>328295</wp:posOffset>
                </wp:positionV>
                <wp:extent cx="6400800" cy="41148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114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7EF" w:rsidRPr="00A407EF" w:rsidRDefault="00A407EF" w:rsidP="00A407E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ACTION STEPS:</w:t>
                            </w:r>
                          </w:p>
                          <w:p w:rsidR="00A407EF" w:rsidRPr="00A407EF" w:rsidRDefault="00A407EF" w:rsidP="00A407E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A407EF">
                              <w:t xml:space="preserve">Devote </w:t>
                            </w:r>
                            <w:proofErr w:type="spellStart"/>
                            <w:r w:rsidRPr="00A407EF">
                              <w:t>BARCC</w:t>
                            </w:r>
                            <w:proofErr w:type="spellEnd"/>
                            <w:r w:rsidRPr="00A407EF">
                              <w:t xml:space="preserve"> to </w:t>
                            </w:r>
                            <w:proofErr w:type="spellStart"/>
                            <w:r w:rsidRPr="00A407EF">
                              <w:t>CCR</w:t>
                            </w:r>
                            <w:proofErr w:type="spellEnd"/>
                          </w:p>
                          <w:p w:rsidR="00A407EF" w:rsidRPr="00A407EF" w:rsidRDefault="00A407EF" w:rsidP="00A407EF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</w:pPr>
                            <w:r w:rsidRPr="00A407EF">
                              <w:t>Recruitment, retention &amp; support</w:t>
                            </w:r>
                          </w:p>
                          <w:p w:rsidR="00A407EF" w:rsidRPr="00A407EF" w:rsidRDefault="00A407EF" w:rsidP="00A407EF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</w:pPr>
                            <w:r w:rsidRPr="00A407EF">
                              <w:t xml:space="preserve">Develop </w:t>
                            </w:r>
                            <w:proofErr w:type="spellStart"/>
                            <w:r w:rsidRPr="00A407EF">
                              <w:t>BARCC</w:t>
                            </w:r>
                            <w:proofErr w:type="spellEnd"/>
                            <w:r w:rsidRPr="00A407EF">
                              <w:t xml:space="preserve"> subcommittee to build and implement actions plan (use this step to address other identified actions below</w:t>
                            </w:r>
                          </w:p>
                          <w:p w:rsidR="00A407EF" w:rsidRDefault="00A407EF" w:rsidP="00A407E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Share kinship support services</w:t>
                            </w:r>
                          </w:p>
                          <w:p w:rsidR="00A407EF" w:rsidRDefault="00A407EF" w:rsidP="00A407EF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</w:pPr>
                            <w:r>
                              <w:t xml:space="preserve">Develop regional website </w:t>
                            </w:r>
                          </w:p>
                          <w:p w:rsidR="00A407EF" w:rsidRDefault="00A407EF" w:rsidP="00A407EF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</w:pPr>
                            <w:r>
                              <w:t>Add regional section to local handbooks</w:t>
                            </w:r>
                          </w:p>
                          <w:p w:rsidR="00A407EF" w:rsidRDefault="00A407EF" w:rsidP="00A407EF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</w:pPr>
                            <w:r>
                              <w:t>Share updates with each other</w:t>
                            </w:r>
                          </w:p>
                          <w:p w:rsidR="00A407EF" w:rsidRDefault="00A407EF" w:rsidP="00A407E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Develop regional solutions for </w:t>
                            </w:r>
                            <w:proofErr w:type="spellStart"/>
                            <w:r>
                              <w:t>CSEC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tx</w:t>
                            </w:r>
                            <w:proofErr w:type="spellEnd"/>
                            <w:r>
                              <w:t xml:space="preserve"> housing</w:t>
                            </w:r>
                          </w:p>
                          <w:p w:rsidR="00A407EF" w:rsidRDefault="00A407EF" w:rsidP="00A407EF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</w:pPr>
                            <w:r>
                              <w:t xml:space="preserve">Directors to address at </w:t>
                            </w:r>
                            <w:proofErr w:type="spellStart"/>
                            <w:r>
                              <w:t>BARCC</w:t>
                            </w:r>
                            <w:proofErr w:type="spellEnd"/>
                          </w:p>
                          <w:p w:rsidR="00A407EF" w:rsidRDefault="00A407EF" w:rsidP="00A407E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Develop regional contract to companies used frequently to leverage volume of need on things like bringing homes up to standard; or good bought for foster parents (gift cards)</w:t>
                            </w:r>
                          </w:p>
                          <w:p w:rsidR="00A407EF" w:rsidRDefault="00A407EF" w:rsidP="00A407EF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</w:pPr>
                            <w:r>
                              <w:t xml:space="preserve">Examples are: home depot, target, </w:t>
                            </w:r>
                            <w:proofErr w:type="spellStart"/>
                            <w:r>
                              <w:t>walmart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</w:p>
                          <w:p w:rsidR="00A407EF" w:rsidRDefault="00A407EF" w:rsidP="00A407E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Statewide strategy to improve coordination and deliver of training from community colleges</w:t>
                            </w:r>
                          </w:p>
                          <w:p w:rsidR="00A407EF" w:rsidRDefault="00A407EF" w:rsidP="00A407EF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</w:pPr>
                            <w:proofErr w:type="spellStart"/>
                            <w:r>
                              <w:t>CDSS</w:t>
                            </w:r>
                            <w:proofErr w:type="spellEnd"/>
                            <w:r>
                              <w:t xml:space="preserve"> to convene meeting/summit</w:t>
                            </w:r>
                          </w:p>
                          <w:p w:rsidR="00A407EF" w:rsidRDefault="00A407EF" w:rsidP="00A407E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Regional grant writing support activities</w:t>
                            </w:r>
                          </w:p>
                          <w:p w:rsidR="00A407EF" w:rsidRDefault="00A407EF" w:rsidP="00A407E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Communication among counties when placing with relatives</w:t>
                            </w:r>
                          </w:p>
                          <w:p w:rsidR="00A407EF" w:rsidRDefault="00A407EF" w:rsidP="00A407E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Develop regional approach to rates and exceptions</w:t>
                            </w:r>
                          </w:p>
                          <w:p w:rsidR="00A407EF" w:rsidRPr="00BE3757" w:rsidRDefault="00A407EF" w:rsidP="00A407E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Develop regional approach to media and communications</w:t>
                            </w:r>
                          </w:p>
                          <w:p w:rsidR="00A407EF" w:rsidRPr="00BE3757" w:rsidRDefault="00A407EF" w:rsidP="00A407EF">
                            <w:pPr>
                              <w:rPr>
                                <w:b/>
                              </w:rPr>
                            </w:pPr>
                          </w:p>
                          <w:p w:rsidR="00A407EF" w:rsidRDefault="00A407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95pt;margin-top:25.85pt;width:7in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" fillcolor="#e5b8b7 [1301]" strokecolor="#c0504d [3205]" strokeweight="2pt">
                <v:textbox>
                  <w:txbxContent>
                    <w:p w:rsidR="00A407EF" w:rsidRPr="00A407EF" w:rsidRDefault="00A407EF" w:rsidP="00A407E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ACTION STEPS:</w:t>
                      </w:r>
                    </w:p>
                    <w:p w:rsidR="00A407EF" w:rsidRPr="00A407EF" w:rsidRDefault="00A407EF" w:rsidP="00A407EF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A407EF">
                        <w:t>Devote BARCC to CCR</w:t>
                      </w:r>
                    </w:p>
                    <w:p w:rsidR="00A407EF" w:rsidRPr="00A407EF" w:rsidRDefault="00A407EF" w:rsidP="00A407EF">
                      <w:pPr>
                        <w:pStyle w:val="ListParagraph"/>
                        <w:numPr>
                          <w:ilvl w:val="1"/>
                          <w:numId w:val="9"/>
                        </w:numPr>
                      </w:pPr>
                      <w:r w:rsidRPr="00A407EF">
                        <w:t>Recruitment, retention &amp; support</w:t>
                      </w:r>
                    </w:p>
                    <w:p w:rsidR="00A407EF" w:rsidRPr="00A407EF" w:rsidRDefault="00A407EF" w:rsidP="00A407EF">
                      <w:pPr>
                        <w:pStyle w:val="ListParagraph"/>
                        <w:numPr>
                          <w:ilvl w:val="1"/>
                          <w:numId w:val="9"/>
                        </w:numPr>
                      </w:pPr>
                      <w:r w:rsidRPr="00A407EF">
                        <w:t>Develop BARCC subcommittee to build and implement actions plan (use this step to address other identified actions below</w:t>
                      </w:r>
                    </w:p>
                    <w:p w:rsidR="00A407EF" w:rsidRDefault="00A407EF" w:rsidP="00A407EF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Share kinship support services</w:t>
                      </w:r>
                    </w:p>
                    <w:p w:rsidR="00A407EF" w:rsidRDefault="00A407EF" w:rsidP="00A407EF">
                      <w:pPr>
                        <w:pStyle w:val="ListParagraph"/>
                        <w:numPr>
                          <w:ilvl w:val="1"/>
                          <w:numId w:val="9"/>
                        </w:numPr>
                      </w:pPr>
                      <w:r>
                        <w:t xml:space="preserve">Develop regional website </w:t>
                      </w:r>
                    </w:p>
                    <w:p w:rsidR="00A407EF" w:rsidRDefault="00A407EF" w:rsidP="00A407EF">
                      <w:pPr>
                        <w:pStyle w:val="ListParagraph"/>
                        <w:numPr>
                          <w:ilvl w:val="1"/>
                          <w:numId w:val="9"/>
                        </w:numPr>
                      </w:pPr>
                      <w:r>
                        <w:t>Add regional section to local handbooks</w:t>
                      </w:r>
                    </w:p>
                    <w:p w:rsidR="00A407EF" w:rsidRDefault="00A407EF" w:rsidP="00A407EF">
                      <w:pPr>
                        <w:pStyle w:val="ListParagraph"/>
                        <w:numPr>
                          <w:ilvl w:val="1"/>
                          <w:numId w:val="9"/>
                        </w:numPr>
                      </w:pPr>
                      <w:r>
                        <w:t>Share updates with each other</w:t>
                      </w:r>
                    </w:p>
                    <w:p w:rsidR="00A407EF" w:rsidRDefault="00A407EF" w:rsidP="00A407EF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Develop regional solutions for CSEC tx housing</w:t>
                      </w:r>
                    </w:p>
                    <w:p w:rsidR="00A407EF" w:rsidRDefault="00A407EF" w:rsidP="00A407EF">
                      <w:pPr>
                        <w:pStyle w:val="ListParagraph"/>
                        <w:numPr>
                          <w:ilvl w:val="1"/>
                          <w:numId w:val="9"/>
                        </w:numPr>
                      </w:pPr>
                      <w:r>
                        <w:t>Directors to address at BARCC</w:t>
                      </w:r>
                    </w:p>
                    <w:p w:rsidR="00A407EF" w:rsidRDefault="00A407EF" w:rsidP="00A407EF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Develop regional contract to companies used frequently to leverage volume of need on things like bringing homes up to standard; or good bought for foster parents (gift cards)</w:t>
                      </w:r>
                    </w:p>
                    <w:p w:rsidR="00A407EF" w:rsidRDefault="00A407EF" w:rsidP="00A407EF">
                      <w:pPr>
                        <w:pStyle w:val="ListParagraph"/>
                        <w:numPr>
                          <w:ilvl w:val="1"/>
                          <w:numId w:val="9"/>
                        </w:numPr>
                      </w:pPr>
                      <w:r>
                        <w:t>Examples are: home depot, target, walmart, etc</w:t>
                      </w:r>
                    </w:p>
                    <w:p w:rsidR="00A407EF" w:rsidRDefault="00A407EF" w:rsidP="00A407EF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Statewide strategy to improve coordination and deliver of training from community colleges</w:t>
                      </w:r>
                    </w:p>
                    <w:p w:rsidR="00A407EF" w:rsidRDefault="00A407EF" w:rsidP="00A407EF">
                      <w:pPr>
                        <w:pStyle w:val="ListParagraph"/>
                        <w:numPr>
                          <w:ilvl w:val="1"/>
                          <w:numId w:val="9"/>
                        </w:numPr>
                      </w:pPr>
                      <w:r>
                        <w:t>CDSS to convene meeting/summit</w:t>
                      </w:r>
                    </w:p>
                    <w:p w:rsidR="00A407EF" w:rsidRDefault="00A407EF" w:rsidP="00A407EF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Regional grant writing support activities</w:t>
                      </w:r>
                    </w:p>
                    <w:p w:rsidR="00A407EF" w:rsidRDefault="00A407EF" w:rsidP="00A407EF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Communication among counties when placing with relatives</w:t>
                      </w:r>
                    </w:p>
                    <w:p w:rsidR="00A407EF" w:rsidRDefault="00A407EF" w:rsidP="00A407EF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Develop regional approach to rates and exceptions</w:t>
                      </w:r>
                    </w:p>
                    <w:p w:rsidR="00A407EF" w:rsidRPr="00BE3757" w:rsidRDefault="00A407EF" w:rsidP="00A407EF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Develop regional approach to media and communications</w:t>
                      </w:r>
                    </w:p>
                    <w:p w:rsidR="00A407EF" w:rsidRPr="00BE3757" w:rsidRDefault="00A407EF" w:rsidP="00A407EF">
                      <w:pPr>
                        <w:rPr>
                          <w:b/>
                        </w:rPr>
                      </w:pPr>
                    </w:p>
                    <w:p w:rsidR="00A407EF" w:rsidRDefault="00A407EF"/>
                  </w:txbxContent>
                </v:textbox>
                <w10:wrap type="square"/>
              </v:shape>
            </w:pict>
          </mc:Fallback>
        </mc:AlternateContent>
      </w:r>
      <w:r w:rsidR="00BE3757">
        <w:t>Bay Area Breakout group</w:t>
      </w:r>
    </w:p>
    <w:p w:rsidR="00BE3757" w:rsidRDefault="00BE3757" w:rsidP="00BE3757"/>
    <w:p w:rsidR="00A407EF" w:rsidRPr="00BE3757" w:rsidRDefault="00A407EF" w:rsidP="00BE3757"/>
    <w:p w:rsidR="00BE3757" w:rsidRPr="00A407EF" w:rsidRDefault="00A407EF" w:rsidP="0020375E">
      <w:pPr>
        <w:pBdr>
          <w:bottom w:val="single" w:sz="4" w:space="1" w:color="auto"/>
        </w:pBdr>
        <w:rPr>
          <w:b/>
        </w:rPr>
      </w:pPr>
      <w:proofErr w:type="spellStart"/>
      <w:r>
        <w:rPr>
          <w:b/>
        </w:rPr>
        <w:t>Q1</w:t>
      </w:r>
      <w:proofErr w:type="spellEnd"/>
      <w:r>
        <w:rPr>
          <w:b/>
        </w:rPr>
        <w:t xml:space="preserve">:  </w:t>
      </w:r>
      <w:r w:rsidR="00BE3757" w:rsidRPr="00A407EF">
        <w:rPr>
          <w:b/>
        </w:rPr>
        <w:t xml:space="preserve">What would success look like for </w:t>
      </w:r>
      <w:proofErr w:type="spellStart"/>
      <w:r w:rsidR="00BE3757" w:rsidRPr="00A407EF">
        <w:rPr>
          <w:b/>
        </w:rPr>
        <w:t>CCR</w:t>
      </w:r>
      <w:proofErr w:type="spellEnd"/>
      <w:r w:rsidR="00BE3757" w:rsidRPr="00A407EF">
        <w:rPr>
          <w:b/>
        </w:rPr>
        <w:t xml:space="preserve"> Resource Families in your region?  How would you know when success has been reached? </w:t>
      </w:r>
    </w:p>
    <w:p w:rsidR="00BE3757" w:rsidRDefault="00BE3757" w:rsidP="00BE3757">
      <w:pPr>
        <w:pStyle w:val="ListParagraph"/>
        <w:numPr>
          <w:ilvl w:val="0"/>
          <w:numId w:val="4"/>
        </w:numPr>
      </w:pPr>
      <w:r>
        <w:t>0 barriers for relatives; more comprehensive way to remove barriers for kin</w:t>
      </w:r>
    </w:p>
    <w:p w:rsidR="00BE3757" w:rsidRDefault="00BE3757" w:rsidP="00BE3757">
      <w:pPr>
        <w:pStyle w:val="ListParagraph"/>
        <w:numPr>
          <w:ilvl w:val="0"/>
          <w:numId w:val="4"/>
        </w:numPr>
      </w:pPr>
      <w:r>
        <w:t>100% of kids placed in county</w:t>
      </w:r>
    </w:p>
    <w:p w:rsidR="00BE3757" w:rsidRDefault="002B0C6B" w:rsidP="00BE3757">
      <w:pPr>
        <w:pStyle w:val="ListParagraph"/>
        <w:numPr>
          <w:ilvl w:val="0"/>
          <w:numId w:val="4"/>
        </w:numPr>
      </w:pPr>
      <w:r>
        <w:t xml:space="preserve">Respectful </w:t>
      </w:r>
      <w:r w:rsidR="00BE3757">
        <w:t>team partnership between social worker and foster parents</w:t>
      </w:r>
    </w:p>
    <w:p w:rsidR="00BE3757" w:rsidRDefault="002B0C6B" w:rsidP="00BE3757">
      <w:pPr>
        <w:pStyle w:val="ListParagraph"/>
        <w:numPr>
          <w:ilvl w:val="0"/>
          <w:numId w:val="4"/>
        </w:numPr>
      </w:pPr>
      <w:r>
        <w:t>Having an ample pool of available quality caregivers</w:t>
      </w:r>
    </w:p>
    <w:p w:rsidR="00BE3757" w:rsidRDefault="002B0C6B" w:rsidP="00BE3757">
      <w:pPr>
        <w:pStyle w:val="ListParagraph"/>
        <w:numPr>
          <w:ilvl w:val="0"/>
          <w:numId w:val="4"/>
        </w:numPr>
      </w:pPr>
      <w:r>
        <w:t>Increase the number of siblings placed together</w:t>
      </w:r>
    </w:p>
    <w:p w:rsidR="00BE3757" w:rsidRDefault="002B0C6B" w:rsidP="00BE3757">
      <w:pPr>
        <w:pStyle w:val="ListParagraph"/>
        <w:numPr>
          <w:ilvl w:val="0"/>
          <w:numId w:val="4"/>
        </w:numPr>
      </w:pPr>
      <w:r>
        <w:t>Community engaged in recruitment and support of foster</w:t>
      </w:r>
      <w:r w:rsidR="00BE3757">
        <w:t xml:space="preserve"> parents </w:t>
      </w:r>
    </w:p>
    <w:p w:rsidR="00BE3757" w:rsidRDefault="002B0C6B" w:rsidP="00BE3757">
      <w:pPr>
        <w:pStyle w:val="ListParagraph"/>
        <w:numPr>
          <w:ilvl w:val="0"/>
          <w:numId w:val="4"/>
        </w:numPr>
      </w:pPr>
      <w:r>
        <w:t xml:space="preserve">Enough skilled caregivers to meet the specific needs of </w:t>
      </w:r>
      <w:proofErr w:type="spellStart"/>
      <w:r>
        <w:t>csec</w:t>
      </w:r>
      <w:proofErr w:type="spellEnd"/>
      <w:r>
        <w:t xml:space="preserve">, medically fragile, </w:t>
      </w:r>
      <w:proofErr w:type="spellStart"/>
      <w:r>
        <w:t>lgbtq</w:t>
      </w:r>
      <w:proofErr w:type="spellEnd"/>
      <w:r>
        <w:t xml:space="preserve">, </w:t>
      </w:r>
      <w:proofErr w:type="spellStart"/>
      <w:r>
        <w:t>sogie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 youth.</w:t>
      </w:r>
    </w:p>
    <w:p w:rsidR="00BE3757" w:rsidRDefault="002B0C6B" w:rsidP="00BE3757">
      <w:pPr>
        <w:pStyle w:val="ListParagraph"/>
        <w:numPr>
          <w:ilvl w:val="0"/>
          <w:numId w:val="4"/>
        </w:numPr>
      </w:pPr>
      <w:r>
        <w:t>Better compensation</w:t>
      </w:r>
    </w:p>
    <w:p w:rsidR="00BE3757" w:rsidRDefault="002B0C6B" w:rsidP="00BE3757">
      <w:pPr>
        <w:pStyle w:val="ListParagraph"/>
        <w:numPr>
          <w:ilvl w:val="0"/>
          <w:numId w:val="4"/>
        </w:numPr>
      </w:pPr>
      <w:r>
        <w:t>Retaining experienced foster parent commitment</w:t>
      </w:r>
    </w:p>
    <w:p w:rsidR="00BE3757" w:rsidRDefault="002B0C6B" w:rsidP="00BE3757">
      <w:pPr>
        <w:pStyle w:val="ListParagraph"/>
        <w:numPr>
          <w:ilvl w:val="0"/>
          <w:numId w:val="4"/>
        </w:numPr>
      </w:pPr>
      <w:r>
        <w:t>More birth parent/foster parent partnerships</w:t>
      </w:r>
    </w:p>
    <w:p w:rsidR="00BE3757" w:rsidRDefault="002B0C6B" w:rsidP="00BE3757">
      <w:pPr>
        <w:pStyle w:val="ListParagraph"/>
        <w:numPr>
          <w:ilvl w:val="0"/>
          <w:numId w:val="4"/>
        </w:numPr>
      </w:pPr>
      <w:r>
        <w:t>Regionalized approval/except</w:t>
      </w:r>
      <w:r w:rsidR="00BE3757">
        <w:t>ion process</w:t>
      </w:r>
    </w:p>
    <w:p w:rsidR="00BE3757" w:rsidRDefault="002B0C6B" w:rsidP="00BE3757">
      <w:pPr>
        <w:pStyle w:val="ListParagraph"/>
        <w:numPr>
          <w:ilvl w:val="0"/>
          <w:numId w:val="4"/>
        </w:numPr>
      </w:pPr>
      <w:r>
        <w:t>Increase caregiver satisfaction and willingness to take placements &amp; go to permanency</w:t>
      </w:r>
    </w:p>
    <w:p w:rsidR="00BE3757" w:rsidRDefault="002B0C6B" w:rsidP="00BE3757">
      <w:pPr>
        <w:pStyle w:val="ListParagraph"/>
        <w:numPr>
          <w:ilvl w:val="0"/>
          <w:numId w:val="4"/>
        </w:numPr>
      </w:pPr>
      <w:r>
        <w:t>Regional rate setting that addresses cost of living differences</w:t>
      </w:r>
    </w:p>
    <w:p w:rsidR="00BE3757" w:rsidRDefault="002B0C6B" w:rsidP="00BE3757">
      <w:pPr>
        <w:pStyle w:val="ListParagraph"/>
        <w:numPr>
          <w:ilvl w:val="0"/>
          <w:numId w:val="4"/>
        </w:numPr>
      </w:pPr>
      <w:r>
        <w:t>Successful foster youth outcomes at transition</w:t>
      </w:r>
    </w:p>
    <w:p w:rsidR="002B0C6B" w:rsidRDefault="002B0C6B" w:rsidP="00BE3757">
      <w:pPr>
        <w:pStyle w:val="ListParagraph"/>
        <w:numPr>
          <w:ilvl w:val="0"/>
          <w:numId w:val="4"/>
        </w:numPr>
      </w:pPr>
      <w:r>
        <w:lastRenderedPageBreak/>
        <w:t xml:space="preserve">Building capacity to provide timely </w:t>
      </w:r>
      <w:proofErr w:type="spellStart"/>
      <w:r>
        <w:t>mh</w:t>
      </w:r>
      <w:proofErr w:type="spellEnd"/>
      <w:r>
        <w:t xml:space="preserve"> services</w:t>
      </w:r>
    </w:p>
    <w:p w:rsidR="002B0C6B" w:rsidRDefault="002B0C6B" w:rsidP="00BE3757">
      <w:pPr>
        <w:pStyle w:val="ListParagraph"/>
        <w:numPr>
          <w:ilvl w:val="0"/>
          <w:numId w:val="4"/>
        </w:numPr>
      </w:pPr>
      <w:r>
        <w:t>Expedited and technologically up to date paperwork process</w:t>
      </w:r>
    </w:p>
    <w:p w:rsidR="002B0C6B" w:rsidRDefault="002B0C6B" w:rsidP="00BE3757">
      <w:pPr>
        <w:pStyle w:val="ListParagraph"/>
        <w:numPr>
          <w:ilvl w:val="0"/>
          <w:numId w:val="4"/>
        </w:numPr>
      </w:pPr>
      <w:r>
        <w:t>No wrong door approach</w:t>
      </w:r>
    </w:p>
    <w:p w:rsidR="00BE3757" w:rsidRPr="00BE3757" w:rsidRDefault="002B0C6B" w:rsidP="00A407EF">
      <w:pPr>
        <w:pStyle w:val="ListParagraph"/>
        <w:numPr>
          <w:ilvl w:val="0"/>
          <w:numId w:val="4"/>
        </w:numPr>
      </w:pPr>
      <w:r>
        <w:t>Families have quick access to needed training</w:t>
      </w:r>
      <w:r w:rsidR="00BE3757">
        <w:t xml:space="preserve"> </w:t>
      </w:r>
    </w:p>
    <w:p w:rsidR="00BE3757" w:rsidRPr="00A407EF" w:rsidRDefault="00A407EF" w:rsidP="0020375E">
      <w:pPr>
        <w:pBdr>
          <w:bottom w:val="single" w:sz="4" w:space="1" w:color="auto"/>
        </w:pBdr>
        <w:rPr>
          <w:b/>
        </w:rPr>
      </w:pPr>
      <w:proofErr w:type="spellStart"/>
      <w:r>
        <w:rPr>
          <w:b/>
        </w:rPr>
        <w:t>Q2</w:t>
      </w:r>
      <w:proofErr w:type="spellEnd"/>
      <w:r>
        <w:rPr>
          <w:b/>
        </w:rPr>
        <w:t xml:space="preserve">:  </w:t>
      </w:r>
      <w:r w:rsidR="00BE3757" w:rsidRPr="00A407EF">
        <w:rPr>
          <w:b/>
        </w:rPr>
        <w:t>What are you doing that you can build upon?</w:t>
      </w:r>
    </w:p>
    <w:p w:rsidR="00BE3757" w:rsidRDefault="002B0C6B" w:rsidP="002B0C6B">
      <w:pPr>
        <w:pStyle w:val="ListParagraph"/>
        <w:numPr>
          <w:ilvl w:val="0"/>
          <w:numId w:val="5"/>
        </w:numPr>
      </w:pPr>
      <w:r>
        <w:t>Peer mentoring</w:t>
      </w:r>
    </w:p>
    <w:p w:rsidR="002B0C6B" w:rsidRDefault="002B0C6B" w:rsidP="002B0C6B">
      <w:pPr>
        <w:pStyle w:val="ListParagraph"/>
        <w:numPr>
          <w:ilvl w:val="0"/>
          <w:numId w:val="5"/>
        </w:numPr>
      </w:pPr>
      <w:r>
        <w:t>Resource family support team</w:t>
      </w:r>
    </w:p>
    <w:p w:rsidR="002B0C6B" w:rsidRDefault="002B0C6B" w:rsidP="002B0C6B">
      <w:pPr>
        <w:pStyle w:val="ListParagraph"/>
        <w:numPr>
          <w:ilvl w:val="0"/>
          <w:numId w:val="5"/>
        </w:numPr>
      </w:pPr>
      <w:proofErr w:type="spellStart"/>
      <w:r>
        <w:t>QPI</w:t>
      </w:r>
      <w:proofErr w:type="spellEnd"/>
    </w:p>
    <w:p w:rsidR="002B0C6B" w:rsidRDefault="002B0C6B" w:rsidP="002B0C6B">
      <w:pPr>
        <w:pStyle w:val="ListParagraph"/>
        <w:numPr>
          <w:ilvl w:val="0"/>
          <w:numId w:val="5"/>
        </w:numPr>
      </w:pPr>
      <w:r>
        <w:t>Foster Parent Association</w:t>
      </w:r>
    </w:p>
    <w:p w:rsidR="002B0C6B" w:rsidRDefault="002B0C6B" w:rsidP="002B0C6B">
      <w:pPr>
        <w:pStyle w:val="ListParagraph"/>
        <w:numPr>
          <w:ilvl w:val="1"/>
          <w:numId w:val="5"/>
        </w:numPr>
      </w:pPr>
      <w:r>
        <w:t>Peer mentoring</w:t>
      </w:r>
    </w:p>
    <w:p w:rsidR="002B0C6B" w:rsidRDefault="002B0C6B" w:rsidP="002B0C6B">
      <w:pPr>
        <w:pStyle w:val="ListParagraph"/>
        <w:numPr>
          <w:ilvl w:val="1"/>
          <w:numId w:val="5"/>
        </w:numPr>
      </w:pPr>
      <w:r>
        <w:t>Distribution center</w:t>
      </w:r>
    </w:p>
    <w:p w:rsidR="002B0C6B" w:rsidRDefault="002B0C6B" w:rsidP="002B0C6B">
      <w:pPr>
        <w:pStyle w:val="ListParagraph"/>
        <w:numPr>
          <w:ilvl w:val="1"/>
          <w:numId w:val="5"/>
        </w:numPr>
      </w:pPr>
      <w:r>
        <w:t>County supported membership costs</w:t>
      </w:r>
    </w:p>
    <w:p w:rsidR="002B0C6B" w:rsidRDefault="002B0C6B" w:rsidP="002B0C6B">
      <w:pPr>
        <w:pStyle w:val="ListParagraph"/>
        <w:numPr>
          <w:ilvl w:val="1"/>
          <w:numId w:val="5"/>
        </w:numPr>
      </w:pPr>
      <w:r>
        <w:t>Welcoming ceremony for new foster parents every month</w:t>
      </w:r>
    </w:p>
    <w:p w:rsidR="002B0C6B" w:rsidRDefault="002B0C6B" w:rsidP="002B0C6B">
      <w:pPr>
        <w:pStyle w:val="ListParagraph"/>
        <w:numPr>
          <w:ilvl w:val="0"/>
          <w:numId w:val="5"/>
        </w:numPr>
      </w:pPr>
      <w:r>
        <w:t>Foster parent welcome basket</w:t>
      </w:r>
    </w:p>
    <w:p w:rsidR="002B0C6B" w:rsidRDefault="002B0C6B" w:rsidP="002B0C6B">
      <w:pPr>
        <w:pStyle w:val="ListParagraph"/>
        <w:numPr>
          <w:ilvl w:val="0"/>
          <w:numId w:val="5"/>
        </w:numPr>
      </w:pPr>
      <w:r>
        <w:t>Family finding contract</w:t>
      </w:r>
    </w:p>
    <w:p w:rsidR="002B0C6B" w:rsidRDefault="002B0C6B" w:rsidP="002B0C6B">
      <w:pPr>
        <w:pStyle w:val="ListParagraph"/>
        <w:numPr>
          <w:ilvl w:val="0"/>
          <w:numId w:val="5"/>
        </w:numPr>
      </w:pPr>
      <w:r>
        <w:t>Family finding staff</w:t>
      </w:r>
    </w:p>
    <w:p w:rsidR="002B0C6B" w:rsidRDefault="002B0C6B" w:rsidP="002B0C6B">
      <w:pPr>
        <w:pStyle w:val="ListParagraph"/>
        <w:numPr>
          <w:ilvl w:val="0"/>
          <w:numId w:val="5"/>
        </w:numPr>
      </w:pPr>
      <w:r>
        <w:t>Faith based recruitment</w:t>
      </w:r>
    </w:p>
    <w:p w:rsidR="002B0C6B" w:rsidRDefault="002B0C6B" w:rsidP="002B0C6B">
      <w:pPr>
        <w:pStyle w:val="ListParagraph"/>
        <w:numPr>
          <w:ilvl w:val="0"/>
          <w:numId w:val="5"/>
        </w:numPr>
      </w:pPr>
      <w:proofErr w:type="spellStart"/>
      <w:r>
        <w:t>Accurint</w:t>
      </w:r>
      <w:proofErr w:type="spellEnd"/>
      <w:r>
        <w:t xml:space="preserve"> search tool</w:t>
      </w:r>
    </w:p>
    <w:p w:rsidR="002B0C6B" w:rsidRDefault="002B0C6B" w:rsidP="002B0C6B">
      <w:pPr>
        <w:pStyle w:val="ListParagraph"/>
        <w:numPr>
          <w:ilvl w:val="0"/>
          <w:numId w:val="5"/>
        </w:numPr>
      </w:pPr>
      <w:r>
        <w:t xml:space="preserve">County run </w:t>
      </w:r>
      <w:proofErr w:type="spellStart"/>
      <w:r>
        <w:t>FFA</w:t>
      </w:r>
      <w:proofErr w:type="spellEnd"/>
    </w:p>
    <w:p w:rsidR="002B0C6B" w:rsidRDefault="002B0C6B" w:rsidP="002B0C6B">
      <w:pPr>
        <w:pStyle w:val="ListParagraph"/>
        <w:numPr>
          <w:ilvl w:val="1"/>
          <w:numId w:val="5"/>
        </w:numPr>
      </w:pPr>
      <w:r>
        <w:t xml:space="preserve">Staff recruit and serve as </w:t>
      </w:r>
      <w:proofErr w:type="spellStart"/>
      <w:r>
        <w:t>FFA</w:t>
      </w:r>
      <w:proofErr w:type="spellEnd"/>
      <w:r>
        <w:t xml:space="preserve"> workers</w:t>
      </w:r>
    </w:p>
    <w:p w:rsidR="002B0C6B" w:rsidRPr="00BE3757" w:rsidRDefault="002B0C6B" w:rsidP="00A407EF">
      <w:pPr>
        <w:pStyle w:val="ListParagraph"/>
        <w:numPr>
          <w:ilvl w:val="1"/>
          <w:numId w:val="5"/>
        </w:numPr>
      </w:pPr>
      <w:r>
        <w:t>10 highly therapeutic homes</w:t>
      </w:r>
    </w:p>
    <w:p w:rsidR="00BE3757" w:rsidRPr="00A407EF" w:rsidRDefault="00A407EF" w:rsidP="0020375E">
      <w:pPr>
        <w:pBdr>
          <w:bottom w:val="single" w:sz="4" w:space="1" w:color="auto"/>
        </w:pBdr>
        <w:rPr>
          <w:b/>
        </w:rPr>
      </w:pPr>
      <w:proofErr w:type="spellStart"/>
      <w:r>
        <w:rPr>
          <w:b/>
        </w:rPr>
        <w:t>Q3</w:t>
      </w:r>
      <w:proofErr w:type="spellEnd"/>
      <w:r>
        <w:rPr>
          <w:b/>
        </w:rPr>
        <w:t xml:space="preserve">:  </w:t>
      </w:r>
      <w:r w:rsidR="00BE3757" w:rsidRPr="00A407EF">
        <w:rPr>
          <w:b/>
        </w:rPr>
        <w:t xml:space="preserve">What are the barriers to implementing </w:t>
      </w:r>
      <w:proofErr w:type="spellStart"/>
      <w:r w:rsidR="00BE3757" w:rsidRPr="00A407EF">
        <w:rPr>
          <w:b/>
        </w:rPr>
        <w:t>CCR</w:t>
      </w:r>
      <w:proofErr w:type="spellEnd"/>
      <w:r w:rsidR="00BE3757" w:rsidRPr="00A407EF">
        <w:rPr>
          <w:b/>
        </w:rPr>
        <w:t>?</w:t>
      </w:r>
    </w:p>
    <w:p w:rsidR="00BE3757" w:rsidRDefault="002B0C6B" w:rsidP="002B0C6B">
      <w:pPr>
        <w:pStyle w:val="ListParagraph"/>
        <w:numPr>
          <w:ilvl w:val="0"/>
          <w:numId w:val="6"/>
        </w:numPr>
      </w:pPr>
      <w:r>
        <w:t>High cost of living</w:t>
      </w:r>
    </w:p>
    <w:p w:rsidR="002B0C6B" w:rsidRDefault="002B0C6B" w:rsidP="002B0C6B">
      <w:pPr>
        <w:pStyle w:val="ListParagraph"/>
        <w:numPr>
          <w:ilvl w:val="0"/>
          <w:numId w:val="6"/>
        </w:numPr>
      </w:pPr>
      <w:r>
        <w:t>People want to adopt more than foster</w:t>
      </w:r>
    </w:p>
    <w:p w:rsidR="002B0C6B" w:rsidRDefault="002B0C6B" w:rsidP="002B0C6B">
      <w:pPr>
        <w:pStyle w:val="ListParagraph"/>
        <w:numPr>
          <w:ilvl w:val="0"/>
          <w:numId w:val="6"/>
        </w:numPr>
      </w:pPr>
      <w:r>
        <w:t>Home size—too small to meet requirements</w:t>
      </w:r>
    </w:p>
    <w:p w:rsidR="002B0C6B" w:rsidRDefault="002B0C6B" w:rsidP="002B0C6B">
      <w:pPr>
        <w:pStyle w:val="ListParagraph"/>
        <w:numPr>
          <w:ilvl w:val="0"/>
          <w:numId w:val="6"/>
        </w:numPr>
      </w:pPr>
      <w:r>
        <w:t>Lack of community awareness—almost blindness “not in our community”</w:t>
      </w:r>
    </w:p>
    <w:p w:rsidR="002B0C6B" w:rsidRDefault="002B0C6B" w:rsidP="002B0C6B">
      <w:pPr>
        <w:pStyle w:val="ListParagraph"/>
        <w:numPr>
          <w:ilvl w:val="0"/>
          <w:numId w:val="6"/>
        </w:numPr>
      </w:pPr>
      <w:r>
        <w:t>Aging population</w:t>
      </w:r>
    </w:p>
    <w:p w:rsidR="002B0C6B" w:rsidRDefault="002B0C6B" w:rsidP="002B0C6B">
      <w:pPr>
        <w:pStyle w:val="ListParagraph"/>
        <w:numPr>
          <w:ilvl w:val="0"/>
          <w:numId w:val="6"/>
        </w:numPr>
      </w:pPr>
      <w:r>
        <w:t>Lack tech knowledge, skills and capacity (staff and caregivers)</w:t>
      </w:r>
    </w:p>
    <w:p w:rsidR="002B0C6B" w:rsidRDefault="002B0C6B" w:rsidP="002B0C6B">
      <w:pPr>
        <w:pStyle w:val="ListParagraph"/>
        <w:numPr>
          <w:ilvl w:val="0"/>
          <w:numId w:val="6"/>
        </w:numPr>
      </w:pPr>
      <w:r>
        <w:t>Lack of support to leverage technology advancements</w:t>
      </w:r>
    </w:p>
    <w:p w:rsidR="002B0C6B" w:rsidRDefault="002B0C6B" w:rsidP="002B0C6B">
      <w:pPr>
        <w:pStyle w:val="ListParagraph"/>
        <w:numPr>
          <w:ilvl w:val="0"/>
          <w:numId w:val="6"/>
        </w:numPr>
      </w:pPr>
      <w:r>
        <w:t>Keeping the message fresh</w:t>
      </w:r>
    </w:p>
    <w:p w:rsidR="002B0C6B" w:rsidRDefault="002B0C6B" w:rsidP="002B0C6B">
      <w:pPr>
        <w:pStyle w:val="ListParagraph"/>
        <w:numPr>
          <w:ilvl w:val="1"/>
          <w:numId w:val="6"/>
        </w:numPr>
      </w:pPr>
      <w:r>
        <w:t>Feel like we lose audience interest when repeating same message</w:t>
      </w:r>
    </w:p>
    <w:p w:rsidR="002B0C6B" w:rsidRDefault="002B0C6B" w:rsidP="002B0C6B">
      <w:pPr>
        <w:pStyle w:val="ListParagraph"/>
        <w:numPr>
          <w:ilvl w:val="0"/>
          <w:numId w:val="6"/>
        </w:numPr>
      </w:pPr>
      <w:r>
        <w:t>Lost resources in downturn</w:t>
      </w:r>
    </w:p>
    <w:p w:rsidR="002B0C6B" w:rsidRDefault="002B0C6B" w:rsidP="002B0C6B">
      <w:pPr>
        <w:pStyle w:val="ListParagraph"/>
        <w:numPr>
          <w:ilvl w:val="0"/>
          <w:numId w:val="6"/>
        </w:numPr>
      </w:pPr>
      <w:r>
        <w:t>Child care resources</w:t>
      </w:r>
    </w:p>
    <w:p w:rsidR="002B0C6B" w:rsidRDefault="002B0C6B" w:rsidP="002B0C6B">
      <w:pPr>
        <w:pStyle w:val="ListParagraph"/>
        <w:numPr>
          <w:ilvl w:val="0"/>
          <w:numId w:val="6"/>
        </w:numPr>
      </w:pPr>
      <w:r>
        <w:t>Not enough caregivers able/willing to take kids with special needs like diabetes</w:t>
      </w:r>
    </w:p>
    <w:p w:rsidR="002B0C6B" w:rsidRDefault="002B0C6B" w:rsidP="002B0C6B">
      <w:pPr>
        <w:pStyle w:val="ListParagraph"/>
        <w:numPr>
          <w:ilvl w:val="0"/>
          <w:numId w:val="6"/>
        </w:numPr>
      </w:pPr>
      <w:r>
        <w:t>Bad publicity (sleep train ads)</w:t>
      </w:r>
    </w:p>
    <w:p w:rsidR="002B0C6B" w:rsidRDefault="002B0C6B" w:rsidP="002B0C6B">
      <w:pPr>
        <w:pStyle w:val="ListParagraph"/>
        <w:numPr>
          <w:ilvl w:val="0"/>
          <w:numId w:val="6"/>
        </w:numPr>
      </w:pPr>
      <w:r>
        <w:t>Hard to combat negative culture</w:t>
      </w:r>
    </w:p>
    <w:p w:rsidR="002B0C6B" w:rsidRDefault="002B0C6B" w:rsidP="002B0C6B">
      <w:pPr>
        <w:pStyle w:val="ListParagraph"/>
        <w:numPr>
          <w:ilvl w:val="0"/>
          <w:numId w:val="6"/>
        </w:numPr>
      </w:pPr>
      <w:r>
        <w:t>Challenging partnerships with community colleges</w:t>
      </w:r>
    </w:p>
    <w:p w:rsidR="002B0C6B" w:rsidRDefault="002B0C6B" w:rsidP="002B0C6B">
      <w:pPr>
        <w:pStyle w:val="ListParagraph"/>
        <w:numPr>
          <w:ilvl w:val="1"/>
          <w:numId w:val="6"/>
        </w:numPr>
      </w:pPr>
      <w:r>
        <w:t>Poor standards of training</w:t>
      </w:r>
    </w:p>
    <w:p w:rsidR="002B0C6B" w:rsidRDefault="002B0C6B" w:rsidP="002B0C6B">
      <w:pPr>
        <w:pStyle w:val="ListParagraph"/>
        <w:numPr>
          <w:ilvl w:val="1"/>
          <w:numId w:val="6"/>
        </w:numPr>
      </w:pPr>
      <w:r>
        <w:t>No</w:t>
      </w:r>
      <w:r w:rsidR="00DD1FCA">
        <w:t xml:space="preserve"> transparency about what they are supposed/funded to do</w:t>
      </w:r>
    </w:p>
    <w:p w:rsidR="00DD1FCA" w:rsidRDefault="00DD1FCA" w:rsidP="00DD1FCA">
      <w:pPr>
        <w:pStyle w:val="ListParagraph"/>
        <w:numPr>
          <w:ilvl w:val="0"/>
          <w:numId w:val="6"/>
        </w:numPr>
      </w:pPr>
      <w:r>
        <w:t>Money for recruitment</w:t>
      </w:r>
    </w:p>
    <w:p w:rsidR="00DD1FCA" w:rsidRDefault="00DD1FCA" w:rsidP="00DD1FCA">
      <w:pPr>
        <w:pStyle w:val="ListParagraph"/>
        <w:numPr>
          <w:ilvl w:val="0"/>
          <w:numId w:val="6"/>
        </w:numPr>
      </w:pPr>
      <w:r>
        <w:t>Child welfare staff vacancies limit support to foster parents</w:t>
      </w:r>
    </w:p>
    <w:p w:rsidR="00DD1FCA" w:rsidRDefault="00DD1FCA" w:rsidP="00DD1FCA">
      <w:pPr>
        <w:pStyle w:val="ListParagraph"/>
        <w:numPr>
          <w:ilvl w:val="0"/>
          <w:numId w:val="6"/>
        </w:numPr>
      </w:pPr>
      <w:r>
        <w:lastRenderedPageBreak/>
        <w:t>Rebuilding relationship with foster parent association</w:t>
      </w:r>
    </w:p>
    <w:p w:rsidR="00DD1FCA" w:rsidRDefault="00DD1FCA" w:rsidP="00DD1FCA">
      <w:pPr>
        <w:pStyle w:val="ListParagraph"/>
        <w:numPr>
          <w:ilvl w:val="0"/>
          <w:numId w:val="6"/>
        </w:numPr>
      </w:pPr>
      <w:r>
        <w:t>Excess use of SCI makes it harder to place kids with severe needs</w:t>
      </w:r>
    </w:p>
    <w:p w:rsidR="00DD1FCA" w:rsidRDefault="00DD1FCA" w:rsidP="00DD1FCA">
      <w:pPr>
        <w:pStyle w:val="ListParagraph"/>
        <w:numPr>
          <w:ilvl w:val="0"/>
          <w:numId w:val="6"/>
        </w:numPr>
      </w:pPr>
      <w:r>
        <w:t>Limited availability of families from with community of  removed</w:t>
      </w:r>
    </w:p>
    <w:p w:rsidR="00DD1FCA" w:rsidRDefault="00DD1FCA" w:rsidP="00DD1FCA">
      <w:pPr>
        <w:pStyle w:val="ListParagraph"/>
        <w:numPr>
          <w:ilvl w:val="0"/>
          <w:numId w:val="6"/>
        </w:numPr>
      </w:pPr>
      <w:r>
        <w:t>Keeping kids in school of origin puts big burden on foster parents</w:t>
      </w:r>
    </w:p>
    <w:p w:rsidR="00DD1FCA" w:rsidRDefault="00DD1FCA" w:rsidP="00DD1FCA">
      <w:pPr>
        <w:pStyle w:val="ListParagraph"/>
        <w:numPr>
          <w:ilvl w:val="0"/>
          <w:numId w:val="6"/>
        </w:numPr>
      </w:pPr>
      <w:r>
        <w:t>Need to recruit in all county areas</w:t>
      </w:r>
    </w:p>
    <w:p w:rsidR="00DD1FCA" w:rsidRDefault="00DD1FCA" w:rsidP="00DD1FCA">
      <w:pPr>
        <w:pStyle w:val="ListParagraph"/>
        <w:numPr>
          <w:ilvl w:val="0"/>
          <w:numId w:val="6"/>
        </w:numPr>
      </w:pPr>
      <w:r>
        <w:t>Helping foster parent keep up with changing initiatives, laws, policies</w:t>
      </w:r>
    </w:p>
    <w:p w:rsidR="00DD1FCA" w:rsidRPr="00BE3757" w:rsidRDefault="00DD1FCA" w:rsidP="00A407EF">
      <w:pPr>
        <w:pStyle w:val="ListParagraph"/>
        <w:numPr>
          <w:ilvl w:val="0"/>
          <w:numId w:val="6"/>
        </w:numPr>
      </w:pPr>
      <w:r>
        <w:t>Too many logistical challenges</w:t>
      </w:r>
    </w:p>
    <w:p w:rsidR="00BE3757" w:rsidRPr="00A407EF" w:rsidRDefault="00A407EF" w:rsidP="0020375E">
      <w:pPr>
        <w:pBdr>
          <w:bottom w:val="single" w:sz="4" w:space="1" w:color="auto"/>
        </w:pBdr>
        <w:rPr>
          <w:b/>
        </w:rPr>
      </w:pPr>
      <w:proofErr w:type="spellStart"/>
      <w:r>
        <w:rPr>
          <w:b/>
        </w:rPr>
        <w:t>Q4</w:t>
      </w:r>
      <w:proofErr w:type="spellEnd"/>
      <w:r>
        <w:rPr>
          <w:b/>
        </w:rPr>
        <w:t xml:space="preserve">:  </w:t>
      </w:r>
      <w:r w:rsidR="00BE3757" w:rsidRPr="00A407EF">
        <w:rPr>
          <w:b/>
        </w:rPr>
        <w:t>What are other strategies/needs to address?</w:t>
      </w:r>
    </w:p>
    <w:p w:rsidR="00BE3757" w:rsidRDefault="00DD1FCA" w:rsidP="00A407EF">
      <w:pPr>
        <w:pStyle w:val="ListParagraph"/>
        <w:numPr>
          <w:ilvl w:val="0"/>
          <w:numId w:val="7"/>
        </w:numPr>
        <w:ind w:left="360"/>
      </w:pPr>
      <w:r>
        <w:t>Funding for child care</w:t>
      </w:r>
    </w:p>
    <w:p w:rsidR="00DD1FCA" w:rsidRDefault="00DD1FCA" w:rsidP="00A407EF">
      <w:pPr>
        <w:pStyle w:val="ListParagraph"/>
        <w:numPr>
          <w:ilvl w:val="0"/>
          <w:numId w:val="7"/>
        </w:numPr>
        <w:ind w:left="360"/>
      </w:pPr>
      <w:r>
        <w:t>Finding placement in nearby surrounding counties</w:t>
      </w:r>
    </w:p>
    <w:p w:rsidR="00DD1FCA" w:rsidRDefault="00DD1FCA" w:rsidP="00A407EF">
      <w:pPr>
        <w:pStyle w:val="ListParagraph"/>
        <w:numPr>
          <w:ilvl w:val="0"/>
          <w:numId w:val="7"/>
        </w:numPr>
        <w:ind w:left="360"/>
      </w:pPr>
      <w:r>
        <w:t>Staff recruitment and retention</w:t>
      </w:r>
    </w:p>
    <w:p w:rsidR="00DD1FCA" w:rsidRDefault="00DD1FCA" w:rsidP="00A407EF">
      <w:pPr>
        <w:pStyle w:val="ListParagraph"/>
        <w:numPr>
          <w:ilvl w:val="0"/>
          <w:numId w:val="7"/>
        </w:numPr>
        <w:ind w:left="360"/>
      </w:pPr>
      <w:r>
        <w:t xml:space="preserve">Regional recruitment, training &amp; visitation, </w:t>
      </w:r>
      <w:proofErr w:type="spellStart"/>
      <w:r>
        <w:t>CSEC</w:t>
      </w:r>
      <w:proofErr w:type="spellEnd"/>
      <w:r>
        <w:t xml:space="preserve"> placement (</w:t>
      </w:r>
      <w:proofErr w:type="spellStart"/>
      <w:r>
        <w:t>tx</w:t>
      </w:r>
      <w:proofErr w:type="spellEnd"/>
      <w:r>
        <w:t xml:space="preserve">  solutions), support groups</w:t>
      </w:r>
    </w:p>
    <w:p w:rsidR="00DD1FCA" w:rsidRDefault="00DD1FCA" w:rsidP="00A407EF">
      <w:pPr>
        <w:pStyle w:val="ListParagraph"/>
        <w:numPr>
          <w:ilvl w:val="0"/>
          <w:numId w:val="7"/>
        </w:numPr>
        <w:ind w:left="360"/>
      </w:pPr>
      <w:r>
        <w:t>Secondary trauma for staff and foster parents (SWs and Sups)</w:t>
      </w:r>
    </w:p>
    <w:p w:rsidR="00DD1FCA" w:rsidRPr="00BE3757" w:rsidRDefault="00DD1FCA" w:rsidP="00A407EF">
      <w:pPr>
        <w:pStyle w:val="ListParagraph"/>
        <w:numPr>
          <w:ilvl w:val="0"/>
          <w:numId w:val="7"/>
        </w:numPr>
        <w:ind w:left="360"/>
      </w:pPr>
      <w:r>
        <w:t>Building relationship with court</w:t>
      </w:r>
    </w:p>
    <w:p w:rsidR="00BE3757" w:rsidRPr="00A407EF" w:rsidRDefault="00A407EF" w:rsidP="0020375E">
      <w:pPr>
        <w:pBdr>
          <w:bottom w:val="single" w:sz="4" w:space="1" w:color="auto"/>
        </w:pBdr>
        <w:rPr>
          <w:b/>
        </w:rPr>
      </w:pPr>
      <w:proofErr w:type="spellStart"/>
      <w:r>
        <w:rPr>
          <w:b/>
        </w:rPr>
        <w:t>Q5</w:t>
      </w:r>
      <w:proofErr w:type="spellEnd"/>
      <w:r>
        <w:rPr>
          <w:b/>
        </w:rPr>
        <w:t xml:space="preserve">:  </w:t>
      </w:r>
      <w:r w:rsidR="00BE3757" w:rsidRPr="00A407EF">
        <w:rPr>
          <w:b/>
        </w:rPr>
        <w:t>What are your action steps going forward?</w:t>
      </w:r>
    </w:p>
    <w:p w:rsidR="00A407EF" w:rsidRPr="00A407EF" w:rsidRDefault="00A407EF" w:rsidP="00A407EF">
      <w:pPr>
        <w:pStyle w:val="ListParagraph"/>
        <w:numPr>
          <w:ilvl w:val="0"/>
          <w:numId w:val="9"/>
        </w:numPr>
        <w:rPr>
          <w:i/>
        </w:rPr>
      </w:pPr>
      <w:r w:rsidRPr="00A407EF">
        <w:rPr>
          <w:i/>
        </w:rPr>
        <w:t xml:space="preserve">Devote </w:t>
      </w:r>
      <w:proofErr w:type="spellStart"/>
      <w:r w:rsidRPr="00A407EF">
        <w:rPr>
          <w:i/>
        </w:rPr>
        <w:t>BARCC</w:t>
      </w:r>
      <w:proofErr w:type="spellEnd"/>
      <w:r w:rsidRPr="00A407EF">
        <w:rPr>
          <w:i/>
        </w:rPr>
        <w:t xml:space="preserve"> to </w:t>
      </w:r>
      <w:proofErr w:type="spellStart"/>
      <w:r w:rsidRPr="00A407EF">
        <w:rPr>
          <w:i/>
        </w:rPr>
        <w:t>CCR</w:t>
      </w:r>
      <w:proofErr w:type="spellEnd"/>
    </w:p>
    <w:p w:rsidR="00A407EF" w:rsidRPr="00A407EF" w:rsidRDefault="00A407EF" w:rsidP="00A407EF">
      <w:pPr>
        <w:pStyle w:val="ListParagraph"/>
        <w:numPr>
          <w:ilvl w:val="1"/>
          <w:numId w:val="9"/>
        </w:numPr>
        <w:rPr>
          <w:i/>
        </w:rPr>
      </w:pPr>
      <w:r w:rsidRPr="00A407EF">
        <w:rPr>
          <w:i/>
        </w:rPr>
        <w:t>Recruitment, retention &amp; support</w:t>
      </w:r>
    </w:p>
    <w:p w:rsidR="00A407EF" w:rsidRPr="00A407EF" w:rsidRDefault="00A407EF" w:rsidP="00A407EF">
      <w:pPr>
        <w:pStyle w:val="ListParagraph"/>
        <w:numPr>
          <w:ilvl w:val="1"/>
          <w:numId w:val="9"/>
        </w:numPr>
        <w:rPr>
          <w:i/>
        </w:rPr>
      </w:pPr>
      <w:r w:rsidRPr="00A407EF">
        <w:rPr>
          <w:i/>
        </w:rPr>
        <w:t xml:space="preserve">Develop </w:t>
      </w:r>
      <w:proofErr w:type="spellStart"/>
      <w:r w:rsidRPr="00A407EF">
        <w:rPr>
          <w:i/>
        </w:rPr>
        <w:t>BARCC</w:t>
      </w:r>
      <w:proofErr w:type="spellEnd"/>
      <w:r w:rsidRPr="00A407EF">
        <w:rPr>
          <w:i/>
        </w:rPr>
        <w:t xml:space="preserve"> subcommittee to build and implement actions plan (use this step to address other identified actions below</w:t>
      </w:r>
    </w:p>
    <w:p w:rsidR="00BE3757" w:rsidRDefault="00DD1FCA" w:rsidP="00DD1FCA">
      <w:pPr>
        <w:pStyle w:val="ListParagraph"/>
        <w:numPr>
          <w:ilvl w:val="0"/>
          <w:numId w:val="9"/>
        </w:numPr>
      </w:pPr>
      <w:r>
        <w:t>Share kinship support services</w:t>
      </w:r>
    </w:p>
    <w:p w:rsidR="00DD1FCA" w:rsidRDefault="00DD1FCA" w:rsidP="00DD1FCA">
      <w:pPr>
        <w:pStyle w:val="ListParagraph"/>
        <w:numPr>
          <w:ilvl w:val="1"/>
          <w:numId w:val="9"/>
        </w:numPr>
      </w:pPr>
      <w:r>
        <w:t xml:space="preserve">Develop regional website </w:t>
      </w:r>
    </w:p>
    <w:p w:rsidR="00DD1FCA" w:rsidRDefault="00DD1FCA" w:rsidP="00DD1FCA">
      <w:pPr>
        <w:pStyle w:val="ListParagraph"/>
        <w:numPr>
          <w:ilvl w:val="1"/>
          <w:numId w:val="9"/>
        </w:numPr>
      </w:pPr>
      <w:r>
        <w:t>Add regional section to local handbooks</w:t>
      </w:r>
    </w:p>
    <w:p w:rsidR="00DD1FCA" w:rsidRDefault="00DD1FCA" w:rsidP="00DD1FCA">
      <w:pPr>
        <w:pStyle w:val="ListParagraph"/>
        <w:numPr>
          <w:ilvl w:val="1"/>
          <w:numId w:val="9"/>
        </w:numPr>
      </w:pPr>
      <w:r>
        <w:t>Share updates with each other</w:t>
      </w:r>
    </w:p>
    <w:p w:rsidR="00DD1FCA" w:rsidRDefault="00DD1FCA" w:rsidP="00DD1FCA">
      <w:pPr>
        <w:pStyle w:val="ListParagraph"/>
        <w:numPr>
          <w:ilvl w:val="0"/>
          <w:numId w:val="9"/>
        </w:numPr>
      </w:pPr>
      <w:r>
        <w:t xml:space="preserve">Develop regional solutions for </w:t>
      </w:r>
      <w:proofErr w:type="spellStart"/>
      <w:r>
        <w:t>CSEC</w:t>
      </w:r>
      <w:proofErr w:type="spellEnd"/>
      <w:r>
        <w:t xml:space="preserve"> </w:t>
      </w:r>
      <w:proofErr w:type="spellStart"/>
      <w:r>
        <w:t>tx</w:t>
      </w:r>
      <w:proofErr w:type="spellEnd"/>
      <w:r>
        <w:t xml:space="preserve"> housing</w:t>
      </w:r>
    </w:p>
    <w:p w:rsidR="00DD1FCA" w:rsidRDefault="00DD1FCA" w:rsidP="00DD1FCA">
      <w:pPr>
        <w:pStyle w:val="ListParagraph"/>
        <w:numPr>
          <w:ilvl w:val="1"/>
          <w:numId w:val="9"/>
        </w:numPr>
      </w:pPr>
      <w:r>
        <w:t xml:space="preserve">Directors to address at </w:t>
      </w:r>
      <w:proofErr w:type="spellStart"/>
      <w:r>
        <w:t>BARCC</w:t>
      </w:r>
      <w:proofErr w:type="spellEnd"/>
    </w:p>
    <w:p w:rsidR="00DD1FCA" w:rsidRDefault="00DD1FCA" w:rsidP="00DD1FCA">
      <w:pPr>
        <w:pStyle w:val="ListParagraph"/>
        <w:numPr>
          <w:ilvl w:val="0"/>
          <w:numId w:val="9"/>
        </w:numPr>
      </w:pPr>
      <w:r>
        <w:t>Develop regional contract to companies used frequently to leverage volume of need on things like bringing homes up to standard</w:t>
      </w:r>
      <w:r w:rsidR="00A407EF">
        <w:t>; or good bought for foster parents (gift cards)</w:t>
      </w:r>
    </w:p>
    <w:p w:rsidR="00DD1FCA" w:rsidRDefault="00DD1FCA" w:rsidP="00DD1FCA">
      <w:pPr>
        <w:pStyle w:val="ListParagraph"/>
        <w:numPr>
          <w:ilvl w:val="1"/>
          <w:numId w:val="9"/>
        </w:numPr>
      </w:pPr>
      <w:r>
        <w:t xml:space="preserve">Examples are: home depot, target, </w:t>
      </w:r>
      <w:proofErr w:type="spellStart"/>
      <w:r>
        <w:t>walmart</w:t>
      </w:r>
      <w:proofErr w:type="spellEnd"/>
      <w:r w:rsidR="00A407EF">
        <w:t xml:space="preserve">, </w:t>
      </w:r>
      <w:proofErr w:type="spellStart"/>
      <w:r w:rsidR="00A407EF">
        <w:t>etc</w:t>
      </w:r>
      <w:proofErr w:type="spellEnd"/>
    </w:p>
    <w:p w:rsidR="00A407EF" w:rsidRDefault="00A407EF" w:rsidP="00A407EF">
      <w:pPr>
        <w:pStyle w:val="ListParagraph"/>
        <w:numPr>
          <w:ilvl w:val="0"/>
          <w:numId w:val="9"/>
        </w:numPr>
      </w:pPr>
      <w:r>
        <w:t>Statewide strategy to improve coordination and deliver of training from community colleges</w:t>
      </w:r>
    </w:p>
    <w:p w:rsidR="00A407EF" w:rsidRDefault="00A407EF" w:rsidP="00A407EF">
      <w:pPr>
        <w:pStyle w:val="ListParagraph"/>
        <w:numPr>
          <w:ilvl w:val="1"/>
          <w:numId w:val="9"/>
        </w:numPr>
      </w:pPr>
      <w:proofErr w:type="spellStart"/>
      <w:r>
        <w:t>CDSS</w:t>
      </w:r>
      <w:proofErr w:type="spellEnd"/>
      <w:r>
        <w:t xml:space="preserve"> to convene meeting/summit</w:t>
      </w:r>
    </w:p>
    <w:p w:rsidR="00A407EF" w:rsidRDefault="00A407EF" w:rsidP="00A407EF">
      <w:pPr>
        <w:pStyle w:val="ListParagraph"/>
        <w:numPr>
          <w:ilvl w:val="0"/>
          <w:numId w:val="9"/>
        </w:numPr>
      </w:pPr>
      <w:r>
        <w:t>Regional grant writing support activities</w:t>
      </w:r>
    </w:p>
    <w:p w:rsidR="00A407EF" w:rsidRDefault="00A407EF" w:rsidP="00A407EF">
      <w:pPr>
        <w:pStyle w:val="ListParagraph"/>
        <w:numPr>
          <w:ilvl w:val="0"/>
          <w:numId w:val="9"/>
        </w:numPr>
      </w:pPr>
      <w:r>
        <w:t>Communication among counties when placing with relatives</w:t>
      </w:r>
    </w:p>
    <w:p w:rsidR="00A407EF" w:rsidRDefault="00A407EF" w:rsidP="00A407EF">
      <w:pPr>
        <w:pStyle w:val="ListParagraph"/>
        <w:numPr>
          <w:ilvl w:val="0"/>
          <w:numId w:val="9"/>
        </w:numPr>
      </w:pPr>
      <w:r>
        <w:t>Develop regional approach to rates and exceptions</w:t>
      </w:r>
    </w:p>
    <w:p w:rsidR="005878DE" w:rsidRDefault="00A407EF" w:rsidP="00BE3757">
      <w:pPr>
        <w:pStyle w:val="ListParagraph"/>
        <w:numPr>
          <w:ilvl w:val="0"/>
          <w:numId w:val="9"/>
        </w:numPr>
      </w:pPr>
      <w:r>
        <w:t>Develop regional approach to media and communications</w:t>
      </w:r>
    </w:p>
    <w:sectPr w:rsidR="005878DE" w:rsidSect="0020375E">
      <w:footerReference w:type="even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97" w:rsidRDefault="00F70797" w:rsidP="0020375E">
      <w:r>
        <w:separator/>
      </w:r>
    </w:p>
  </w:endnote>
  <w:endnote w:type="continuationSeparator" w:id="0">
    <w:p w:rsidR="00F70797" w:rsidRDefault="00F70797" w:rsidP="0020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75E" w:rsidRDefault="0020375E" w:rsidP="008A64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375E" w:rsidRDefault="0020375E" w:rsidP="0020375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75E" w:rsidRDefault="0020375E" w:rsidP="008A64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35B1">
      <w:rPr>
        <w:rStyle w:val="PageNumber"/>
        <w:noProof/>
      </w:rPr>
      <w:t>1</w:t>
    </w:r>
    <w:r>
      <w:rPr>
        <w:rStyle w:val="PageNumber"/>
      </w:rPr>
      <w:fldChar w:fldCharType="end"/>
    </w:r>
  </w:p>
  <w:p w:rsidR="0020375E" w:rsidRDefault="0020375E" w:rsidP="002037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97" w:rsidRDefault="00F70797" w:rsidP="0020375E">
      <w:r>
        <w:separator/>
      </w:r>
    </w:p>
  </w:footnote>
  <w:footnote w:type="continuationSeparator" w:id="0">
    <w:p w:rsidR="00F70797" w:rsidRDefault="00F70797" w:rsidP="00203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1F8E"/>
    <w:multiLevelType w:val="hybridMultilevel"/>
    <w:tmpl w:val="96DA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6338B"/>
    <w:multiLevelType w:val="hybridMultilevel"/>
    <w:tmpl w:val="45BEE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30D79"/>
    <w:multiLevelType w:val="hybridMultilevel"/>
    <w:tmpl w:val="33941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F41F5D"/>
    <w:multiLevelType w:val="hybridMultilevel"/>
    <w:tmpl w:val="C5CCB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541F41"/>
    <w:multiLevelType w:val="hybridMultilevel"/>
    <w:tmpl w:val="789C7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6A091E"/>
    <w:multiLevelType w:val="hybridMultilevel"/>
    <w:tmpl w:val="14BC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14A83"/>
    <w:multiLevelType w:val="hybridMultilevel"/>
    <w:tmpl w:val="9508E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E703D"/>
    <w:multiLevelType w:val="hybridMultilevel"/>
    <w:tmpl w:val="4F08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D10E5"/>
    <w:multiLevelType w:val="hybridMultilevel"/>
    <w:tmpl w:val="A086C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57"/>
    <w:rsid w:val="0020375E"/>
    <w:rsid w:val="002B0C6B"/>
    <w:rsid w:val="005878DE"/>
    <w:rsid w:val="00A407EF"/>
    <w:rsid w:val="00BE3757"/>
    <w:rsid w:val="00D235B1"/>
    <w:rsid w:val="00DD1FCA"/>
    <w:rsid w:val="00F7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75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37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75E"/>
  </w:style>
  <w:style w:type="character" w:styleId="PageNumber">
    <w:name w:val="page number"/>
    <w:basedOn w:val="DefaultParagraphFont"/>
    <w:uiPriority w:val="99"/>
    <w:semiHidden/>
    <w:unhideWhenUsed/>
    <w:rsid w:val="00203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75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37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75E"/>
  </w:style>
  <w:style w:type="character" w:styleId="PageNumber">
    <w:name w:val="page number"/>
    <w:basedOn w:val="DefaultParagraphFont"/>
    <w:uiPriority w:val="99"/>
    <w:semiHidden/>
    <w:unhideWhenUsed/>
    <w:rsid w:val="00203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189F36-3368-49EA-90CB-E32C58D8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Mathias</dc:creator>
  <cp:lastModifiedBy>Melissa S. Connelly</cp:lastModifiedBy>
  <cp:revision>2</cp:revision>
  <dcterms:created xsi:type="dcterms:W3CDTF">2015-08-27T22:37:00Z</dcterms:created>
  <dcterms:modified xsi:type="dcterms:W3CDTF">2015-08-27T22:37:00Z</dcterms:modified>
</cp:coreProperties>
</file>