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0F" w:rsidRDefault="0087680F" w:rsidP="007326C0">
      <w:pPr>
        <w:pStyle w:val="Caption"/>
        <w:jc w:val="center"/>
        <w:rPr>
          <w:sz w:val="24"/>
          <w:u w:val="single"/>
        </w:rPr>
      </w:pPr>
    </w:p>
    <w:p w:rsidR="0087680F" w:rsidRDefault="0087680F" w:rsidP="007326C0">
      <w:pPr>
        <w:pStyle w:val="Caption"/>
        <w:jc w:val="center"/>
        <w:rPr>
          <w:sz w:val="24"/>
          <w:u w:val="single"/>
        </w:rPr>
      </w:pPr>
    </w:p>
    <w:p w:rsidR="007326C0" w:rsidRPr="007326C0" w:rsidRDefault="000303F5" w:rsidP="007326C0">
      <w:pPr>
        <w:pStyle w:val="Caption"/>
        <w:jc w:val="center"/>
        <w:rPr>
          <w:sz w:val="24"/>
          <w:u w:val="single"/>
        </w:rPr>
      </w:pPr>
      <w:r w:rsidRPr="007326C0">
        <w:rPr>
          <w:sz w:val="24"/>
          <w:u w:val="single"/>
        </w:rPr>
        <w:t>Relative/non-related exte</w:t>
      </w:r>
      <w:r w:rsidR="00FF1448" w:rsidRPr="007326C0">
        <w:rPr>
          <w:sz w:val="24"/>
          <w:u w:val="single"/>
        </w:rPr>
        <w:t>nde</w:t>
      </w:r>
      <w:r w:rsidRPr="007326C0">
        <w:rPr>
          <w:sz w:val="24"/>
          <w:u w:val="single"/>
        </w:rPr>
        <w:t>d family member</w:t>
      </w:r>
      <w:r w:rsidR="00481B34" w:rsidRPr="007326C0">
        <w:rPr>
          <w:sz w:val="24"/>
          <w:u w:val="single"/>
        </w:rPr>
        <w:t>s, community</w:t>
      </w:r>
      <w:r w:rsidRPr="007326C0">
        <w:rPr>
          <w:sz w:val="24"/>
          <w:u w:val="single"/>
        </w:rPr>
        <w:t xml:space="preserve"> or other interested care provider identified or requesting consideration for RFA certification</w:t>
      </w:r>
    </w:p>
    <w:p w:rsidR="007326C0" w:rsidRDefault="007326C0" w:rsidP="007326C0"/>
    <w:p w:rsidR="007326C0" w:rsidRDefault="007326C0" w:rsidP="007326C0">
      <w:r>
        <w:rPr>
          <w:noProof/>
        </w:rPr>
        <w:drawing>
          <wp:inline distT="0" distB="0" distL="0" distR="0">
            <wp:extent cx="5486400" cy="3200400"/>
            <wp:effectExtent l="19050" t="0" r="1905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F1448" w:rsidRPr="00FF1448" w:rsidRDefault="00FF1448" w:rsidP="00FF1448"/>
    <w:p w:rsidR="00481B34" w:rsidRPr="007326C0" w:rsidRDefault="007326C0" w:rsidP="007326C0">
      <w:pPr>
        <w:jc w:val="center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Proceed to Emergency/Non-Emergency RFA Process for</w:t>
      </w:r>
      <w:r w:rsidR="004F6A58">
        <w:rPr>
          <w:b/>
          <w:color w:val="FF0000"/>
          <w:sz w:val="24"/>
          <w:u w:val="single"/>
        </w:rPr>
        <w:t xml:space="preserve"> roles of</w:t>
      </w:r>
      <w:r>
        <w:rPr>
          <w:b/>
          <w:color w:val="FF0000"/>
          <w:sz w:val="24"/>
          <w:u w:val="single"/>
        </w:rPr>
        <w:t xml:space="preserve"> Social Worker</w:t>
      </w:r>
      <w:r w:rsidR="004F6A58">
        <w:rPr>
          <w:b/>
          <w:color w:val="FF0000"/>
          <w:sz w:val="24"/>
          <w:u w:val="single"/>
        </w:rPr>
        <w:t>s</w:t>
      </w:r>
      <w:r>
        <w:rPr>
          <w:b/>
          <w:color w:val="FF0000"/>
          <w:sz w:val="24"/>
          <w:u w:val="single"/>
        </w:rPr>
        <w:t>, Protective Services Worker</w:t>
      </w:r>
      <w:r w:rsidR="004F6A58">
        <w:rPr>
          <w:b/>
          <w:color w:val="FF0000"/>
          <w:sz w:val="24"/>
          <w:u w:val="single"/>
        </w:rPr>
        <w:t>s</w:t>
      </w:r>
      <w:r>
        <w:rPr>
          <w:b/>
          <w:color w:val="FF0000"/>
          <w:sz w:val="24"/>
          <w:u w:val="single"/>
        </w:rPr>
        <w:t>, Supervisor</w:t>
      </w:r>
      <w:r w:rsidR="004F6A58">
        <w:rPr>
          <w:b/>
          <w:color w:val="FF0000"/>
          <w:sz w:val="24"/>
          <w:u w:val="single"/>
        </w:rPr>
        <w:t>s</w:t>
      </w:r>
      <w:r>
        <w:rPr>
          <w:b/>
          <w:color w:val="FF0000"/>
          <w:sz w:val="24"/>
          <w:u w:val="single"/>
        </w:rPr>
        <w:t xml:space="preserve"> and Psychosocial Permanency Assessment Partners.</w:t>
      </w:r>
    </w:p>
    <w:p w:rsidR="00481B34" w:rsidRDefault="00481B34">
      <w:r>
        <w:br w:type="page"/>
      </w:r>
    </w:p>
    <w:p w:rsidR="00FF1448" w:rsidRPr="007326C0" w:rsidRDefault="00481B34" w:rsidP="00481B34">
      <w:pPr>
        <w:jc w:val="center"/>
        <w:rPr>
          <w:b/>
          <w:noProof/>
          <w:color w:val="FF0000"/>
          <w:sz w:val="24"/>
          <w:u w:val="single"/>
        </w:rPr>
      </w:pPr>
      <w:r w:rsidRPr="007326C0">
        <w:rPr>
          <w:b/>
          <w:noProof/>
          <w:color w:val="FF0000"/>
          <w:sz w:val="24"/>
          <w:u w:val="single"/>
        </w:rPr>
        <w:lastRenderedPageBreak/>
        <w:t>Resource Family Approval (RFA) Social Worker completes the following during initial 30 days</w:t>
      </w:r>
    </w:p>
    <w:p w:rsidR="00481B34" w:rsidRDefault="00916DCB" w:rsidP="00481B3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4754" cy="6823495"/>
            <wp:effectExtent l="76200" t="0" r="10477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B47F4" w:rsidRPr="000B47F4" w:rsidRDefault="00916DCB" w:rsidP="007326C0">
      <w:pPr>
        <w:jc w:val="center"/>
        <w:rPr>
          <w:b/>
          <w:color w:val="FF0000"/>
        </w:rPr>
      </w:pPr>
      <w:r w:rsidRPr="000B47F4">
        <w:rPr>
          <w:b/>
          <w:color w:val="FF0000"/>
        </w:rPr>
        <w:t>Referral to Permanency Assessment Partner may occur any time during the first 30 days of the application period.</w:t>
      </w:r>
    </w:p>
    <w:p w:rsidR="000B47F4" w:rsidRPr="007326C0" w:rsidRDefault="000B47F4" w:rsidP="000B47F4">
      <w:pPr>
        <w:jc w:val="center"/>
        <w:rPr>
          <w:b/>
          <w:color w:val="FF0000"/>
          <w:u w:val="single"/>
        </w:rPr>
      </w:pPr>
      <w:r>
        <w:br w:type="page"/>
      </w:r>
      <w:r w:rsidRPr="007326C0">
        <w:rPr>
          <w:b/>
          <w:color w:val="FF0000"/>
          <w:sz w:val="24"/>
          <w:u w:val="single"/>
        </w:rPr>
        <w:lastRenderedPageBreak/>
        <w:t xml:space="preserve">Psychosocial/Permanency Assessment </w:t>
      </w:r>
      <w:r w:rsidR="00D528A2" w:rsidRPr="007326C0">
        <w:rPr>
          <w:b/>
          <w:color w:val="FF0000"/>
          <w:sz w:val="24"/>
          <w:u w:val="single"/>
        </w:rPr>
        <w:t>Partners completes the following between 30</w:t>
      </w:r>
      <w:r w:rsidR="003356A9">
        <w:rPr>
          <w:b/>
          <w:color w:val="FF0000"/>
          <w:sz w:val="24"/>
          <w:u w:val="single"/>
        </w:rPr>
        <w:t>-60</w:t>
      </w:r>
      <w:r w:rsidR="00D528A2" w:rsidRPr="007326C0">
        <w:rPr>
          <w:b/>
          <w:color w:val="FF0000"/>
          <w:sz w:val="24"/>
          <w:u w:val="single"/>
        </w:rPr>
        <w:t xml:space="preserve"> days.</w:t>
      </w:r>
    </w:p>
    <w:p w:rsidR="000B47F4" w:rsidRPr="000B47F4" w:rsidRDefault="000B47F4" w:rsidP="000B47F4">
      <w:pPr>
        <w:jc w:val="center"/>
      </w:pPr>
      <w:r>
        <w:rPr>
          <w:noProof/>
        </w:rPr>
        <w:drawing>
          <wp:inline distT="0" distB="0" distL="0" distR="0">
            <wp:extent cx="6254474" cy="6901132"/>
            <wp:effectExtent l="0" t="38100" r="0" b="10985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D528A2" w:rsidRPr="00590689" w:rsidRDefault="00590689" w:rsidP="00481B34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Resource Family Approval (RFA) Social Worker Completes the Purple within 90 days. </w:t>
      </w:r>
    </w:p>
    <w:p w:rsidR="00D528A2" w:rsidRPr="007326C0" w:rsidRDefault="00D528A2" w:rsidP="00590689">
      <w:pPr>
        <w:jc w:val="center"/>
        <w:rPr>
          <w:b/>
          <w:color w:val="FF0000"/>
          <w:u w:val="single"/>
        </w:rPr>
      </w:pPr>
      <w:r>
        <w:br w:type="page"/>
      </w:r>
      <w:r w:rsidRPr="007326C0">
        <w:rPr>
          <w:b/>
          <w:color w:val="FF0000"/>
          <w:sz w:val="24"/>
          <w:u w:val="single"/>
        </w:rPr>
        <w:lastRenderedPageBreak/>
        <w:t>Resource Family App</w:t>
      </w:r>
      <w:r w:rsidR="003356A9">
        <w:rPr>
          <w:b/>
          <w:color w:val="FF0000"/>
          <w:sz w:val="24"/>
          <w:u w:val="single"/>
        </w:rPr>
        <w:t>roval (RFA) Supervisor completes</w:t>
      </w:r>
      <w:r w:rsidRPr="007326C0">
        <w:rPr>
          <w:b/>
          <w:color w:val="FF0000"/>
          <w:sz w:val="24"/>
          <w:u w:val="single"/>
        </w:rPr>
        <w:t xml:space="preserve"> the following throughout process.</w:t>
      </w:r>
    </w:p>
    <w:p w:rsidR="00D528A2" w:rsidRPr="00D528A2" w:rsidRDefault="00D528A2" w:rsidP="00D528A2">
      <w:pPr>
        <w:jc w:val="center"/>
        <w:rPr>
          <w:b/>
          <w:color w:val="FF0000"/>
        </w:rPr>
      </w:pPr>
      <w:bookmarkStart w:id="0" w:name="_GoBack"/>
      <w:r>
        <w:rPr>
          <w:b/>
          <w:noProof/>
          <w:color w:val="FF0000"/>
        </w:rPr>
        <w:drawing>
          <wp:inline distT="0" distB="0" distL="0" distR="0">
            <wp:extent cx="6100313" cy="4822166"/>
            <wp:effectExtent l="57150" t="0" r="11049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bookmarkEnd w:id="0"/>
    </w:p>
    <w:p w:rsidR="00481B34" w:rsidRPr="00FF1448" w:rsidRDefault="00481B34" w:rsidP="00481B34">
      <w:pPr>
        <w:jc w:val="center"/>
      </w:pPr>
    </w:p>
    <w:sectPr w:rsidR="00481B34" w:rsidRPr="00FF1448" w:rsidSect="00076651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50" w:rsidRDefault="00876850" w:rsidP="000303F5">
      <w:pPr>
        <w:spacing w:after="0" w:line="240" w:lineRule="auto"/>
      </w:pPr>
      <w:r>
        <w:separator/>
      </w:r>
    </w:p>
  </w:endnote>
  <w:endnote w:type="continuationSeparator" w:id="0">
    <w:p w:rsidR="00876850" w:rsidRDefault="00876850" w:rsidP="0003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50" w:rsidRDefault="00876850" w:rsidP="000303F5">
      <w:pPr>
        <w:spacing w:after="0" w:line="240" w:lineRule="auto"/>
      </w:pPr>
      <w:r>
        <w:separator/>
      </w:r>
    </w:p>
  </w:footnote>
  <w:footnote w:type="continuationSeparator" w:id="0">
    <w:p w:rsidR="00876850" w:rsidRDefault="00876850" w:rsidP="0003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</w:rPr>
      <w:alias w:val="Title"/>
      <w:id w:val="606278761"/>
      <w:placeholder>
        <w:docPart w:val="00B30B6FE1D34EA5A5106ABC0D3FB75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303F5" w:rsidRDefault="000155AB" w:rsidP="00481B34">
        <w:pPr>
          <w:pStyle w:val="Header"/>
          <w:tabs>
            <w:tab w:val="left" w:pos="7785"/>
          </w:tabs>
          <w:jc w:val="center"/>
          <w:rPr>
            <w:sz w:val="36"/>
          </w:rPr>
        </w:pPr>
        <w:r>
          <w:rPr>
            <w:sz w:val="36"/>
          </w:rPr>
          <w:t>Resource Family Approval (RFA)</w:t>
        </w:r>
      </w:p>
    </w:sdtContent>
  </w:sdt>
  <w:p w:rsidR="000303F5" w:rsidRDefault="000303F5" w:rsidP="000303F5">
    <w:pPr>
      <w:pStyle w:val="Header"/>
      <w:tabs>
        <w:tab w:val="left" w:pos="7785"/>
      </w:tabs>
      <w:jc w:val="center"/>
      <w:rPr>
        <w:sz w:val="32"/>
      </w:rPr>
    </w:pPr>
    <w:r w:rsidRPr="000303F5">
      <w:rPr>
        <w:sz w:val="32"/>
      </w:rPr>
      <w:t>City and County of San Francisco – Family and Children’s Services</w:t>
    </w:r>
  </w:p>
  <w:p w:rsidR="00481B34" w:rsidRDefault="000303F5" w:rsidP="00481B34">
    <w:pPr>
      <w:pStyle w:val="Header"/>
      <w:tabs>
        <w:tab w:val="left" w:pos="7785"/>
      </w:tabs>
      <w:jc w:val="center"/>
      <w:rPr>
        <w:sz w:val="32"/>
      </w:rPr>
    </w:pPr>
    <w:r>
      <w:rPr>
        <w:sz w:val="32"/>
      </w:rPr>
      <w:t>Non-Emergency RFA Process</w:t>
    </w:r>
  </w:p>
  <w:p w:rsidR="000303F5" w:rsidRPr="000303F5" w:rsidRDefault="000303F5" w:rsidP="000303F5">
    <w:pPr>
      <w:pStyle w:val="Header"/>
      <w:tabs>
        <w:tab w:val="left" w:pos="7785"/>
      </w:tabs>
      <w:jc w:val="center"/>
      <w:rPr>
        <w:sz w:val="20"/>
      </w:rPr>
    </w:pPr>
    <w:r>
      <w:rPr>
        <w:noProof/>
        <w:sz w:val="20"/>
      </w:rPr>
      <w:drawing>
        <wp:anchor distT="91440" distB="91440" distL="0" distR="0" simplePos="0" relativeHeight="251658240" behindDoc="1" locked="1" layoutInCell="1" allowOverlap="1">
          <wp:simplePos x="0" y="0"/>
          <wp:positionH relativeFrom="column">
            <wp:posOffset>5746750</wp:posOffset>
          </wp:positionH>
          <wp:positionV relativeFrom="paragraph">
            <wp:posOffset>-793115</wp:posOffset>
          </wp:positionV>
          <wp:extent cx="730885" cy="73279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F5"/>
    <w:rsid w:val="000155AB"/>
    <w:rsid w:val="000303F5"/>
    <w:rsid w:val="00076651"/>
    <w:rsid w:val="000B47F4"/>
    <w:rsid w:val="001F2A84"/>
    <w:rsid w:val="002B55B6"/>
    <w:rsid w:val="003167EB"/>
    <w:rsid w:val="003356A9"/>
    <w:rsid w:val="00452438"/>
    <w:rsid w:val="00475C81"/>
    <w:rsid w:val="00481B34"/>
    <w:rsid w:val="004F6A58"/>
    <w:rsid w:val="00542636"/>
    <w:rsid w:val="00590689"/>
    <w:rsid w:val="00636024"/>
    <w:rsid w:val="007326C0"/>
    <w:rsid w:val="00793D17"/>
    <w:rsid w:val="007955DB"/>
    <w:rsid w:val="007E2EC5"/>
    <w:rsid w:val="0087680F"/>
    <w:rsid w:val="00876850"/>
    <w:rsid w:val="00916DCB"/>
    <w:rsid w:val="009739EE"/>
    <w:rsid w:val="00C0751D"/>
    <w:rsid w:val="00D02E44"/>
    <w:rsid w:val="00D17A5A"/>
    <w:rsid w:val="00D528A2"/>
    <w:rsid w:val="00D90A0B"/>
    <w:rsid w:val="00DB0C3B"/>
    <w:rsid w:val="00E26A63"/>
    <w:rsid w:val="00E9162F"/>
    <w:rsid w:val="00EE438B"/>
    <w:rsid w:val="00FB0F5D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3F5"/>
  </w:style>
  <w:style w:type="paragraph" w:styleId="Footer">
    <w:name w:val="footer"/>
    <w:basedOn w:val="Normal"/>
    <w:link w:val="FooterChar"/>
    <w:uiPriority w:val="99"/>
    <w:semiHidden/>
    <w:unhideWhenUsed/>
    <w:rsid w:val="0003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3F5"/>
  </w:style>
  <w:style w:type="character" w:styleId="PlaceholderText">
    <w:name w:val="Placeholder Text"/>
    <w:basedOn w:val="DefaultParagraphFont"/>
    <w:uiPriority w:val="99"/>
    <w:semiHidden/>
    <w:rsid w:val="000303F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303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3F5"/>
  </w:style>
  <w:style w:type="paragraph" w:styleId="Footer">
    <w:name w:val="footer"/>
    <w:basedOn w:val="Normal"/>
    <w:link w:val="FooterChar"/>
    <w:uiPriority w:val="99"/>
    <w:semiHidden/>
    <w:unhideWhenUsed/>
    <w:rsid w:val="0003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3F5"/>
  </w:style>
  <w:style w:type="character" w:styleId="PlaceholderText">
    <w:name w:val="Placeholder Text"/>
    <w:basedOn w:val="DefaultParagraphFont"/>
    <w:uiPriority w:val="99"/>
    <w:semiHidden/>
    <w:rsid w:val="000303F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303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473409-0E1D-4C8A-BCE0-D58F7DD5D809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2D52C4F-D571-4CB4-B598-CEAAE0937AAD}">
      <dgm:prSet phldrT="[Text]"/>
      <dgm:spPr/>
      <dgm:t>
        <a:bodyPr/>
        <a:lstStyle/>
        <a:p>
          <a:r>
            <a:rPr lang="en-US"/>
            <a:t>Relative Notification from TDM/other resources</a:t>
          </a:r>
        </a:p>
      </dgm:t>
    </dgm:pt>
    <dgm:pt modelId="{079D0B55-1516-4A9E-B31A-5CD709E12879}" type="parTrans" cxnId="{38817E82-286F-4280-8E8B-7D4820CEE9C2}">
      <dgm:prSet/>
      <dgm:spPr/>
      <dgm:t>
        <a:bodyPr/>
        <a:lstStyle/>
        <a:p>
          <a:endParaRPr lang="en-US"/>
        </a:p>
      </dgm:t>
    </dgm:pt>
    <dgm:pt modelId="{E7DB938D-A098-48BE-87A9-0C5CD94A95C4}" type="sibTrans" cxnId="{38817E82-286F-4280-8E8B-7D4820CEE9C2}">
      <dgm:prSet/>
      <dgm:spPr/>
      <dgm:t>
        <a:bodyPr/>
        <a:lstStyle/>
        <a:p>
          <a:endParaRPr lang="en-US"/>
        </a:p>
      </dgm:t>
    </dgm:pt>
    <dgm:pt modelId="{0499D36A-4681-4C91-B9A2-7F7852126E5A}">
      <dgm:prSet phldrT="[Text]" custT="1"/>
      <dgm:spPr/>
      <dgm:t>
        <a:bodyPr/>
        <a:lstStyle/>
        <a:p>
          <a:r>
            <a:rPr lang="en-US" sz="1050"/>
            <a:t>Refer to emergency placement, as necessary</a:t>
          </a:r>
        </a:p>
      </dgm:t>
    </dgm:pt>
    <dgm:pt modelId="{F5C6F583-8B76-4741-9799-6DC5A006E6C5}" type="parTrans" cxnId="{A2163718-A196-45DA-9621-F52DF84D6CDF}">
      <dgm:prSet/>
      <dgm:spPr/>
      <dgm:t>
        <a:bodyPr/>
        <a:lstStyle/>
        <a:p>
          <a:endParaRPr lang="en-US"/>
        </a:p>
      </dgm:t>
    </dgm:pt>
    <dgm:pt modelId="{4E3E4451-B2C0-4D6A-A489-9875A2B60D43}" type="sibTrans" cxnId="{A2163718-A196-45DA-9621-F52DF84D6CDF}">
      <dgm:prSet/>
      <dgm:spPr/>
      <dgm:t>
        <a:bodyPr/>
        <a:lstStyle/>
        <a:p>
          <a:endParaRPr lang="en-US"/>
        </a:p>
      </dgm:t>
    </dgm:pt>
    <dgm:pt modelId="{9DBEDB9C-B28A-4668-B53D-4EFCF4D8ACB7}">
      <dgm:prSet phldrT="[Text]"/>
      <dgm:spPr/>
      <dgm:t>
        <a:bodyPr/>
        <a:lstStyle/>
        <a:p>
          <a:r>
            <a:rPr lang="en-US"/>
            <a:t>Potential Placement Discovered</a:t>
          </a:r>
        </a:p>
      </dgm:t>
    </dgm:pt>
    <dgm:pt modelId="{D80BA40A-5094-4BA5-99A9-9F3D4F5EEEC6}" type="parTrans" cxnId="{2A5F1DCA-A550-46A7-AFCA-DF6E72D45829}">
      <dgm:prSet/>
      <dgm:spPr/>
      <dgm:t>
        <a:bodyPr/>
        <a:lstStyle/>
        <a:p>
          <a:endParaRPr lang="en-US"/>
        </a:p>
      </dgm:t>
    </dgm:pt>
    <dgm:pt modelId="{24B30E1D-CA34-4958-8B05-8E686AC405DD}" type="sibTrans" cxnId="{2A5F1DCA-A550-46A7-AFCA-DF6E72D45829}">
      <dgm:prSet/>
      <dgm:spPr/>
      <dgm:t>
        <a:bodyPr/>
        <a:lstStyle/>
        <a:p>
          <a:endParaRPr lang="en-US"/>
        </a:p>
      </dgm:t>
    </dgm:pt>
    <dgm:pt modelId="{6E2D76FE-F415-4649-974D-B1A9BFC14407}">
      <dgm:prSet phldrT="[Text]" custT="1"/>
      <dgm:spPr/>
      <dgm:t>
        <a:bodyPr/>
        <a:lstStyle/>
        <a:p>
          <a:r>
            <a:rPr lang="en-US" sz="1050"/>
            <a:t>PSW Assesses suitability of RFA referral (Relatives must be assessed if requested)</a:t>
          </a:r>
        </a:p>
      </dgm:t>
    </dgm:pt>
    <dgm:pt modelId="{CAD10C5A-FC80-4A02-9F92-9BAC0210466D}" type="parTrans" cxnId="{DBF1D189-3355-41AB-9682-06CDD19B20F8}">
      <dgm:prSet/>
      <dgm:spPr/>
      <dgm:t>
        <a:bodyPr/>
        <a:lstStyle/>
        <a:p>
          <a:endParaRPr lang="en-US"/>
        </a:p>
      </dgm:t>
    </dgm:pt>
    <dgm:pt modelId="{4314E80F-3F8E-4D9F-AF5C-2770EFF576FD}" type="sibTrans" cxnId="{DBF1D189-3355-41AB-9682-06CDD19B20F8}">
      <dgm:prSet/>
      <dgm:spPr/>
      <dgm:t>
        <a:bodyPr/>
        <a:lstStyle/>
        <a:p>
          <a:endParaRPr lang="en-US"/>
        </a:p>
      </dgm:t>
    </dgm:pt>
    <dgm:pt modelId="{8E2BD9B1-D2B7-4C4D-A196-1BF6CE0EC1E5}">
      <dgm:prSet phldrT="[Text]"/>
      <dgm:spPr/>
      <dgm:t>
        <a:bodyPr/>
        <a:lstStyle/>
        <a:p>
          <a:r>
            <a:rPr lang="en-US"/>
            <a:t>Community</a:t>
          </a:r>
        </a:p>
      </dgm:t>
    </dgm:pt>
    <dgm:pt modelId="{0056FD41-BB15-447A-B8AC-43CADDE57426}" type="parTrans" cxnId="{E4F8A207-35D5-4450-8B05-C61359C4C843}">
      <dgm:prSet/>
      <dgm:spPr/>
      <dgm:t>
        <a:bodyPr/>
        <a:lstStyle/>
        <a:p>
          <a:endParaRPr lang="en-US"/>
        </a:p>
      </dgm:t>
    </dgm:pt>
    <dgm:pt modelId="{B81B5924-CF01-45CE-BE37-113A02A72CC6}" type="sibTrans" cxnId="{E4F8A207-35D5-4450-8B05-C61359C4C843}">
      <dgm:prSet/>
      <dgm:spPr/>
      <dgm:t>
        <a:bodyPr/>
        <a:lstStyle/>
        <a:p>
          <a:endParaRPr lang="en-US"/>
        </a:p>
      </dgm:t>
    </dgm:pt>
    <dgm:pt modelId="{DB85825F-F7F0-407D-8933-1C2C03013A39}">
      <dgm:prSet phldrT="[Text]" custT="1"/>
      <dgm:spPr/>
      <dgm:t>
        <a:bodyPr/>
        <a:lstStyle/>
        <a:p>
          <a:r>
            <a:rPr lang="en-US" sz="1050"/>
            <a:t>Recruitment advocate returns call, answers questions and arranges for next steps</a:t>
          </a:r>
        </a:p>
      </dgm:t>
    </dgm:pt>
    <dgm:pt modelId="{64CA2620-D9FC-4D59-AF76-D2FF930EC933}" type="parTrans" cxnId="{F76BBA67-C309-4F9A-808E-E16658C8A21F}">
      <dgm:prSet/>
      <dgm:spPr/>
      <dgm:t>
        <a:bodyPr/>
        <a:lstStyle/>
        <a:p>
          <a:endParaRPr lang="en-US"/>
        </a:p>
      </dgm:t>
    </dgm:pt>
    <dgm:pt modelId="{DE9E4765-4A9C-4542-8FC7-73B78C65536F}" type="sibTrans" cxnId="{F76BBA67-C309-4F9A-808E-E16658C8A21F}">
      <dgm:prSet/>
      <dgm:spPr/>
      <dgm:t>
        <a:bodyPr/>
        <a:lstStyle/>
        <a:p>
          <a:endParaRPr lang="en-US"/>
        </a:p>
      </dgm:t>
    </dgm:pt>
    <dgm:pt modelId="{3D4D35EB-B736-4309-82D5-CCD4C30BA73E}">
      <dgm:prSet custT="1"/>
      <dgm:spPr/>
      <dgm:t>
        <a:bodyPr/>
        <a:lstStyle/>
        <a:p>
          <a:r>
            <a:rPr lang="en-US" sz="1050"/>
            <a:t>PSW Assesses suitability of RFA referral (Relatives must be assessed if requested)</a:t>
          </a:r>
        </a:p>
      </dgm:t>
    </dgm:pt>
    <dgm:pt modelId="{D8CDD03C-FF2B-4576-AE70-A5D6E0C3E223}" type="parTrans" cxnId="{2F7FE479-146A-4239-BAFF-3A70E55E5D31}">
      <dgm:prSet/>
      <dgm:spPr/>
      <dgm:t>
        <a:bodyPr/>
        <a:lstStyle/>
        <a:p>
          <a:endParaRPr lang="en-US"/>
        </a:p>
      </dgm:t>
    </dgm:pt>
    <dgm:pt modelId="{14CC6EB2-B889-40B2-87B7-6D32B1D7415D}" type="sibTrans" cxnId="{2F7FE479-146A-4239-BAFF-3A70E55E5D31}">
      <dgm:prSet/>
      <dgm:spPr/>
      <dgm:t>
        <a:bodyPr/>
        <a:lstStyle/>
        <a:p>
          <a:endParaRPr lang="en-US"/>
        </a:p>
      </dgm:t>
    </dgm:pt>
    <dgm:pt modelId="{08EC8CCB-AEAA-4991-897B-F6752C4BCA9A}">
      <dgm:prSet custT="1"/>
      <dgm:spPr/>
      <dgm:t>
        <a:bodyPr/>
        <a:lstStyle/>
        <a:p>
          <a:r>
            <a:rPr lang="en-US" sz="1050"/>
            <a:t>PSW completes Form 1705 Referral for RFA Assessment or refers to emergency process</a:t>
          </a:r>
        </a:p>
      </dgm:t>
    </dgm:pt>
    <dgm:pt modelId="{0FC1DFEF-B482-4F6B-99A2-EA940C491EE6}" type="parTrans" cxnId="{D69D8E98-8FD4-49D9-A295-C914BA92A53B}">
      <dgm:prSet/>
      <dgm:spPr/>
      <dgm:t>
        <a:bodyPr/>
        <a:lstStyle/>
        <a:p>
          <a:endParaRPr lang="en-US"/>
        </a:p>
      </dgm:t>
    </dgm:pt>
    <dgm:pt modelId="{34B6C672-BC10-4FC5-83F5-CC1FB7131D64}" type="sibTrans" cxnId="{D69D8E98-8FD4-49D9-A295-C914BA92A53B}">
      <dgm:prSet/>
      <dgm:spPr/>
      <dgm:t>
        <a:bodyPr/>
        <a:lstStyle/>
        <a:p>
          <a:endParaRPr lang="en-US"/>
        </a:p>
      </dgm:t>
    </dgm:pt>
    <dgm:pt modelId="{D960CE8D-A182-4385-B27E-2B351556F4DB}">
      <dgm:prSet custT="1"/>
      <dgm:spPr/>
      <dgm:t>
        <a:bodyPr/>
        <a:lstStyle/>
        <a:p>
          <a:r>
            <a:rPr lang="en-US" sz="1050"/>
            <a:t>PSW completes Form 1705 Referral for RFA Assessment or refers to emergency process</a:t>
          </a:r>
        </a:p>
      </dgm:t>
    </dgm:pt>
    <dgm:pt modelId="{1A9C8957-DBD1-4771-8D11-D9F7CF9FA091}" type="parTrans" cxnId="{E4166427-75AC-4B4D-9502-5F86FF65AC27}">
      <dgm:prSet/>
      <dgm:spPr/>
      <dgm:t>
        <a:bodyPr/>
        <a:lstStyle/>
        <a:p>
          <a:endParaRPr lang="en-US"/>
        </a:p>
      </dgm:t>
    </dgm:pt>
    <dgm:pt modelId="{48AE57D9-571C-4FC0-AA54-0368D40A0C20}" type="sibTrans" cxnId="{E4166427-75AC-4B4D-9502-5F86FF65AC27}">
      <dgm:prSet/>
      <dgm:spPr/>
      <dgm:t>
        <a:bodyPr/>
        <a:lstStyle/>
        <a:p>
          <a:endParaRPr lang="en-US"/>
        </a:p>
      </dgm:t>
    </dgm:pt>
    <dgm:pt modelId="{70096B15-1055-48E9-94F4-2B50D973E4C6}" type="pres">
      <dgm:prSet presAssocID="{E8473409-0E1D-4C8A-BCE0-D58F7DD5D80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054B2C6-1082-4A68-A464-4B1DA38B4236}" type="pres">
      <dgm:prSet presAssocID="{F2D52C4F-D571-4CB4-B598-CEAAE0937AAD}" presName="linNode" presStyleCnt="0"/>
      <dgm:spPr/>
    </dgm:pt>
    <dgm:pt modelId="{98079EB4-8078-47FE-9290-17EEBBAE5F5B}" type="pres">
      <dgm:prSet presAssocID="{F2D52C4F-D571-4CB4-B598-CEAAE0937AAD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35F2CA-78D4-4696-973C-FF11640B1C59}" type="pres">
      <dgm:prSet presAssocID="{F2D52C4F-D571-4CB4-B598-CEAAE0937AAD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5FF918-ACF7-41F1-AFC8-B0761591E928}" type="pres">
      <dgm:prSet presAssocID="{E7DB938D-A098-48BE-87A9-0C5CD94A95C4}" presName="sp" presStyleCnt="0"/>
      <dgm:spPr/>
    </dgm:pt>
    <dgm:pt modelId="{1FB5E99E-8646-482D-8A56-55B0ED11FD81}" type="pres">
      <dgm:prSet presAssocID="{9DBEDB9C-B28A-4668-B53D-4EFCF4D8ACB7}" presName="linNode" presStyleCnt="0"/>
      <dgm:spPr/>
    </dgm:pt>
    <dgm:pt modelId="{3A0508C7-B55A-499E-8C5A-5598B12DE3EB}" type="pres">
      <dgm:prSet presAssocID="{9DBEDB9C-B28A-4668-B53D-4EFCF4D8ACB7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AD36FC-B53B-4DBD-BA4D-E9D44C1575C8}" type="pres">
      <dgm:prSet presAssocID="{9DBEDB9C-B28A-4668-B53D-4EFCF4D8ACB7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7ED0AA-8B7C-4A10-A52D-08ACEA484B3E}" type="pres">
      <dgm:prSet presAssocID="{24B30E1D-CA34-4958-8B05-8E686AC405DD}" presName="sp" presStyleCnt="0"/>
      <dgm:spPr/>
    </dgm:pt>
    <dgm:pt modelId="{4C03AC5E-43A6-404E-852F-DB55846F30F1}" type="pres">
      <dgm:prSet presAssocID="{8E2BD9B1-D2B7-4C4D-A196-1BF6CE0EC1E5}" presName="linNode" presStyleCnt="0"/>
      <dgm:spPr/>
    </dgm:pt>
    <dgm:pt modelId="{84702685-32AB-4B57-8039-E558DC5EB68B}" type="pres">
      <dgm:prSet presAssocID="{8E2BD9B1-D2B7-4C4D-A196-1BF6CE0EC1E5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AF5022-8229-4A24-A849-6E34F42ECEEF}" type="pres">
      <dgm:prSet presAssocID="{8E2BD9B1-D2B7-4C4D-A196-1BF6CE0EC1E5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19BB15-3025-43BD-8E38-5020129949F3}" type="presOf" srcId="{DB85825F-F7F0-407D-8933-1C2C03013A39}" destId="{92AF5022-8229-4A24-A849-6E34F42ECEEF}" srcOrd="0" destOrd="0" presId="urn:microsoft.com/office/officeart/2005/8/layout/vList5"/>
    <dgm:cxn modelId="{376F705D-15DF-4F19-810B-8F474217BDA2}" type="presOf" srcId="{9DBEDB9C-B28A-4668-B53D-4EFCF4D8ACB7}" destId="{3A0508C7-B55A-499E-8C5A-5598B12DE3EB}" srcOrd="0" destOrd="0" presId="urn:microsoft.com/office/officeart/2005/8/layout/vList5"/>
    <dgm:cxn modelId="{DBF1D189-3355-41AB-9682-06CDD19B20F8}" srcId="{9DBEDB9C-B28A-4668-B53D-4EFCF4D8ACB7}" destId="{6E2D76FE-F415-4649-974D-B1A9BFC14407}" srcOrd="0" destOrd="0" parTransId="{CAD10C5A-FC80-4A02-9F92-9BAC0210466D}" sibTransId="{4314E80F-3F8E-4D9F-AF5C-2770EFF576FD}"/>
    <dgm:cxn modelId="{9AEAE49C-6642-4027-BBA8-F9C6A7C0DB3D}" type="presOf" srcId="{D960CE8D-A182-4385-B27E-2B351556F4DB}" destId="{88AD36FC-B53B-4DBD-BA4D-E9D44C1575C8}" srcOrd="0" destOrd="1" presId="urn:microsoft.com/office/officeart/2005/8/layout/vList5"/>
    <dgm:cxn modelId="{E4F8A207-35D5-4450-8B05-C61359C4C843}" srcId="{E8473409-0E1D-4C8A-BCE0-D58F7DD5D809}" destId="{8E2BD9B1-D2B7-4C4D-A196-1BF6CE0EC1E5}" srcOrd="2" destOrd="0" parTransId="{0056FD41-BB15-447A-B8AC-43CADDE57426}" sibTransId="{B81B5924-CF01-45CE-BE37-113A02A72CC6}"/>
    <dgm:cxn modelId="{2F7FE479-146A-4239-BAFF-3A70E55E5D31}" srcId="{F2D52C4F-D571-4CB4-B598-CEAAE0937AAD}" destId="{3D4D35EB-B736-4309-82D5-CCD4C30BA73E}" srcOrd="1" destOrd="0" parTransId="{D8CDD03C-FF2B-4576-AE70-A5D6E0C3E223}" sibTransId="{14CC6EB2-B889-40B2-87B7-6D32B1D7415D}"/>
    <dgm:cxn modelId="{CE4BDBFA-863D-4F68-9F5E-7226DA2CEFB9}" type="presOf" srcId="{F2D52C4F-D571-4CB4-B598-CEAAE0937AAD}" destId="{98079EB4-8078-47FE-9290-17EEBBAE5F5B}" srcOrd="0" destOrd="0" presId="urn:microsoft.com/office/officeart/2005/8/layout/vList5"/>
    <dgm:cxn modelId="{FC758CD0-B912-4B7D-9D78-FD5CBBD88E9E}" type="presOf" srcId="{0499D36A-4681-4C91-B9A2-7F7852126E5A}" destId="{7035F2CA-78D4-4696-973C-FF11640B1C59}" srcOrd="0" destOrd="0" presId="urn:microsoft.com/office/officeart/2005/8/layout/vList5"/>
    <dgm:cxn modelId="{2A5F1DCA-A550-46A7-AFCA-DF6E72D45829}" srcId="{E8473409-0E1D-4C8A-BCE0-D58F7DD5D809}" destId="{9DBEDB9C-B28A-4668-B53D-4EFCF4D8ACB7}" srcOrd="1" destOrd="0" parTransId="{D80BA40A-5094-4BA5-99A9-9F3D4F5EEEC6}" sibTransId="{24B30E1D-CA34-4958-8B05-8E686AC405DD}"/>
    <dgm:cxn modelId="{65FDD956-5F3B-468F-839A-78B2C25CED2E}" type="presOf" srcId="{8E2BD9B1-D2B7-4C4D-A196-1BF6CE0EC1E5}" destId="{84702685-32AB-4B57-8039-E558DC5EB68B}" srcOrd="0" destOrd="0" presId="urn:microsoft.com/office/officeart/2005/8/layout/vList5"/>
    <dgm:cxn modelId="{DB6CA126-D6BD-412E-837C-6495C7E4F593}" type="presOf" srcId="{6E2D76FE-F415-4649-974D-B1A9BFC14407}" destId="{88AD36FC-B53B-4DBD-BA4D-E9D44C1575C8}" srcOrd="0" destOrd="0" presId="urn:microsoft.com/office/officeart/2005/8/layout/vList5"/>
    <dgm:cxn modelId="{D69D8E98-8FD4-49D9-A295-C914BA92A53B}" srcId="{F2D52C4F-D571-4CB4-B598-CEAAE0937AAD}" destId="{08EC8CCB-AEAA-4991-897B-F6752C4BCA9A}" srcOrd="2" destOrd="0" parTransId="{0FC1DFEF-B482-4F6B-99A2-EA940C491EE6}" sibTransId="{34B6C672-BC10-4FC5-83F5-CC1FB7131D64}"/>
    <dgm:cxn modelId="{F76BBA67-C309-4F9A-808E-E16658C8A21F}" srcId="{8E2BD9B1-D2B7-4C4D-A196-1BF6CE0EC1E5}" destId="{DB85825F-F7F0-407D-8933-1C2C03013A39}" srcOrd="0" destOrd="0" parTransId="{64CA2620-D9FC-4D59-AF76-D2FF930EC933}" sibTransId="{DE9E4765-4A9C-4542-8FC7-73B78C65536F}"/>
    <dgm:cxn modelId="{38817E82-286F-4280-8E8B-7D4820CEE9C2}" srcId="{E8473409-0E1D-4C8A-BCE0-D58F7DD5D809}" destId="{F2D52C4F-D571-4CB4-B598-CEAAE0937AAD}" srcOrd="0" destOrd="0" parTransId="{079D0B55-1516-4A9E-B31A-5CD709E12879}" sibTransId="{E7DB938D-A098-48BE-87A9-0C5CD94A95C4}"/>
    <dgm:cxn modelId="{70E6BD2B-3FCB-4A18-997B-2744D69D7C2E}" type="presOf" srcId="{3D4D35EB-B736-4309-82D5-CCD4C30BA73E}" destId="{7035F2CA-78D4-4696-973C-FF11640B1C59}" srcOrd="0" destOrd="1" presId="urn:microsoft.com/office/officeart/2005/8/layout/vList5"/>
    <dgm:cxn modelId="{F04F35F0-2156-4D9F-A1F0-ECD8491080BE}" type="presOf" srcId="{08EC8CCB-AEAA-4991-897B-F6752C4BCA9A}" destId="{7035F2CA-78D4-4696-973C-FF11640B1C59}" srcOrd="0" destOrd="2" presId="urn:microsoft.com/office/officeart/2005/8/layout/vList5"/>
    <dgm:cxn modelId="{E4166427-75AC-4B4D-9502-5F86FF65AC27}" srcId="{9DBEDB9C-B28A-4668-B53D-4EFCF4D8ACB7}" destId="{D960CE8D-A182-4385-B27E-2B351556F4DB}" srcOrd="1" destOrd="0" parTransId="{1A9C8957-DBD1-4771-8D11-D9F7CF9FA091}" sibTransId="{48AE57D9-571C-4FC0-AA54-0368D40A0C20}"/>
    <dgm:cxn modelId="{A2163718-A196-45DA-9621-F52DF84D6CDF}" srcId="{F2D52C4F-D571-4CB4-B598-CEAAE0937AAD}" destId="{0499D36A-4681-4C91-B9A2-7F7852126E5A}" srcOrd="0" destOrd="0" parTransId="{F5C6F583-8B76-4741-9799-6DC5A006E6C5}" sibTransId="{4E3E4451-B2C0-4D6A-A489-9875A2B60D43}"/>
    <dgm:cxn modelId="{3537B809-FE3C-4769-97A3-0F214889A480}" type="presOf" srcId="{E8473409-0E1D-4C8A-BCE0-D58F7DD5D809}" destId="{70096B15-1055-48E9-94F4-2B50D973E4C6}" srcOrd="0" destOrd="0" presId="urn:microsoft.com/office/officeart/2005/8/layout/vList5"/>
    <dgm:cxn modelId="{F9366989-E9AD-4FD6-A370-55ECD36B5765}" type="presParOf" srcId="{70096B15-1055-48E9-94F4-2B50D973E4C6}" destId="{5054B2C6-1082-4A68-A464-4B1DA38B4236}" srcOrd="0" destOrd="0" presId="urn:microsoft.com/office/officeart/2005/8/layout/vList5"/>
    <dgm:cxn modelId="{8879E757-FC49-43B2-A1DD-3DB45796FAFB}" type="presParOf" srcId="{5054B2C6-1082-4A68-A464-4B1DA38B4236}" destId="{98079EB4-8078-47FE-9290-17EEBBAE5F5B}" srcOrd="0" destOrd="0" presId="urn:microsoft.com/office/officeart/2005/8/layout/vList5"/>
    <dgm:cxn modelId="{67F92D6B-36B4-49BF-8889-AD57ECEA5F14}" type="presParOf" srcId="{5054B2C6-1082-4A68-A464-4B1DA38B4236}" destId="{7035F2CA-78D4-4696-973C-FF11640B1C59}" srcOrd="1" destOrd="0" presId="urn:microsoft.com/office/officeart/2005/8/layout/vList5"/>
    <dgm:cxn modelId="{8AB1891E-8BF2-402E-A8E8-8B4553B6E6C8}" type="presParOf" srcId="{70096B15-1055-48E9-94F4-2B50D973E4C6}" destId="{195FF918-ACF7-41F1-AFC8-B0761591E928}" srcOrd="1" destOrd="0" presId="urn:microsoft.com/office/officeart/2005/8/layout/vList5"/>
    <dgm:cxn modelId="{2DB96B84-2EBE-4D0E-ADA6-3CF9A4C43A2E}" type="presParOf" srcId="{70096B15-1055-48E9-94F4-2B50D973E4C6}" destId="{1FB5E99E-8646-482D-8A56-55B0ED11FD81}" srcOrd="2" destOrd="0" presId="urn:microsoft.com/office/officeart/2005/8/layout/vList5"/>
    <dgm:cxn modelId="{5DDA66B4-6DB4-45A6-9B54-C1262ADB7E87}" type="presParOf" srcId="{1FB5E99E-8646-482D-8A56-55B0ED11FD81}" destId="{3A0508C7-B55A-499E-8C5A-5598B12DE3EB}" srcOrd="0" destOrd="0" presId="urn:microsoft.com/office/officeart/2005/8/layout/vList5"/>
    <dgm:cxn modelId="{E48F7432-3BEB-431B-A98E-760789B781EF}" type="presParOf" srcId="{1FB5E99E-8646-482D-8A56-55B0ED11FD81}" destId="{88AD36FC-B53B-4DBD-BA4D-E9D44C1575C8}" srcOrd="1" destOrd="0" presId="urn:microsoft.com/office/officeart/2005/8/layout/vList5"/>
    <dgm:cxn modelId="{B0AFF084-60D3-4849-9B32-0E4818FF8D45}" type="presParOf" srcId="{70096B15-1055-48E9-94F4-2B50D973E4C6}" destId="{537ED0AA-8B7C-4A10-A52D-08ACEA484B3E}" srcOrd="3" destOrd="0" presId="urn:microsoft.com/office/officeart/2005/8/layout/vList5"/>
    <dgm:cxn modelId="{33B516D1-9E14-4E0B-BC0E-A672C677056A}" type="presParOf" srcId="{70096B15-1055-48E9-94F4-2B50D973E4C6}" destId="{4C03AC5E-43A6-404E-852F-DB55846F30F1}" srcOrd="4" destOrd="0" presId="urn:microsoft.com/office/officeart/2005/8/layout/vList5"/>
    <dgm:cxn modelId="{AEEC188D-4588-422D-9662-9C7338695346}" type="presParOf" srcId="{4C03AC5E-43A6-404E-852F-DB55846F30F1}" destId="{84702685-32AB-4B57-8039-E558DC5EB68B}" srcOrd="0" destOrd="0" presId="urn:microsoft.com/office/officeart/2005/8/layout/vList5"/>
    <dgm:cxn modelId="{EB5F7C7A-9E87-47F1-9F85-6E7F51880CCD}" type="presParOf" srcId="{4C03AC5E-43A6-404E-852F-DB55846F30F1}" destId="{92AF5022-8229-4A24-A849-6E34F42ECEE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9B97ACC-F63B-44E3-8913-AE2D4A7CF0A7}" type="doc">
      <dgm:prSet loTypeId="urn:microsoft.com/office/officeart/2005/8/layout/bProcess3" loCatId="process" qsTypeId="urn:microsoft.com/office/officeart/2005/8/quickstyle/simple5" qsCatId="simple" csTypeId="urn:microsoft.com/office/officeart/2005/8/colors/accent4_3" csCatId="accent4" phldr="1"/>
      <dgm:spPr/>
      <dgm:t>
        <a:bodyPr/>
        <a:lstStyle/>
        <a:p>
          <a:endParaRPr lang="en-US"/>
        </a:p>
      </dgm:t>
    </dgm:pt>
    <dgm:pt modelId="{B2E307DC-EF75-4B90-882F-C5592D29CD81}">
      <dgm:prSet phldrT="[Text]" custT="1"/>
      <dgm:spPr/>
      <dgm:t>
        <a:bodyPr/>
        <a:lstStyle/>
        <a:p>
          <a:r>
            <a:rPr lang="en-US" sz="1000"/>
            <a:t>Meets with the Resource Family (RF) applicant(s) and Explains RFA process and requirements—completes Orientation</a:t>
          </a:r>
        </a:p>
      </dgm:t>
    </dgm:pt>
    <dgm:pt modelId="{0C396B7B-A4D4-45D3-A9C6-4F37E117C9FF}" type="parTrans" cxnId="{99C2FB3D-325A-42EA-84AC-E3011ACE2513}">
      <dgm:prSet/>
      <dgm:spPr/>
      <dgm:t>
        <a:bodyPr/>
        <a:lstStyle/>
        <a:p>
          <a:endParaRPr lang="en-US"/>
        </a:p>
      </dgm:t>
    </dgm:pt>
    <dgm:pt modelId="{3201C762-DD93-4EE1-B7A7-AA2A2577C6C6}" type="sibTrans" cxnId="{99C2FB3D-325A-42EA-84AC-E3011ACE2513}">
      <dgm:prSet/>
      <dgm:spPr/>
      <dgm:t>
        <a:bodyPr/>
        <a:lstStyle/>
        <a:p>
          <a:endParaRPr lang="en-US"/>
        </a:p>
      </dgm:t>
    </dgm:pt>
    <dgm:pt modelId="{9FDDBDEB-C29B-47D3-9C12-BA7B2932CE5E}">
      <dgm:prSet phldrT="[Text]" custT="1"/>
      <dgm:spPr/>
      <dgm:t>
        <a:bodyPr/>
        <a:lstStyle/>
        <a:p>
          <a:r>
            <a:rPr lang="en-US" sz="1000"/>
            <a:t>Obtains signed application from RF applicant(s) - RFA-01(A) and a signed release from the RF applicant(s) to share information with Permanency Assessment Partners</a:t>
          </a:r>
        </a:p>
      </dgm:t>
    </dgm:pt>
    <dgm:pt modelId="{192AD702-3052-4BE9-8076-C0A790EC4683}" type="parTrans" cxnId="{C55997C1-A94D-4162-A5BE-59AED0F05370}">
      <dgm:prSet/>
      <dgm:spPr/>
      <dgm:t>
        <a:bodyPr/>
        <a:lstStyle/>
        <a:p>
          <a:endParaRPr lang="en-US"/>
        </a:p>
      </dgm:t>
    </dgm:pt>
    <dgm:pt modelId="{5BAAA69E-B85D-4694-906F-D4BFEAB2F972}" type="sibTrans" cxnId="{C55997C1-A94D-4162-A5BE-59AED0F05370}">
      <dgm:prSet/>
      <dgm:spPr/>
      <dgm:t>
        <a:bodyPr/>
        <a:lstStyle/>
        <a:p>
          <a:endParaRPr lang="en-US"/>
        </a:p>
      </dgm:t>
    </dgm:pt>
    <dgm:pt modelId="{47C3AB55-A966-4E62-B4E1-F771EF843ACC}">
      <dgm:prSet phldrT="[Text]" custT="1"/>
      <dgm:spPr/>
      <dgm:t>
        <a:bodyPr/>
        <a:lstStyle/>
        <a:p>
          <a:r>
            <a:rPr lang="en-US" sz="1000"/>
            <a:t>Clerk initiates case folder  application tracking. SW assess the RF applicant’s suitability and willingness to care. Ensure the RF applicant understands Child’s Personal Rights</a:t>
          </a:r>
        </a:p>
      </dgm:t>
    </dgm:pt>
    <dgm:pt modelId="{A655A894-C132-49F4-8CC1-5819D8E3D3D6}" type="parTrans" cxnId="{FB48C64A-7AF6-413C-842E-F6E12D2A91F9}">
      <dgm:prSet/>
      <dgm:spPr/>
      <dgm:t>
        <a:bodyPr/>
        <a:lstStyle/>
        <a:p>
          <a:endParaRPr lang="en-US"/>
        </a:p>
      </dgm:t>
    </dgm:pt>
    <dgm:pt modelId="{C8F58D3D-78DB-4C3B-BF2E-26884BF1E761}" type="sibTrans" cxnId="{FB48C64A-7AF6-413C-842E-F6E12D2A91F9}">
      <dgm:prSet/>
      <dgm:spPr/>
      <dgm:t>
        <a:bodyPr/>
        <a:lstStyle/>
        <a:p>
          <a:endParaRPr lang="en-US"/>
        </a:p>
      </dgm:t>
    </dgm:pt>
    <dgm:pt modelId="{688B913C-20BC-4952-BF56-48E5DE8B3F22}">
      <dgm:prSet phldrT="[Text]" custT="1"/>
      <dgm:spPr/>
      <dgm:t>
        <a:bodyPr/>
        <a:lstStyle/>
        <a:p>
          <a:r>
            <a:rPr lang="en-US" sz="1000"/>
            <a:t>Conducts in-home safety assessment and Home Environment Assessment and Complete RFA Home Environment Checklist-RFA 03(A)</a:t>
          </a:r>
        </a:p>
      </dgm:t>
    </dgm:pt>
    <dgm:pt modelId="{3517DDAE-D226-460A-AEE7-CB752C4A6A0F}" type="parTrans" cxnId="{253DBF12-BF17-41FD-98E1-B0A4366C86E9}">
      <dgm:prSet/>
      <dgm:spPr/>
      <dgm:t>
        <a:bodyPr/>
        <a:lstStyle/>
        <a:p>
          <a:endParaRPr lang="en-US"/>
        </a:p>
      </dgm:t>
    </dgm:pt>
    <dgm:pt modelId="{049D8AF0-8E55-44B2-BD96-946AD86FB27F}" type="sibTrans" cxnId="{253DBF12-BF17-41FD-98E1-B0A4366C86E9}">
      <dgm:prSet/>
      <dgm:spPr/>
      <dgm:t>
        <a:bodyPr/>
        <a:lstStyle/>
        <a:p>
          <a:endParaRPr lang="en-US"/>
        </a:p>
      </dgm:t>
    </dgm:pt>
    <dgm:pt modelId="{6EA96E3C-333A-4985-9329-9F99ED23D5E0}">
      <dgm:prSet phldrT="[Text]" custT="1"/>
      <dgm:spPr/>
      <dgm:t>
        <a:bodyPr/>
        <a:lstStyle/>
        <a:p>
          <a:r>
            <a:rPr lang="en-US" sz="1000"/>
            <a:t>Performs all criminal background checks including RFA-01(B) &amp; exemptions. Complete RFA 2—RFA Criminal Background Checklist</a:t>
          </a:r>
        </a:p>
      </dgm:t>
    </dgm:pt>
    <dgm:pt modelId="{E6F53295-86F7-4598-9848-8377D41C9A00}" type="parTrans" cxnId="{4F69FB68-2167-4555-B2FF-AE660032303A}">
      <dgm:prSet/>
      <dgm:spPr/>
      <dgm:t>
        <a:bodyPr/>
        <a:lstStyle/>
        <a:p>
          <a:endParaRPr lang="en-US"/>
        </a:p>
      </dgm:t>
    </dgm:pt>
    <dgm:pt modelId="{0F9B7E7E-ED3C-4748-B28D-73BDB02562E0}" type="sibTrans" cxnId="{4F69FB68-2167-4555-B2FF-AE660032303A}">
      <dgm:prSet/>
      <dgm:spPr/>
      <dgm:t>
        <a:bodyPr/>
        <a:lstStyle/>
        <a:p>
          <a:endParaRPr lang="en-US"/>
        </a:p>
      </dgm:t>
    </dgm:pt>
    <dgm:pt modelId="{326AB2EB-57F5-4914-B823-49DC1B599937}">
      <dgm:prSet custT="1"/>
      <dgm:spPr/>
      <dgm:t>
        <a:bodyPr/>
        <a:lstStyle/>
        <a:p>
          <a:r>
            <a:rPr lang="en-US" sz="1000"/>
            <a:t>Collects Consent to obtain Depart of Motor Vehicle report—obtain report(s)</a:t>
          </a:r>
        </a:p>
      </dgm:t>
    </dgm:pt>
    <dgm:pt modelId="{0FC8E748-DAC5-481F-9E65-78FCEFDFFC90}" type="parTrans" cxnId="{42448385-5C0D-4617-B8F3-4469056EE28C}">
      <dgm:prSet/>
      <dgm:spPr/>
      <dgm:t>
        <a:bodyPr/>
        <a:lstStyle/>
        <a:p>
          <a:endParaRPr lang="en-US"/>
        </a:p>
      </dgm:t>
    </dgm:pt>
    <dgm:pt modelId="{68550251-E866-4342-9A37-75F1C4F13B90}" type="sibTrans" cxnId="{42448385-5C0D-4617-B8F3-4469056EE28C}">
      <dgm:prSet/>
      <dgm:spPr/>
      <dgm:t>
        <a:bodyPr/>
        <a:lstStyle/>
        <a:p>
          <a:endParaRPr lang="en-US"/>
        </a:p>
      </dgm:t>
    </dgm:pt>
    <dgm:pt modelId="{F9EB59A7-E3FB-4C46-B209-4922E27AFF01}">
      <dgm:prSet custT="1"/>
      <dgm:spPr/>
      <dgm:t>
        <a:bodyPr/>
        <a:lstStyle/>
        <a:p>
          <a:r>
            <a:rPr lang="en-US" sz="1000"/>
            <a:t>Refers RF applicant(s) to complete health screening &amp; pre-approval training</a:t>
          </a:r>
        </a:p>
      </dgm:t>
    </dgm:pt>
    <dgm:pt modelId="{CB296BBE-A6AE-4FDF-A65B-331C4C0C180D}" type="parTrans" cxnId="{B82F5840-0332-48C4-9CFB-9A50F9222008}">
      <dgm:prSet/>
      <dgm:spPr/>
      <dgm:t>
        <a:bodyPr/>
        <a:lstStyle/>
        <a:p>
          <a:endParaRPr lang="en-US"/>
        </a:p>
      </dgm:t>
    </dgm:pt>
    <dgm:pt modelId="{B3975318-BE28-4401-BC5D-AC6C1FDC59E9}" type="sibTrans" cxnId="{B82F5840-0332-48C4-9CFB-9A50F9222008}">
      <dgm:prSet/>
      <dgm:spPr/>
      <dgm:t>
        <a:bodyPr/>
        <a:lstStyle/>
        <a:p>
          <a:endParaRPr lang="en-US"/>
        </a:p>
      </dgm:t>
    </dgm:pt>
    <dgm:pt modelId="{D203A154-6786-4236-8405-F6372B3A322A}">
      <dgm:prSet custT="1"/>
      <dgm:spPr/>
      <dgm:t>
        <a:bodyPr/>
        <a:lstStyle/>
        <a:p>
          <a:r>
            <a:rPr lang="en-US" sz="900"/>
            <a:t>Completes Initial Assessment using SF-RFA assessment engagement tools. Completes RFA Risk Assessment—RFA 4 to narrate key components of information collected from the use of RFA assessment engagement tools</a:t>
          </a:r>
        </a:p>
      </dgm:t>
    </dgm:pt>
    <dgm:pt modelId="{8805DEBD-A10A-49A1-B092-F02DFBF04FD9}" type="parTrans" cxnId="{AFA09552-5E2E-4E7D-A87E-2488D6BB5F60}">
      <dgm:prSet/>
      <dgm:spPr/>
      <dgm:t>
        <a:bodyPr/>
        <a:lstStyle/>
        <a:p>
          <a:endParaRPr lang="en-US"/>
        </a:p>
      </dgm:t>
    </dgm:pt>
    <dgm:pt modelId="{D0B752AB-8467-4428-B6E3-31F8DFB8D046}" type="sibTrans" cxnId="{AFA09552-5E2E-4E7D-A87E-2488D6BB5F60}">
      <dgm:prSet/>
      <dgm:spPr/>
      <dgm:t>
        <a:bodyPr/>
        <a:lstStyle/>
        <a:p>
          <a:endParaRPr lang="en-US"/>
        </a:p>
      </dgm:t>
    </dgm:pt>
    <dgm:pt modelId="{E3120028-20F2-48FB-8394-A707C8B60A74}">
      <dgm:prSet custT="1"/>
      <dgm:spPr/>
      <dgm:t>
        <a:bodyPr/>
        <a:lstStyle/>
        <a:p>
          <a:r>
            <a:rPr lang="en-US" sz="1000"/>
            <a:t>Communicates w/PSW regarding pending documents—give copy of RFA 4</a:t>
          </a:r>
        </a:p>
      </dgm:t>
    </dgm:pt>
    <dgm:pt modelId="{77AB93C1-EDE0-4ECA-BFE4-E87175063080}" type="parTrans" cxnId="{D683F585-15F0-40FC-B0D7-2FDC085A80AE}">
      <dgm:prSet/>
      <dgm:spPr/>
      <dgm:t>
        <a:bodyPr/>
        <a:lstStyle/>
        <a:p>
          <a:endParaRPr lang="en-US"/>
        </a:p>
      </dgm:t>
    </dgm:pt>
    <dgm:pt modelId="{170539B5-501C-4505-ADFC-A5E6BF4FEEB3}" type="sibTrans" cxnId="{D683F585-15F0-40FC-B0D7-2FDC085A80AE}">
      <dgm:prSet/>
      <dgm:spPr/>
      <dgm:t>
        <a:bodyPr/>
        <a:lstStyle/>
        <a:p>
          <a:endParaRPr lang="en-US"/>
        </a:p>
      </dgm:t>
    </dgm:pt>
    <dgm:pt modelId="{1B76F406-1317-4418-A75D-A8E828041181}">
      <dgm:prSet custT="1"/>
      <dgm:spPr/>
      <dgm:t>
        <a:bodyPr/>
        <a:lstStyle/>
        <a:p>
          <a:r>
            <a:rPr lang="en-US" sz="1000"/>
            <a:t>Updates application tracking</a:t>
          </a:r>
        </a:p>
      </dgm:t>
    </dgm:pt>
    <dgm:pt modelId="{A0CC831A-7FF2-47AB-B548-88DC8F744A3E}" type="parTrans" cxnId="{E2F5B576-5804-41C6-B08B-D6F250E6823B}">
      <dgm:prSet/>
      <dgm:spPr/>
      <dgm:t>
        <a:bodyPr/>
        <a:lstStyle/>
        <a:p>
          <a:endParaRPr lang="en-US"/>
        </a:p>
      </dgm:t>
    </dgm:pt>
    <dgm:pt modelId="{36F81E99-1EB2-484F-974F-1948BA16B168}" type="sibTrans" cxnId="{E2F5B576-5804-41C6-B08B-D6F250E6823B}">
      <dgm:prSet/>
      <dgm:spPr/>
      <dgm:t>
        <a:bodyPr/>
        <a:lstStyle/>
        <a:p>
          <a:endParaRPr lang="en-US"/>
        </a:p>
      </dgm:t>
    </dgm:pt>
    <dgm:pt modelId="{BD27069A-8955-4DC5-9412-9C20808AEB23}">
      <dgm:prSet custT="1"/>
      <dgm:spPr/>
      <dgm:t>
        <a:bodyPr/>
        <a:lstStyle/>
        <a:p>
          <a:r>
            <a:rPr lang="en-US" sz="1000"/>
            <a:t>Routes all completed RFA forms to the RFA Supervisor for review. Routes, as appropriate, to Permanency Assessment Partners.</a:t>
          </a:r>
        </a:p>
      </dgm:t>
    </dgm:pt>
    <dgm:pt modelId="{A521922E-D852-4F9D-9131-7CF45888B5FA}" type="parTrans" cxnId="{70D39898-CB4B-4127-8E12-262D1335A23A}">
      <dgm:prSet/>
      <dgm:spPr/>
      <dgm:t>
        <a:bodyPr/>
        <a:lstStyle/>
        <a:p>
          <a:endParaRPr lang="en-US"/>
        </a:p>
      </dgm:t>
    </dgm:pt>
    <dgm:pt modelId="{7CA6C5BB-CFE5-4FB7-BFE2-EBE2C9D58B2F}" type="sibTrans" cxnId="{70D39898-CB4B-4127-8E12-262D1335A23A}">
      <dgm:prSet/>
      <dgm:spPr/>
      <dgm:t>
        <a:bodyPr/>
        <a:lstStyle/>
        <a:p>
          <a:endParaRPr lang="en-US"/>
        </a:p>
      </dgm:t>
    </dgm:pt>
    <dgm:pt modelId="{450D7A50-89B2-4784-88CA-10E82D1AA84F}" type="pres">
      <dgm:prSet presAssocID="{C9B97ACC-F63B-44E3-8913-AE2D4A7CF0A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4545C5D-3ACC-4D40-B4AB-69A9DC13769E}" type="pres">
      <dgm:prSet presAssocID="{B2E307DC-EF75-4B90-882F-C5592D29CD81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9B24D4-3C47-47C4-B980-C8F9DACEF2FF}" type="pres">
      <dgm:prSet presAssocID="{3201C762-DD93-4EE1-B7A7-AA2A2577C6C6}" presName="sibTrans" presStyleLbl="sibTrans1D1" presStyleIdx="0" presStyleCnt="10"/>
      <dgm:spPr/>
      <dgm:t>
        <a:bodyPr/>
        <a:lstStyle/>
        <a:p>
          <a:endParaRPr lang="en-US"/>
        </a:p>
      </dgm:t>
    </dgm:pt>
    <dgm:pt modelId="{A01DA901-226F-4644-9A56-C052ABA3E2A2}" type="pres">
      <dgm:prSet presAssocID="{3201C762-DD93-4EE1-B7A7-AA2A2577C6C6}" presName="connectorText" presStyleLbl="sibTrans1D1" presStyleIdx="0" presStyleCnt="10"/>
      <dgm:spPr/>
      <dgm:t>
        <a:bodyPr/>
        <a:lstStyle/>
        <a:p>
          <a:endParaRPr lang="en-US"/>
        </a:p>
      </dgm:t>
    </dgm:pt>
    <dgm:pt modelId="{575BD082-B8D3-4DBA-9AFF-1EDA47D9BE6C}" type="pres">
      <dgm:prSet presAssocID="{9FDDBDEB-C29B-47D3-9C12-BA7B2932CE5E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95A59A-5742-49A7-B64D-DCBDE36D2788}" type="pres">
      <dgm:prSet presAssocID="{5BAAA69E-B85D-4694-906F-D4BFEAB2F972}" presName="sibTrans" presStyleLbl="sibTrans1D1" presStyleIdx="1" presStyleCnt="10"/>
      <dgm:spPr/>
      <dgm:t>
        <a:bodyPr/>
        <a:lstStyle/>
        <a:p>
          <a:endParaRPr lang="en-US"/>
        </a:p>
      </dgm:t>
    </dgm:pt>
    <dgm:pt modelId="{4E013540-5C90-40C4-A9E1-ABA738ACFEB1}" type="pres">
      <dgm:prSet presAssocID="{5BAAA69E-B85D-4694-906F-D4BFEAB2F972}" presName="connectorText" presStyleLbl="sibTrans1D1" presStyleIdx="1" presStyleCnt="10"/>
      <dgm:spPr/>
      <dgm:t>
        <a:bodyPr/>
        <a:lstStyle/>
        <a:p>
          <a:endParaRPr lang="en-US"/>
        </a:p>
      </dgm:t>
    </dgm:pt>
    <dgm:pt modelId="{13B7DB01-5940-4E5F-906C-243A9C672868}" type="pres">
      <dgm:prSet presAssocID="{47C3AB55-A966-4E62-B4E1-F771EF843ACC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DAB6EB-B7E2-4C6D-9757-A0E05062DEA2}" type="pres">
      <dgm:prSet presAssocID="{C8F58D3D-78DB-4C3B-BF2E-26884BF1E761}" presName="sibTrans" presStyleLbl="sibTrans1D1" presStyleIdx="2" presStyleCnt="10"/>
      <dgm:spPr/>
      <dgm:t>
        <a:bodyPr/>
        <a:lstStyle/>
        <a:p>
          <a:endParaRPr lang="en-US"/>
        </a:p>
      </dgm:t>
    </dgm:pt>
    <dgm:pt modelId="{21238720-FAD7-4527-AD77-157EC61D1A1C}" type="pres">
      <dgm:prSet presAssocID="{C8F58D3D-78DB-4C3B-BF2E-26884BF1E761}" presName="connectorText" presStyleLbl="sibTrans1D1" presStyleIdx="2" presStyleCnt="10"/>
      <dgm:spPr/>
      <dgm:t>
        <a:bodyPr/>
        <a:lstStyle/>
        <a:p>
          <a:endParaRPr lang="en-US"/>
        </a:p>
      </dgm:t>
    </dgm:pt>
    <dgm:pt modelId="{AE2860A3-D624-43B2-B7A2-5B447B6F7EFB}" type="pres">
      <dgm:prSet presAssocID="{688B913C-20BC-4952-BF56-48E5DE8B3F22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775348-8FF1-4590-8B54-243D6ABCB27E}" type="pres">
      <dgm:prSet presAssocID="{049D8AF0-8E55-44B2-BD96-946AD86FB27F}" presName="sibTrans" presStyleLbl="sibTrans1D1" presStyleIdx="3" presStyleCnt="10"/>
      <dgm:spPr/>
      <dgm:t>
        <a:bodyPr/>
        <a:lstStyle/>
        <a:p>
          <a:endParaRPr lang="en-US"/>
        </a:p>
      </dgm:t>
    </dgm:pt>
    <dgm:pt modelId="{BD163F4D-E049-40EA-B555-2EB2359305B1}" type="pres">
      <dgm:prSet presAssocID="{049D8AF0-8E55-44B2-BD96-946AD86FB27F}" presName="connectorText" presStyleLbl="sibTrans1D1" presStyleIdx="3" presStyleCnt="10"/>
      <dgm:spPr/>
      <dgm:t>
        <a:bodyPr/>
        <a:lstStyle/>
        <a:p>
          <a:endParaRPr lang="en-US"/>
        </a:p>
      </dgm:t>
    </dgm:pt>
    <dgm:pt modelId="{4DFFD325-29F4-40D2-A8B2-72E61F574EA1}" type="pres">
      <dgm:prSet presAssocID="{6EA96E3C-333A-4985-9329-9F99ED23D5E0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972D0B-16E2-4645-8FBD-64D9514F8335}" type="pres">
      <dgm:prSet presAssocID="{0F9B7E7E-ED3C-4748-B28D-73BDB02562E0}" presName="sibTrans" presStyleLbl="sibTrans1D1" presStyleIdx="4" presStyleCnt="10"/>
      <dgm:spPr/>
      <dgm:t>
        <a:bodyPr/>
        <a:lstStyle/>
        <a:p>
          <a:endParaRPr lang="en-US"/>
        </a:p>
      </dgm:t>
    </dgm:pt>
    <dgm:pt modelId="{E2181D22-8201-423E-96D9-4E27AE9731B6}" type="pres">
      <dgm:prSet presAssocID="{0F9B7E7E-ED3C-4748-B28D-73BDB02562E0}" presName="connectorText" presStyleLbl="sibTrans1D1" presStyleIdx="4" presStyleCnt="10"/>
      <dgm:spPr/>
      <dgm:t>
        <a:bodyPr/>
        <a:lstStyle/>
        <a:p>
          <a:endParaRPr lang="en-US"/>
        </a:p>
      </dgm:t>
    </dgm:pt>
    <dgm:pt modelId="{2B8E555D-B6FB-43D2-81D5-B45C91721E1C}" type="pres">
      <dgm:prSet presAssocID="{326AB2EB-57F5-4914-B823-49DC1B599937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7BBE03-2DA4-4698-9F2A-227A0EC7CE45}" type="pres">
      <dgm:prSet presAssocID="{68550251-E866-4342-9A37-75F1C4F13B90}" presName="sibTrans" presStyleLbl="sibTrans1D1" presStyleIdx="5" presStyleCnt="10"/>
      <dgm:spPr/>
      <dgm:t>
        <a:bodyPr/>
        <a:lstStyle/>
        <a:p>
          <a:endParaRPr lang="en-US"/>
        </a:p>
      </dgm:t>
    </dgm:pt>
    <dgm:pt modelId="{4F5B092C-B2F6-41F7-AD94-87FD5653D3CA}" type="pres">
      <dgm:prSet presAssocID="{68550251-E866-4342-9A37-75F1C4F13B90}" presName="connectorText" presStyleLbl="sibTrans1D1" presStyleIdx="5" presStyleCnt="10"/>
      <dgm:spPr/>
      <dgm:t>
        <a:bodyPr/>
        <a:lstStyle/>
        <a:p>
          <a:endParaRPr lang="en-US"/>
        </a:p>
      </dgm:t>
    </dgm:pt>
    <dgm:pt modelId="{6B3747EA-30BB-4367-8326-8F4E63E88BF0}" type="pres">
      <dgm:prSet presAssocID="{F9EB59A7-E3FB-4C46-B209-4922E27AFF01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691762-30BB-4772-BF6C-142ECCFEC2B4}" type="pres">
      <dgm:prSet presAssocID="{B3975318-BE28-4401-BC5D-AC6C1FDC59E9}" presName="sibTrans" presStyleLbl="sibTrans1D1" presStyleIdx="6" presStyleCnt="10"/>
      <dgm:spPr/>
      <dgm:t>
        <a:bodyPr/>
        <a:lstStyle/>
        <a:p>
          <a:endParaRPr lang="en-US"/>
        </a:p>
      </dgm:t>
    </dgm:pt>
    <dgm:pt modelId="{203DB136-EB3A-4C24-A41C-9CA9A2DCC1DB}" type="pres">
      <dgm:prSet presAssocID="{B3975318-BE28-4401-BC5D-AC6C1FDC59E9}" presName="connectorText" presStyleLbl="sibTrans1D1" presStyleIdx="6" presStyleCnt="10"/>
      <dgm:spPr/>
      <dgm:t>
        <a:bodyPr/>
        <a:lstStyle/>
        <a:p>
          <a:endParaRPr lang="en-US"/>
        </a:p>
      </dgm:t>
    </dgm:pt>
    <dgm:pt modelId="{EB1ED0FB-C62D-4C2E-AF32-62430DE91467}" type="pres">
      <dgm:prSet presAssocID="{D203A154-6786-4236-8405-F6372B3A322A}" presName="node" presStyleLbl="node1" presStyleIdx="7" presStyleCnt="11" custScaleY="1147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5C073E-AC31-4ECA-8064-C925AB86C5B2}" type="pres">
      <dgm:prSet presAssocID="{D0B752AB-8467-4428-B6E3-31F8DFB8D046}" presName="sibTrans" presStyleLbl="sibTrans1D1" presStyleIdx="7" presStyleCnt="10"/>
      <dgm:spPr/>
      <dgm:t>
        <a:bodyPr/>
        <a:lstStyle/>
        <a:p>
          <a:endParaRPr lang="en-US"/>
        </a:p>
      </dgm:t>
    </dgm:pt>
    <dgm:pt modelId="{BBC3C8C3-5C56-440F-B7DF-D27FDED6F718}" type="pres">
      <dgm:prSet presAssocID="{D0B752AB-8467-4428-B6E3-31F8DFB8D046}" presName="connectorText" presStyleLbl="sibTrans1D1" presStyleIdx="7" presStyleCnt="10"/>
      <dgm:spPr/>
      <dgm:t>
        <a:bodyPr/>
        <a:lstStyle/>
        <a:p>
          <a:endParaRPr lang="en-US"/>
        </a:p>
      </dgm:t>
    </dgm:pt>
    <dgm:pt modelId="{A6E39229-264A-4A46-B14C-A45B0958C0E8}" type="pres">
      <dgm:prSet presAssocID="{E3120028-20F2-48FB-8394-A707C8B60A74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F909DD-AADA-4861-801B-C2342416AC10}" type="pres">
      <dgm:prSet presAssocID="{170539B5-501C-4505-ADFC-A5E6BF4FEEB3}" presName="sibTrans" presStyleLbl="sibTrans1D1" presStyleIdx="8" presStyleCnt="10"/>
      <dgm:spPr/>
      <dgm:t>
        <a:bodyPr/>
        <a:lstStyle/>
        <a:p>
          <a:endParaRPr lang="en-US"/>
        </a:p>
      </dgm:t>
    </dgm:pt>
    <dgm:pt modelId="{C193F283-7739-41A2-9FEC-8302FAD7B352}" type="pres">
      <dgm:prSet presAssocID="{170539B5-501C-4505-ADFC-A5E6BF4FEEB3}" presName="connectorText" presStyleLbl="sibTrans1D1" presStyleIdx="8" presStyleCnt="10"/>
      <dgm:spPr/>
      <dgm:t>
        <a:bodyPr/>
        <a:lstStyle/>
        <a:p>
          <a:endParaRPr lang="en-US"/>
        </a:p>
      </dgm:t>
    </dgm:pt>
    <dgm:pt modelId="{5B891D1A-EEC2-406B-9FB7-1E2E495DECD0}" type="pres">
      <dgm:prSet presAssocID="{1B76F406-1317-4418-A75D-A8E828041181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451B8A-4BD1-4FD9-8FF5-F33C561C205D}" type="pres">
      <dgm:prSet presAssocID="{36F81E99-1EB2-484F-974F-1948BA16B168}" presName="sibTrans" presStyleLbl="sibTrans1D1" presStyleIdx="9" presStyleCnt="10"/>
      <dgm:spPr/>
      <dgm:t>
        <a:bodyPr/>
        <a:lstStyle/>
        <a:p>
          <a:endParaRPr lang="en-US"/>
        </a:p>
      </dgm:t>
    </dgm:pt>
    <dgm:pt modelId="{299B2668-D838-4A29-B26D-8EE8F9615F87}" type="pres">
      <dgm:prSet presAssocID="{36F81E99-1EB2-484F-974F-1948BA16B168}" presName="connectorText" presStyleLbl="sibTrans1D1" presStyleIdx="9" presStyleCnt="10"/>
      <dgm:spPr/>
      <dgm:t>
        <a:bodyPr/>
        <a:lstStyle/>
        <a:p>
          <a:endParaRPr lang="en-US"/>
        </a:p>
      </dgm:t>
    </dgm:pt>
    <dgm:pt modelId="{511036F0-DE43-4D29-8279-CDC720E78841}" type="pres">
      <dgm:prSet presAssocID="{BD27069A-8955-4DC5-9412-9C20808AEB23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D5E2530-8191-47DD-B0CC-93E6D4DDD6E8}" type="presOf" srcId="{D0B752AB-8467-4428-B6E3-31F8DFB8D046}" destId="{F95C073E-AC31-4ECA-8064-C925AB86C5B2}" srcOrd="0" destOrd="0" presId="urn:microsoft.com/office/officeart/2005/8/layout/bProcess3"/>
    <dgm:cxn modelId="{253DBF12-BF17-41FD-98E1-B0A4366C86E9}" srcId="{C9B97ACC-F63B-44E3-8913-AE2D4A7CF0A7}" destId="{688B913C-20BC-4952-BF56-48E5DE8B3F22}" srcOrd="3" destOrd="0" parTransId="{3517DDAE-D226-460A-AEE7-CB752C4A6A0F}" sibTransId="{049D8AF0-8E55-44B2-BD96-946AD86FB27F}"/>
    <dgm:cxn modelId="{4F69FB68-2167-4555-B2FF-AE660032303A}" srcId="{C9B97ACC-F63B-44E3-8913-AE2D4A7CF0A7}" destId="{6EA96E3C-333A-4985-9329-9F99ED23D5E0}" srcOrd="4" destOrd="0" parTransId="{E6F53295-86F7-4598-9848-8377D41C9A00}" sibTransId="{0F9B7E7E-ED3C-4748-B28D-73BDB02562E0}"/>
    <dgm:cxn modelId="{13C70251-ADAF-4256-B29E-CAAC2430C377}" type="presOf" srcId="{3201C762-DD93-4EE1-B7A7-AA2A2577C6C6}" destId="{A01DA901-226F-4644-9A56-C052ABA3E2A2}" srcOrd="1" destOrd="0" presId="urn:microsoft.com/office/officeart/2005/8/layout/bProcess3"/>
    <dgm:cxn modelId="{D683F585-15F0-40FC-B0D7-2FDC085A80AE}" srcId="{C9B97ACC-F63B-44E3-8913-AE2D4A7CF0A7}" destId="{E3120028-20F2-48FB-8394-A707C8B60A74}" srcOrd="8" destOrd="0" parTransId="{77AB93C1-EDE0-4ECA-BFE4-E87175063080}" sibTransId="{170539B5-501C-4505-ADFC-A5E6BF4FEEB3}"/>
    <dgm:cxn modelId="{E2F5B576-5804-41C6-B08B-D6F250E6823B}" srcId="{C9B97ACC-F63B-44E3-8913-AE2D4A7CF0A7}" destId="{1B76F406-1317-4418-A75D-A8E828041181}" srcOrd="9" destOrd="0" parTransId="{A0CC831A-7FF2-47AB-B548-88DC8F744A3E}" sibTransId="{36F81E99-1EB2-484F-974F-1948BA16B168}"/>
    <dgm:cxn modelId="{9543C3C3-63E3-471C-8280-A6929FF3C220}" type="presOf" srcId="{170539B5-501C-4505-ADFC-A5E6BF4FEEB3}" destId="{C193F283-7739-41A2-9FEC-8302FAD7B352}" srcOrd="1" destOrd="0" presId="urn:microsoft.com/office/officeart/2005/8/layout/bProcess3"/>
    <dgm:cxn modelId="{A91344BE-6D42-44A1-B113-1E568D5C1C30}" type="presOf" srcId="{5BAAA69E-B85D-4694-906F-D4BFEAB2F972}" destId="{4E013540-5C90-40C4-A9E1-ABA738ACFEB1}" srcOrd="1" destOrd="0" presId="urn:microsoft.com/office/officeart/2005/8/layout/bProcess3"/>
    <dgm:cxn modelId="{AAE7463D-1053-4D0E-8ED8-9866ED78102D}" type="presOf" srcId="{0F9B7E7E-ED3C-4748-B28D-73BDB02562E0}" destId="{E2181D22-8201-423E-96D9-4E27AE9731B6}" srcOrd="1" destOrd="0" presId="urn:microsoft.com/office/officeart/2005/8/layout/bProcess3"/>
    <dgm:cxn modelId="{FA6EEC8E-AC14-4055-8F7C-760C7C3B5A69}" type="presOf" srcId="{B2E307DC-EF75-4B90-882F-C5592D29CD81}" destId="{24545C5D-3ACC-4D40-B4AB-69A9DC13769E}" srcOrd="0" destOrd="0" presId="urn:microsoft.com/office/officeart/2005/8/layout/bProcess3"/>
    <dgm:cxn modelId="{48F58B01-DA7C-4A68-BDE5-5E74AD23A958}" type="presOf" srcId="{688B913C-20BC-4952-BF56-48E5DE8B3F22}" destId="{AE2860A3-D624-43B2-B7A2-5B447B6F7EFB}" srcOrd="0" destOrd="0" presId="urn:microsoft.com/office/officeart/2005/8/layout/bProcess3"/>
    <dgm:cxn modelId="{6C6BB051-D208-4F95-9EDF-8F8F70E8E869}" type="presOf" srcId="{47C3AB55-A966-4E62-B4E1-F771EF843ACC}" destId="{13B7DB01-5940-4E5F-906C-243A9C672868}" srcOrd="0" destOrd="0" presId="urn:microsoft.com/office/officeart/2005/8/layout/bProcess3"/>
    <dgm:cxn modelId="{06C690DA-E2C3-468C-9503-410F54CB9A20}" type="presOf" srcId="{F9EB59A7-E3FB-4C46-B209-4922E27AFF01}" destId="{6B3747EA-30BB-4367-8326-8F4E63E88BF0}" srcOrd="0" destOrd="0" presId="urn:microsoft.com/office/officeart/2005/8/layout/bProcess3"/>
    <dgm:cxn modelId="{99C2FB3D-325A-42EA-84AC-E3011ACE2513}" srcId="{C9B97ACC-F63B-44E3-8913-AE2D4A7CF0A7}" destId="{B2E307DC-EF75-4B90-882F-C5592D29CD81}" srcOrd="0" destOrd="0" parTransId="{0C396B7B-A4D4-45D3-A9C6-4F37E117C9FF}" sibTransId="{3201C762-DD93-4EE1-B7A7-AA2A2577C6C6}"/>
    <dgm:cxn modelId="{05FB9DAE-21FD-45EB-BD10-6486E2DB9D59}" type="presOf" srcId="{170539B5-501C-4505-ADFC-A5E6BF4FEEB3}" destId="{0BF909DD-AADA-4861-801B-C2342416AC10}" srcOrd="0" destOrd="0" presId="urn:microsoft.com/office/officeart/2005/8/layout/bProcess3"/>
    <dgm:cxn modelId="{BF719815-6022-48AA-8FAF-E65245E66BF1}" type="presOf" srcId="{3201C762-DD93-4EE1-B7A7-AA2A2577C6C6}" destId="{419B24D4-3C47-47C4-B980-C8F9DACEF2FF}" srcOrd="0" destOrd="0" presId="urn:microsoft.com/office/officeart/2005/8/layout/bProcess3"/>
    <dgm:cxn modelId="{AB48E5E4-3D35-40AD-9035-10F6CE41F454}" type="presOf" srcId="{326AB2EB-57F5-4914-B823-49DC1B599937}" destId="{2B8E555D-B6FB-43D2-81D5-B45C91721E1C}" srcOrd="0" destOrd="0" presId="urn:microsoft.com/office/officeart/2005/8/layout/bProcess3"/>
    <dgm:cxn modelId="{C55997C1-A94D-4162-A5BE-59AED0F05370}" srcId="{C9B97ACC-F63B-44E3-8913-AE2D4A7CF0A7}" destId="{9FDDBDEB-C29B-47D3-9C12-BA7B2932CE5E}" srcOrd="1" destOrd="0" parTransId="{192AD702-3052-4BE9-8076-C0A790EC4683}" sibTransId="{5BAAA69E-B85D-4694-906F-D4BFEAB2F972}"/>
    <dgm:cxn modelId="{0E55F220-C836-4783-98F9-D683E3128751}" type="presOf" srcId="{C9B97ACC-F63B-44E3-8913-AE2D4A7CF0A7}" destId="{450D7A50-89B2-4784-88CA-10E82D1AA84F}" srcOrd="0" destOrd="0" presId="urn:microsoft.com/office/officeart/2005/8/layout/bProcess3"/>
    <dgm:cxn modelId="{63688D55-4CE2-4C6D-A229-A9AD68F0B34F}" type="presOf" srcId="{68550251-E866-4342-9A37-75F1C4F13B90}" destId="{597BBE03-2DA4-4698-9F2A-227A0EC7CE45}" srcOrd="0" destOrd="0" presId="urn:microsoft.com/office/officeart/2005/8/layout/bProcess3"/>
    <dgm:cxn modelId="{2F51C815-D883-4EA4-9153-0799B2987E1D}" type="presOf" srcId="{36F81E99-1EB2-484F-974F-1948BA16B168}" destId="{03451B8A-4BD1-4FD9-8FF5-F33C561C205D}" srcOrd="0" destOrd="0" presId="urn:microsoft.com/office/officeart/2005/8/layout/bProcess3"/>
    <dgm:cxn modelId="{D780FB98-FBCE-49B8-8A36-19C141B81628}" type="presOf" srcId="{36F81E99-1EB2-484F-974F-1948BA16B168}" destId="{299B2668-D838-4A29-B26D-8EE8F9615F87}" srcOrd="1" destOrd="0" presId="urn:microsoft.com/office/officeart/2005/8/layout/bProcess3"/>
    <dgm:cxn modelId="{4CB4005C-F937-4EF7-AD2A-3B216919A1D6}" type="presOf" srcId="{B3975318-BE28-4401-BC5D-AC6C1FDC59E9}" destId="{26691762-30BB-4772-BF6C-142ECCFEC2B4}" srcOrd="0" destOrd="0" presId="urn:microsoft.com/office/officeart/2005/8/layout/bProcess3"/>
    <dgm:cxn modelId="{FB48C64A-7AF6-413C-842E-F6E12D2A91F9}" srcId="{C9B97ACC-F63B-44E3-8913-AE2D4A7CF0A7}" destId="{47C3AB55-A966-4E62-B4E1-F771EF843ACC}" srcOrd="2" destOrd="0" parTransId="{A655A894-C132-49F4-8CC1-5819D8E3D3D6}" sibTransId="{C8F58D3D-78DB-4C3B-BF2E-26884BF1E761}"/>
    <dgm:cxn modelId="{B82F5840-0332-48C4-9CFB-9A50F9222008}" srcId="{C9B97ACC-F63B-44E3-8913-AE2D4A7CF0A7}" destId="{F9EB59A7-E3FB-4C46-B209-4922E27AFF01}" srcOrd="6" destOrd="0" parTransId="{CB296BBE-A6AE-4FDF-A65B-331C4C0C180D}" sibTransId="{B3975318-BE28-4401-BC5D-AC6C1FDC59E9}"/>
    <dgm:cxn modelId="{499E3789-3461-44D7-86F6-BF166D4CB35C}" type="presOf" srcId="{049D8AF0-8E55-44B2-BD96-946AD86FB27F}" destId="{5C775348-8FF1-4590-8B54-243D6ABCB27E}" srcOrd="0" destOrd="0" presId="urn:microsoft.com/office/officeart/2005/8/layout/bProcess3"/>
    <dgm:cxn modelId="{70D39898-CB4B-4127-8E12-262D1335A23A}" srcId="{C9B97ACC-F63B-44E3-8913-AE2D4A7CF0A7}" destId="{BD27069A-8955-4DC5-9412-9C20808AEB23}" srcOrd="10" destOrd="0" parTransId="{A521922E-D852-4F9D-9131-7CF45888B5FA}" sibTransId="{7CA6C5BB-CFE5-4FB7-BFE2-EBE2C9D58B2F}"/>
    <dgm:cxn modelId="{191D78ED-BD89-41EA-A255-87529C2B1C69}" type="presOf" srcId="{D0B752AB-8467-4428-B6E3-31F8DFB8D046}" destId="{BBC3C8C3-5C56-440F-B7DF-D27FDED6F718}" srcOrd="1" destOrd="0" presId="urn:microsoft.com/office/officeart/2005/8/layout/bProcess3"/>
    <dgm:cxn modelId="{A8FEE51F-D42E-41CE-9E0B-A0DF95687204}" type="presOf" srcId="{0F9B7E7E-ED3C-4748-B28D-73BDB02562E0}" destId="{41972D0B-16E2-4645-8FBD-64D9514F8335}" srcOrd="0" destOrd="0" presId="urn:microsoft.com/office/officeart/2005/8/layout/bProcess3"/>
    <dgm:cxn modelId="{3940E0EF-C6EB-43E0-A0FB-9316CE2C9E21}" type="presOf" srcId="{1B76F406-1317-4418-A75D-A8E828041181}" destId="{5B891D1A-EEC2-406B-9FB7-1E2E495DECD0}" srcOrd="0" destOrd="0" presId="urn:microsoft.com/office/officeart/2005/8/layout/bProcess3"/>
    <dgm:cxn modelId="{9AF393AC-4272-452E-ABD8-38A80B745A7A}" type="presOf" srcId="{C8F58D3D-78DB-4C3B-BF2E-26884BF1E761}" destId="{16DAB6EB-B7E2-4C6D-9757-A0E05062DEA2}" srcOrd="0" destOrd="0" presId="urn:microsoft.com/office/officeart/2005/8/layout/bProcess3"/>
    <dgm:cxn modelId="{BFE67E66-25EF-4C3B-AE5C-EBCA22487768}" type="presOf" srcId="{E3120028-20F2-48FB-8394-A707C8B60A74}" destId="{A6E39229-264A-4A46-B14C-A45B0958C0E8}" srcOrd="0" destOrd="0" presId="urn:microsoft.com/office/officeart/2005/8/layout/bProcess3"/>
    <dgm:cxn modelId="{B212098C-2C13-4EFE-9529-F4AE17CD79E0}" type="presOf" srcId="{9FDDBDEB-C29B-47D3-9C12-BA7B2932CE5E}" destId="{575BD082-B8D3-4DBA-9AFF-1EDA47D9BE6C}" srcOrd="0" destOrd="0" presId="urn:microsoft.com/office/officeart/2005/8/layout/bProcess3"/>
    <dgm:cxn modelId="{30C7B087-B557-453B-9822-272BF3048E09}" type="presOf" srcId="{6EA96E3C-333A-4985-9329-9F99ED23D5E0}" destId="{4DFFD325-29F4-40D2-A8B2-72E61F574EA1}" srcOrd="0" destOrd="0" presId="urn:microsoft.com/office/officeart/2005/8/layout/bProcess3"/>
    <dgm:cxn modelId="{CB994207-975C-48D7-BCD6-A0BD4BE1CDE7}" type="presOf" srcId="{68550251-E866-4342-9A37-75F1C4F13B90}" destId="{4F5B092C-B2F6-41F7-AD94-87FD5653D3CA}" srcOrd="1" destOrd="0" presId="urn:microsoft.com/office/officeart/2005/8/layout/bProcess3"/>
    <dgm:cxn modelId="{E1836A04-F023-4E89-9D2C-A487DFE43995}" type="presOf" srcId="{BD27069A-8955-4DC5-9412-9C20808AEB23}" destId="{511036F0-DE43-4D29-8279-CDC720E78841}" srcOrd="0" destOrd="0" presId="urn:microsoft.com/office/officeart/2005/8/layout/bProcess3"/>
    <dgm:cxn modelId="{B9DDB6CD-586E-4656-A226-32A4C804056A}" type="presOf" srcId="{B3975318-BE28-4401-BC5D-AC6C1FDC59E9}" destId="{203DB136-EB3A-4C24-A41C-9CA9A2DCC1DB}" srcOrd="1" destOrd="0" presId="urn:microsoft.com/office/officeart/2005/8/layout/bProcess3"/>
    <dgm:cxn modelId="{42448385-5C0D-4617-B8F3-4469056EE28C}" srcId="{C9B97ACC-F63B-44E3-8913-AE2D4A7CF0A7}" destId="{326AB2EB-57F5-4914-B823-49DC1B599937}" srcOrd="5" destOrd="0" parTransId="{0FC8E748-DAC5-481F-9E65-78FCEFDFFC90}" sibTransId="{68550251-E866-4342-9A37-75F1C4F13B90}"/>
    <dgm:cxn modelId="{9AFA4280-BBF3-47EC-82D0-393B398D2E9C}" type="presOf" srcId="{D203A154-6786-4236-8405-F6372B3A322A}" destId="{EB1ED0FB-C62D-4C2E-AF32-62430DE91467}" srcOrd="0" destOrd="0" presId="urn:microsoft.com/office/officeart/2005/8/layout/bProcess3"/>
    <dgm:cxn modelId="{8EC7E9FE-BA43-4DA2-9C80-406546091CF1}" type="presOf" srcId="{C8F58D3D-78DB-4C3B-BF2E-26884BF1E761}" destId="{21238720-FAD7-4527-AD77-157EC61D1A1C}" srcOrd="1" destOrd="0" presId="urn:microsoft.com/office/officeart/2005/8/layout/bProcess3"/>
    <dgm:cxn modelId="{01937AEB-C31A-4145-B6D0-8B198551E8E4}" type="presOf" srcId="{049D8AF0-8E55-44B2-BD96-946AD86FB27F}" destId="{BD163F4D-E049-40EA-B555-2EB2359305B1}" srcOrd="1" destOrd="0" presId="urn:microsoft.com/office/officeart/2005/8/layout/bProcess3"/>
    <dgm:cxn modelId="{AFA09552-5E2E-4E7D-A87E-2488D6BB5F60}" srcId="{C9B97ACC-F63B-44E3-8913-AE2D4A7CF0A7}" destId="{D203A154-6786-4236-8405-F6372B3A322A}" srcOrd="7" destOrd="0" parTransId="{8805DEBD-A10A-49A1-B092-F02DFBF04FD9}" sibTransId="{D0B752AB-8467-4428-B6E3-31F8DFB8D046}"/>
    <dgm:cxn modelId="{4274FE52-8669-4A00-B989-28C683E79FED}" type="presOf" srcId="{5BAAA69E-B85D-4694-906F-D4BFEAB2F972}" destId="{A795A59A-5742-49A7-B64D-DCBDE36D2788}" srcOrd="0" destOrd="0" presId="urn:microsoft.com/office/officeart/2005/8/layout/bProcess3"/>
    <dgm:cxn modelId="{1446F6C6-350E-41F4-889D-4DCF84F2AE43}" type="presParOf" srcId="{450D7A50-89B2-4784-88CA-10E82D1AA84F}" destId="{24545C5D-3ACC-4D40-B4AB-69A9DC13769E}" srcOrd="0" destOrd="0" presId="urn:microsoft.com/office/officeart/2005/8/layout/bProcess3"/>
    <dgm:cxn modelId="{A24BC631-C00E-437C-A368-BC05B3F66F1F}" type="presParOf" srcId="{450D7A50-89B2-4784-88CA-10E82D1AA84F}" destId="{419B24D4-3C47-47C4-B980-C8F9DACEF2FF}" srcOrd="1" destOrd="0" presId="urn:microsoft.com/office/officeart/2005/8/layout/bProcess3"/>
    <dgm:cxn modelId="{36926066-DF96-4431-8B2A-D9E78EE2E425}" type="presParOf" srcId="{419B24D4-3C47-47C4-B980-C8F9DACEF2FF}" destId="{A01DA901-226F-4644-9A56-C052ABA3E2A2}" srcOrd="0" destOrd="0" presId="urn:microsoft.com/office/officeart/2005/8/layout/bProcess3"/>
    <dgm:cxn modelId="{F72301CF-9680-452C-A826-4D4691E449EE}" type="presParOf" srcId="{450D7A50-89B2-4784-88CA-10E82D1AA84F}" destId="{575BD082-B8D3-4DBA-9AFF-1EDA47D9BE6C}" srcOrd="2" destOrd="0" presId="urn:microsoft.com/office/officeart/2005/8/layout/bProcess3"/>
    <dgm:cxn modelId="{FFF11720-1D22-4ADA-B1D8-FB7162CBF161}" type="presParOf" srcId="{450D7A50-89B2-4784-88CA-10E82D1AA84F}" destId="{A795A59A-5742-49A7-B64D-DCBDE36D2788}" srcOrd="3" destOrd="0" presId="urn:microsoft.com/office/officeart/2005/8/layout/bProcess3"/>
    <dgm:cxn modelId="{E18069B2-9996-420A-AF5B-BC0E65CD6FCF}" type="presParOf" srcId="{A795A59A-5742-49A7-B64D-DCBDE36D2788}" destId="{4E013540-5C90-40C4-A9E1-ABA738ACFEB1}" srcOrd="0" destOrd="0" presId="urn:microsoft.com/office/officeart/2005/8/layout/bProcess3"/>
    <dgm:cxn modelId="{B1A9FBA4-72FD-4594-9891-4A581C1FCFC6}" type="presParOf" srcId="{450D7A50-89B2-4784-88CA-10E82D1AA84F}" destId="{13B7DB01-5940-4E5F-906C-243A9C672868}" srcOrd="4" destOrd="0" presId="urn:microsoft.com/office/officeart/2005/8/layout/bProcess3"/>
    <dgm:cxn modelId="{6BD583FB-438D-4775-94BC-5B05ABA4A5E1}" type="presParOf" srcId="{450D7A50-89B2-4784-88CA-10E82D1AA84F}" destId="{16DAB6EB-B7E2-4C6D-9757-A0E05062DEA2}" srcOrd="5" destOrd="0" presId="urn:microsoft.com/office/officeart/2005/8/layout/bProcess3"/>
    <dgm:cxn modelId="{8C5F85E0-C6C5-471A-A00A-0C6414D3CED8}" type="presParOf" srcId="{16DAB6EB-B7E2-4C6D-9757-A0E05062DEA2}" destId="{21238720-FAD7-4527-AD77-157EC61D1A1C}" srcOrd="0" destOrd="0" presId="urn:microsoft.com/office/officeart/2005/8/layout/bProcess3"/>
    <dgm:cxn modelId="{52DEBBC0-FC86-4CBF-A360-9ADD283E2F4A}" type="presParOf" srcId="{450D7A50-89B2-4784-88CA-10E82D1AA84F}" destId="{AE2860A3-D624-43B2-B7A2-5B447B6F7EFB}" srcOrd="6" destOrd="0" presId="urn:microsoft.com/office/officeart/2005/8/layout/bProcess3"/>
    <dgm:cxn modelId="{7F9688E4-34F5-4B00-AE51-BBE99BB969E0}" type="presParOf" srcId="{450D7A50-89B2-4784-88CA-10E82D1AA84F}" destId="{5C775348-8FF1-4590-8B54-243D6ABCB27E}" srcOrd="7" destOrd="0" presId="urn:microsoft.com/office/officeart/2005/8/layout/bProcess3"/>
    <dgm:cxn modelId="{FA824EEF-E937-42EC-A0DE-C2E60A3EA6FF}" type="presParOf" srcId="{5C775348-8FF1-4590-8B54-243D6ABCB27E}" destId="{BD163F4D-E049-40EA-B555-2EB2359305B1}" srcOrd="0" destOrd="0" presId="urn:microsoft.com/office/officeart/2005/8/layout/bProcess3"/>
    <dgm:cxn modelId="{234B2944-E1A6-4D69-81D2-F7C67D18DEEB}" type="presParOf" srcId="{450D7A50-89B2-4784-88CA-10E82D1AA84F}" destId="{4DFFD325-29F4-40D2-A8B2-72E61F574EA1}" srcOrd="8" destOrd="0" presId="urn:microsoft.com/office/officeart/2005/8/layout/bProcess3"/>
    <dgm:cxn modelId="{6B759C8E-12A3-4F40-BFF0-14C01E48F444}" type="presParOf" srcId="{450D7A50-89B2-4784-88CA-10E82D1AA84F}" destId="{41972D0B-16E2-4645-8FBD-64D9514F8335}" srcOrd="9" destOrd="0" presId="urn:microsoft.com/office/officeart/2005/8/layout/bProcess3"/>
    <dgm:cxn modelId="{17515339-A937-49E0-A1AA-F675D86C61E4}" type="presParOf" srcId="{41972D0B-16E2-4645-8FBD-64D9514F8335}" destId="{E2181D22-8201-423E-96D9-4E27AE9731B6}" srcOrd="0" destOrd="0" presId="urn:microsoft.com/office/officeart/2005/8/layout/bProcess3"/>
    <dgm:cxn modelId="{822461E8-DA60-4A37-898B-BCE7FC567DE6}" type="presParOf" srcId="{450D7A50-89B2-4784-88CA-10E82D1AA84F}" destId="{2B8E555D-B6FB-43D2-81D5-B45C91721E1C}" srcOrd="10" destOrd="0" presId="urn:microsoft.com/office/officeart/2005/8/layout/bProcess3"/>
    <dgm:cxn modelId="{97B65181-34CC-41CF-AE5C-63313A06DB49}" type="presParOf" srcId="{450D7A50-89B2-4784-88CA-10E82D1AA84F}" destId="{597BBE03-2DA4-4698-9F2A-227A0EC7CE45}" srcOrd="11" destOrd="0" presId="urn:microsoft.com/office/officeart/2005/8/layout/bProcess3"/>
    <dgm:cxn modelId="{186033EC-AD10-4EC9-8C8C-BB7ACC378E58}" type="presParOf" srcId="{597BBE03-2DA4-4698-9F2A-227A0EC7CE45}" destId="{4F5B092C-B2F6-41F7-AD94-87FD5653D3CA}" srcOrd="0" destOrd="0" presId="urn:microsoft.com/office/officeart/2005/8/layout/bProcess3"/>
    <dgm:cxn modelId="{DC07EADD-742D-4ABC-8B3A-383E586714F3}" type="presParOf" srcId="{450D7A50-89B2-4784-88CA-10E82D1AA84F}" destId="{6B3747EA-30BB-4367-8326-8F4E63E88BF0}" srcOrd="12" destOrd="0" presId="urn:microsoft.com/office/officeart/2005/8/layout/bProcess3"/>
    <dgm:cxn modelId="{F6551B68-14EF-4B07-A601-2C08A17A8B18}" type="presParOf" srcId="{450D7A50-89B2-4784-88CA-10E82D1AA84F}" destId="{26691762-30BB-4772-BF6C-142ECCFEC2B4}" srcOrd="13" destOrd="0" presId="urn:microsoft.com/office/officeart/2005/8/layout/bProcess3"/>
    <dgm:cxn modelId="{BC489602-B1F7-4A37-915D-F33D1C8F8315}" type="presParOf" srcId="{26691762-30BB-4772-BF6C-142ECCFEC2B4}" destId="{203DB136-EB3A-4C24-A41C-9CA9A2DCC1DB}" srcOrd="0" destOrd="0" presId="urn:microsoft.com/office/officeart/2005/8/layout/bProcess3"/>
    <dgm:cxn modelId="{2881294F-2198-4222-BAEA-9F0048AB57AC}" type="presParOf" srcId="{450D7A50-89B2-4784-88CA-10E82D1AA84F}" destId="{EB1ED0FB-C62D-4C2E-AF32-62430DE91467}" srcOrd="14" destOrd="0" presId="urn:microsoft.com/office/officeart/2005/8/layout/bProcess3"/>
    <dgm:cxn modelId="{0B947DA2-0BB6-4C24-90AB-78786051B9DE}" type="presParOf" srcId="{450D7A50-89B2-4784-88CA-10E82D1AA84F}" destId="{F95C073E-AC31-4ECA-8064-C925AB86C5B2}" srcOrd="15" destOrd="0" presId="urn:microsoft.com/office/officeart/2005/8/layout/bProcess3"/>
    <dgm:cxn modelId="{98090EA0-2B5A-4E08-9071-4C11C5FA3AF5}" type="presParOf" srcId="{F95C073E-AC31-4ECA-8064-C925AB86C5B2}" destId="{BBC3C8C3-5C56-440F-B7DF-D27FDED6F718}" srcOrd="0" destOrd="0" presId="urn:microsoft.com/office/officeart/2005/8/layout/bProcess3"/>
    <dgm:cxn modelId="{B03EAB67-9EC6-4F1C-A2B4-10C0362E51E7}" type="presParOf" srcId="{450D7A50-89B2-4784-88CA-10E82D1AA84F}" destId="{A6E39229-264A-4A46-B14C-A45B0958C0E8}" srcOrd="16" destOrd="0" presId="urn:microsoft.com/office/officeart/2005/8/layout/bProcess3"/>
    <dgm:cxn modelId="{73E24EBA-C1A9-4D90-A5EE-A5B56FE5B93F}" type="presParOf" srcId="{450D7A50-89B2-4784-88CA-10E82D1AA84F}" destId="{0BF909DD-AADA-4861-801B-C2342416AC10}" srcOrd="17" destOrd="0" presId="urn:microsoft.com/office/officeart/2005/8/layout/bProcess3"/>
    <dgm:cxn modelId="{6A3C1655-F4A1-4DF2-92D7-CCD0A5A63824}" type="presParOf" srcId="{0BF909DD-AADA-4861-801B-C2342416AC10}" destId="{C193F283-7739-41A2-9FEC-8302FAD7B352}" srcOrd="0" destOrd="0" presId="urn:microsoft.com/office/officeart/2005/8/layout/bProcess3"/>
    <dgm:cxn modelId="{5785DB80-52CC-4550-9616-D0853971F4D6}" type="presParOf" srcId="{450D7A50-89B2-4784-88CA-10E82D1AA84F}" destId="{5B891D1A-EEC2-406B-9FB7-1E2E495DECD0}" srcOrd="18" destOrd="0" presId="urn:microsoft.com/office/officeart/2005/8/layout/bProcess3"/>
    <dgm:cxn modelId="{A46E7536-5096-473B-A994-3A0073D6D940}" type="presParOf" srcId="{450D7A50-89B2-4784-88CA-10E82D1AA84F}" destId="{03451B8A-4BD1-4FD9-8FF5-F33C561C205D}" srcOrd="19" destOrd="0" presId="urn:microsoft.com/office/officeart/2005/8/layout/bProcess3"/>
    <dgm:cxn modelId="{E4A9F34D-436C-4432-825E-F313B2E6F3B3}" type="presParOf" srcId="{03451B8A-4BD1-4FD9-8FF5-F33C561C205D}" destId="{299B2668-D838-4A29-B26D-8EE8F9615F87}" srcOrd="0" destOrd="0" presId="urn:microsoft.com/office/officeart/2005/8/layout/bProcess3"/>
    <dgm:cxn modelId="{9F747A30-49D0-452C-9825-D78C737BC03B}" type="presParOf" srcId="{450D7A50-89B2-4784-88CA-10E82D1AA84F}" destId="{511036F0-DE43-4D29-8279-CDC720E78841}" srcOrd="2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3DCA058-C499-4729-B412-D9C2FF1BDFEF}" type="doc">
      <dgm:prSet loTypeId="urn:microsoft.com/office/officeart/2005/8/layout/bProcess3" loCatId="process" qsTypeId="urn:microsoft.com/office/officeart/2005/8/quickstyle/simple5" qsCatId="simple" csTypeId="urn:microsoft.com/office/officeart/2005/8/colors/accent3_3" csCatId="accent3" phldr="1"/>
      <dgm:spPr/>
      <dgm:t>
        <a:bodyPr/>
        <a:lstStyle/>
        <a:p>
          <a:endParaRPr lang="en-US"/>
        </a:p>
      </dgm:t>
    </dgm:pt>
    <dgm:pt modelId="{AFB37CF8-8D1C-4994-9058-AB21EC5B9013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Assists RF applicant in completing paperwork and process. Update RFA SW on regular basis the status of application</a:t>
          </a:r>
        </a:p>
      </dgm:t>
    </dgm:pt>
    <dgm:pt modelId="{D71C3F4F-2006-48BC-AE45-181091741959}" type="parTrans" cxnId="{72A06832-DDF3-4251-A459-7E7AC498C2BD}">
      <dgm:prSet/>
      <dgm:spPr/>
      <dgm:t>
        <a:bodyPr/>
        <a:lstStyle/>
        <a:p>
          <a:endParaRPr lang="en-US" sz="2800">
            <a:solidFill>
              <a:sysClr val="windowText" lastClr="000000"/>
            </a:solidFill>
          </a:endParaRPr>
        </a:p>
      </dgm:t>
    </dgm:pt>
    <dgm:pt modelId="{935E8818-8FCB-43AC-B85C-71BA89CCF1C3}" type="sibTrans" cxnId="{72A06832-DDF3-4251-A459-7E7AC498C2BD}">
      <dgm:prSet custT="1"/>
      <dgm:spPr/>
      <dgm:t>
        <a:bodyPr/>
        <a:lstStyle/>
        <a:p>
          <a:endParaRPr lang="en-US" sz="800">
            <a:solidFill>
              <a:sysClr val="windowText" lastClr="000000"/>
            </a:solidFill>
          </a:endParaRPr>
        </a:p>
      </dgm:t>
    </dgm:pt>
    <dgm:pt modelId="{F0B2525F-62F7-4D05-88A7-D0DA063791C7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Completes Comprehensive Permanency Assessment. Include the following:</a:t>
          </a:r>
        </a:p>
      </dgm:t>
    </dgm:pt>
    <dgm:pt modelId="{2FD60E71-631E-4F46-85EF-6951E2B5E7E8}" type="parTrans" cxnId="{2A7F1461-D762-4CC9-9F14-82221D5A478F}">
      <dgm:prSet/>
      <dgm:spPr/>
      <dgm:t>
        <a:bodyPr/>
        <a:lstStyle/>
        <a:p>
          <a:endParaRPr lang="en-US" sz="2800">
            <a:solidFill>
              <a:sysClr val="windowText" lastClr="000000"/>
            </a:solidFill>
          </a:endParaRPr>
        </a:p>
      </dgm:t>
    </dgm:pt>
    <dgm:pt modelId="{C53E709A-8145-4C69-9C08-F56812091166}" type="sibTrans" cxnId="{2A7F1461-D762-4CC9-9F14-82221D5A478F}">
      <dgm:prSet custT="1"/>
      <dgm:spPr/>
      <dgm:t>
        <a:bodyPr/>
        <a:lstStyle/>
        <a:p>
          <a:endParaRPr lang="en-US" sz="800">
            <a:solidFill>
              <a:sysClr val="windowText" lastClr="000000"/>
            </a:solidFill>
          </a:endParaRPr>
        </a:p>
      </dgm:t>
    </dgm:pt>
    <dgm:pt modelId="{FA16AE8F-D1D6-4994-A1A2-C60EC7DCC1D6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Background checks (certification from County partner)</a:t>
          </a:r>
        </a:p>
      </dgm:t>
    </dgm:pt>
    <dgm:pt modelId="{A65DBC24-C9AD-4F63-A0A8-F318C864650D}" type="parTrans" cxnId="{BA4D7BAF-7B83-4406-89A3-04A0D7FD8797}">
      <dgm:prSet/>
      <dgm:spPr/>
      <dgm:t>
        <a:bodyPr/>
        <a:lstStyle/>
        <a:p>
          <a:endParaRPr lang="en-US" sz="2800">
            <a:solidFill>
              <a:sysClr val="windowText" lastClr="000000"/>
            </a:solidFill>
          </a:endParaRPr>
        </a:p>
      </dgm:t>
    </dgm:pt>
    <dgm:pt modelId="{28F884E9-2F4D-4FBA-AB47-1B98E0B1ED5B}" type="sibTrans" cxnId="{BA4D7BAF-7B83-4406-89A3-04A0D7FD8797}">
      <dgm:prSet custT="1"/>
      <dgm:spPr/>
      <dgm:t>
        <a:bodyPr/>
        <a:lstStyle/>
        <a:p>
          <a:endParaRPr lang="en-US" sz="800">
            <a:solidFill>
              <a:sysClr val="windowText" lastClr="000000"/>
            </a:solidFill>
          </a:endParaRPr>
        </a:p>
      </dgm:t>
    </dgm:pt>
    <dgm:pt modelId="{0106A2D4-50BC-4979-ACBD-1F2EE3E2BCF4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Home environment assessment (in conjunction with County partner)</a:t>
          </a:r>
        </a:p>
      </dgm:t>
    </dgm:pt>
    <dgm:pt modelId="{9F13D20A-7CC7-4968-8112-E5623F15F0B7}" type="parTrans" cxnId="{109CB798-1505-4D25-91DB-5DA5ADAD8EB9}">
      <dgm:prSet/>
      <dgm:spPr/>
      <dgm:t>
        <a:bodyPr/>
        <a:lstStyle/>
        <a:p>
          <a:endParaRPr lang="en-US" sz="2800">
            <a:solidFill>
              <a:sysClr val="windowText" lastClr="000000"/>
            </a:solidFill>
          </a:endParaRPr>
        </a:p>
      </dgm:t>
    </dgm:pt>
    <dgm:pt modelId="{AD84690B-DE68-4BB0-9FE2-4EBD49624CEC}" type="sibTrans" cxnId="{109CB798-1505-4D25-91DB-5DA5ADAD8EB9}">
      <dgm:prSet custT="1"/>
      <dgm:spPr/>
      <dgm:t>
        <a:bodyPr/>
        <a:lstStyle/>
        <a:p>
          <a:endParaRPr lang="en-US" sz="800">
            <a:solidFill>
              <a:sysClr val="windowText" lastClr="000000"/>
            </a:solidFill>
          </a:endParaRPr>
        </a:p>
      </dgm:t>
    </dgm:pt>
    <dgm:pt modelId="{B245C898-0A82-4288-B5AB-31041650BBA0}">
      <dgm:prSet phldrT="[Text]" custT="1"/>
      <dgm:spPr/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Permanency assessment (completed by Permanency Assessment Partner)</a:t>
          </a:r>
        </a:p>
        <a:p>
          <a:r>
            <a:rPr lang="en-US" sz="800">
              <a:solidFill>
                <a:sysClr val="windowText" lastClr="000000"/>
              </a:solidFill>
            </a:rPr>
            <a:t>* Minimum of 2 face-to-face interviews with applicant * Minimum of 1 face-to-face interview with all persons in home * Additional interviews as deemed necessary by the County</a:t>
          </a:r>
        </a:p>
      </dgm:t>
    </dgm:pt>
    <dgm:pt modelId="{1FD7A72C-FE39-460A-9F2B-ADEFEEDD1209}" type="parTrans" cxnId="{CB6F2E6F-9C3C-4FDC-9DD0-76E9ECB5FE8A}">
      <dgm:prSet/>
      <dgm:spPr/>
      <dgm:t>
        <a:bodyPr/>
        <a:lstStyle/>
        <a:p>
          <a:endParaRPr lang="en-US" sz="2800">
            <a:solidFill>
              <a:sysClr val="windowText" lastClr="000000"/>
            </a:solidFill>
          </a:endParaRPr>
        </a:p>
      </dgm:t>
    </dgm:pt>
    <dgm:pt modelId="{D7C33E69-F5A0-4125-BC3B-F79B6D936F17}" type="sibTrans" cxnId="{CB6F2E6F-9C3C-4FDC-9DD0-76E9ECB5FE8A}">
      <dgm:prSet custT="1"/>
      <dgm:spPr/>
      <dgm:t>
        <a:bodyPr/>
        <a:lstStyle/>
        <a:p>
          <a:endParaRPr lang="en-US" sz="800">
            <a:solidFill>
              <a:sysClr val="windowText" lastClr="000000"/>
            </a:solidFill>
          </a:endParaRPr>
        </a:p>
      </dgm:t>
    </dgm:pt>
    <dgm:pt modelId="{7D5A641E-D877-436A-BC73-13D6347FB2CB}">
      <dgm:prSet custT="1"/>
      <dgm:spPr/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Includes at minimum: childhood upbringing/experiences, Adult experiences, personal characteristics, risk assessment, marital status &amp; significant relationships, children in and out of home, health history, parenting approaches, social supports, employment/finances, motivation, child/NMD matching, discussion of criminal history</a:t>
          </a:r>
        </a:p>
      </dgm:t>
    </dgm:pt>
    <dgm:pt modelId="{CD239052-D906-4550-9D07-BD2AC59C1C64}" type="parTrans" cxnId="{04E2816B-EC10-434B-86DF-2B2570AB49EC}">
      <dgm:prSet/>
      <dgm:spPr/>
      <dgm:t>
        <a:bodyPr/>
        <a:lstStyle/>
        <a:p>
          <a:endParaRPr lang="en-US" sz="2800">
            <a:solidFill>
              <a:sysClr val="windowText" lastClr="000000"/>
            </a:solidFill>
          </a:endParaRPr>
        </a:p>
      </dgm:t>
    </dgm:pt>
    <dgm:pt modelId="{62527156-1DCB-4E3C-8972-713547165A05}" type="sibTrans" cxnId="{04E2816B-EC10-434B-86DF-2B2570AB49EC}">
      <dgm:prSet custT="1"/>
      <dgm:spPr/>
      <dgm:t>
        <a:bodyPr/>
        <a:lstStyle/>
        <a:p>
          <a:endParaRPr lang="en-US" sz="800">
            <a:solidFill>
              <a:sysClr val="windowText" lastClr="000000"/>
            </a:solidFill>
          </a:endParaRPr>
        </a:p>
      </dgm:t>
    </dgm:pt>
    <dgm:pt modelId="{3AC1F1F0-B590-46EF-94CA-623D50C693F0}">
      <dgm:prSet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Assesses and prepare recommendation to county for home capacity. Reviews training completed and assesses  understanding</a:t>
          </a:r>
        </a:p>
      </dgm:t>
    </dgm:pt>
    <dgm:pt modelId="{315318C3-B430-4689-A075-8922BBFC73FA}" type="parTrans" cxnId="{BF30BA87-B3FC-4B29-A24C-00895D8F73A1}">
      <dgm:prSet/>
      <dgm:spPr/>
      <dgm:t>
        <a:bodyPr/>
        <a:lstStyle/>
        <a:p>
          <a:endParaRPr lang="en-US" sz="2800">
            <a:solidFill>
              <a:sysClr val="windowText" lastClr="000000"/>
            </a:solidFill>
          </a:endParaRPr>
        </a:p>
      </dgm:t>
    </dgm:pt>
    <dgm:pt modelId="{3657CD9C-E5C4-4C6E-AC55-D3FFE0E48F23}" type="sibTrans" cxnId="{BF30BA87-B3FC-4B29-A24C-00895D8F73A1}">
      <dgm:prSet custT="1"/>
      <dgm:spPr/>
      <dgm:t>
        <a:bodyPr/>
        <a:lstStyle/>
        <a:p>
          <a:endParaRPr lang="en-US" sz="800">
            <a:solidFill>
              <a:sysClr val="windowText" lastClr="000000"/>
            </a:solidFill>
          </a:endParaRPr>
        </a:p>
      </dgm:t>
    </dgm:pt>
    <dgm:pt modelId="{CA4ACF49-0D47-4F27-90A4-BC1DA6EBC87B}">
      <dgm:prSet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Collects feedback from RF applicant on process—survey. Completes psychosocial/permanency assessment—Form **** and submits to RFA social worker</a:t>
          </a:r>
        </a:p>
      </dgm:t>
    </dgm:pt>
    <dgm:pt modelId="{FB56726F-29C4-4A03-88AE-FB8110220317}" type="parTrans" cxnId="{1CADF30D-554A-4A6F-A27C-E832A3516279}">
      <dgm:prSet/>
      <dgm:spPr/>
      <dgm:t>
        <a:bodyPr/>
        <a:lstStyle/>
        <a:p>
          <a:endParaRPr lang="en-US" sz="2800">
            <a:solidFill>
              <a:sysClr val="windowText" lastClr="000000"/>
            </a:solidFill>
          </a:endParaRPr>
        </a:p>
      </dgm:t>
    </dgm:pt>
    <dgm:pt modelId="{FEFA6F9E-4568-40A9-9C66-7F1A490EEA31}" type="sibTrans" cxnId="{1CADF30D-554A-4A6F-A27C-E832A3516279}">
      <dgm:prSet custT="1"/>
      <dgm:spPr/>
      <dgm:t>
        <a:bodyPr/>
        <a:lstStyle/>
        <a:p>
          <a:endParaRPr lang="en-US" sz="800">
            <a:solidFill>
              <a:sysClr val="windowText" lastClr="000000"/>
            </a:solidFill>
          </a:endParaRPr>
        </a:p>
      </dgm:t>
    </dgm:pt>
    <dgm:pt modelId="{C8332AC8-2999-42E6-99BE-AFB1325D2C3B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Receives/reviews completed Permanency Assessment—Form **** - records receipt in RFA unit log</a:t>
          </a:r>
        </a:p>
      </dgm:t>
    </dgm:pt>
    <dgm:pt modelId="{99503C62-D0FC-490B-B968-2CDFC18FBD76}" type="parTrans" cxnId="{174E2202-3A10-4062-BA9C-3927CC58C172}">
      <dgm:prSet/>
      <dgm:spPr/>
      <dgm:t>
        <a:bodyPr/>
        <a:lstStyle/>
        <a:p>
          <a:endParaRPr lang="en-US" sz="2800">
            <a:solidFill>
              <a:sysClr val="windowText" lastClr="000000"/>
            </a:solidFill>
          </a:endParaRPr>
        </a:p>
      </dgm:t>
    </dgm:pt>
    <dgm:pt modelId="{091A975C-AE23-432E-A438-BB7D7F462E63}" type="sibTrans" cxnId="{174E2202-3A10-4062-BA9C-3927CC58C172}">
      <dgm:prSet/>
      <dgm:spPr/>
      <dgm:t>
        <a:bodyPr/>
        <a:lstStyle/>
        <a:p>
          <a:endParaRPr lang="en-US" sz="2800">
            <a:solidFill>
              <a:sysClr val="windowText" lastClr="000000"/>
            </a:solidFill>
          </a:endParaRPr>
        </a:p>
      </dgm:t>
    </dgm:pt>
    <dgm:pt modelId="{6F98B917-7E94-4F59-B434-393BF3CA056C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Completes RFA Initial Approval—RFA 5 or denial of home. Submits RFA 5 along with case folder/supporting documentation to RFA Supervisor for review</a:t>
          </a:r>
        </a:p>
      </dgm:t>
    </dgm:pt>
    <dgm:pt modelId="{BAD4A85A-A8ED-41C9-B707-08A0BE1BA6CC}" type="parTrans" cxnId="{20B54CA2-6D8E-465C-A9FA-3BD230327EF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DD7486F-2D1E-432B-8CF6-151EF7FC52AA}" type="sibTrans" cxnId="{20B54CA2-6D8E-465C-A9FA-3BD230327EF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FDD49FF-2121-4385-81A2-5247F7E988FF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Updates PSW upon signature of RFA approval or denial by RFA Supervisor</a:t>
          </a:r>
        </a:p>
      </dgm:t>
    </dgm:pt>
    <dgm:pt modelId="{6138A0D7-8278-41AE-A07F-4D69BBEFEEEE}" type="parTrans" cxnId="{863E7DD1-4A71-447D-A12E-61A662072CE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6610095-C43C-4E8E-9024-398F7EEA8426}" type="sibTrans" cxnId="{863E7DD1-4A71-447D-A12E-61A662072CE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AF17386-BE10-4F01-AA8F-C114F45B20AF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Initiates or completes all applicable RFA unit logs or records to track applications. Initiates completion of the Official RFA Approval Certificate—Copy sent to FCE and CPC</a:t>
          </a:r>
        </a:p>
      </dgm:t>
    </dgm:pt>
    <dgm:pt modelId="{2221CA03-780C-4CED-B315-6AE306107E22}" type="parTrans" cxnId="{F7228AC2-0BAD-4D92-93F1-846E6FB3B44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2010210-E37B-4240-AEBB-88B7D3926DA2}" type="sibTrans" cxnId="{F7228AC2-0BAD-4D92-93F1-846E6FB3B44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033A534-888E-4787-9931-FED37CA80E32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Submits signed RFA-05 to clerical/eligibility</a:t>
          </a:r>
        </a:p>
      </dgm:t>
    </dgm:pt>
    <dgm:pt modelId="{0100A038-DFB0-4DB3-A834-86EECB4851BF}" type="parTrans" cxnId="{0B528C8C-877E-4ED4-A5F7-1624B5827665}">
      <dgm:prSet/>
      <dgm:spPr/>
      <dgm:t>
        <a:bodyPr/>
        <a:lstStyle/>
        <a:p>
          <a:endParaRPr lang="en-US"/>
        </a:p>
      </dgm:t>
    </dgm:pt>
    <dgm:pt modelId="{66C6E854-C08C-435F-89B8-FD1791F8D881}" type="sibTrans" cxnId="{0B528C8C-877E-4ED4-A5F7-1624B5827665}">
      <dgm:prSet/>
      <dgm:spPr/>
      <dgm:t>
        <a:bodyPr/>
        <a:lstStyle/>
        <a:p>
          <a:endParaRPr lang="en-US"/>
        </a:p>
      </dgm:t>
    </dgm:pt>
    <dgm:pt modelId="{7B15F566-EE64-4B5C-A5CB-C122EB80709D}" type="pres">
      <dgm:prSet presAssocID="{D3DCA058-C499-4729-B412-D9C2FF1BDFE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D7B5D5-4838-4D87-9F8C-CA4692FE29F8}" type="pres">
      <dgm:prSet presAssocID="{AFB37CF8-8D1C-4994-9058-AB21EC5B9013}" presName="node" presStyleLbl="node1" presStyleIdx="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283D6D-A16F-4F7A-8D32-F043D5E353DB}" type="pres">
      <dgm:prSet presAssocID="{935E8818-8FCB-43AC-B85C-71BA89CCF1C3}" presName="sibTrans" presStyleLbl="sibTrans1D1" presStyleIdx="0" presStyleCnt="12"/>
      <dgm:spPr/>
      <dgm:t>
        <a:bodyPr/>
        <a:lstStyle/>
        <a:p>
          <a:endParaRPr lang="en-US"/>
        </a:p>
      </dgm:t>
    </dgm:pt>
    <dgm:pt modelId="{B5E549DD-DA6E-4CF5-B9F0-81B7020ED484}" type="pres">
      <dgm:prSet presAssocID="{935E8818-8FCB-43AC-B85C-71BA89CCF1C3}" presName="connectorText" presStyleLbl="sibTrans1D1" presStyleIdx="0" presStyleCnt="12"/>
      <dgm:spPr/>
      <dgm:t>
        <a:bodyPr/>
        <a:lstStyle/>
        <a:p>
          <a:endParaRPr lang="en-US"/>
        </a:p>
      </dgm:t>
    </dgm:pt>
    <dgm:pt modelId="{91DD0BF2-AC69-48F1-9D44-B922530833A0}" type="pres">
      <dgm:prSet presAssocID="{F0B2525F-62F7-4D05-88A7-D0DA063791C7}" presName="node" presStyleLbl="node1" presStyleIdx="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0EAA83-2A1E-4018-A8E0-9B287570F692}" type="pres">
      <dgm:prSet presAssocID="{C53E709A-8145-4C69-9C08-F56812091166}" presName="sibTrans" presStyleLbl="sibTrans1D1" presStyleIdx="1" presStyleCnt="12"/>
      <dgm:spPr/>
      <dgm:t>
        <a:bodyPr/>
        <a:lstStyle/>
        <a:p>
          <a:endParaRPr lang="en-US"/>
        </a:p>
      </dgm:t>
    </dgm:pt>
    <dgm:pt modelId="{512F756E-4314-4AAE-A90A-9C508E10510B}" type="pres">
      <dgm:prSet presAssocID="{C53E709A-8145-4C69-9C08-F56812091166}" presName="connectorText" presStyleLbl="sibTrans1D1" presStyleIdx="1" presStyleCnt="12"/>
      <dgm:spPr/>
      <dgm:t>
        <a:bodyPr/>
        <a:lstStyle/>
        <a:p>
          <a:endParaRPr lang="en-US"/>
        </a:p>
      </dgm:t>
    </dgm:pt>
    <dgm:pt modelId="{019B38FD-D180-4EF9-8897-03BC2CBCE511}" type="pres">
      <dgm:prSet presAssocID="{FA16AE8F-D1D6-4994-A1A2-C60EC7DCC1D6}" presName="node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229AE2-88F0-4FBC-B7A5-163E2B8C479A}" type="pres">
      <dgm:prSet presAssocID="{28F884E9-2F4D-4FBA-AB47-1B98E0B1ED5B}" presName="sibTrans" presStyleLbl="sibTrans1D1" presStyleIdx="2" presStyleCnt="12"/>
      <dgm:spPr/>
      <dgm:t>
        <a:bodyPr/>
        <a:lstStyle/>
        <a:p>
          <a:endParaRPr lang="en-US"/>
        </a:p>
      </dgm:t>
    </dgm:pt>
    <dgm:pt modelId="{BB46D525-D27A-492B-8132-11890E020B1F}" type="pres">
      <dgm:prSet presAssocID="{28F884E9-2F4D-4FBA-AB47-1B98E0B1ED5B}" presName="connectorText" presStyleLbl="sibTrans1D1" presStyleIdx="2" presStyleCnt="12"/>
      <dgm:spPr/>
      <dgm:t>
        <a:bodyPr/>
        <a:lstStyle/>
        <a:p>
          <a:endParaRPr lang="en-US"/>
        </a:p>
      </dgm:t>
    </dgm:pt>
    <dgm:pt modelId="{9606B926-583C-4246-9D21-B9F69910049A}" type="pres">
      <dgm:prSet presAssocID="{0106A2D4-50BC-4979-ACBD-1F2EE3E2BCF4}" presName="node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5137C6-E924-4AAB-BECF-94B56594722A}" type="pres">
      <dgm:prSet presAssocID="{AD84690B-DE68-4BB0-9FE2-4EBD49624CEC}" presName="sibTrans" presStyleLbl="sibTrans1D1" presStyleIdx="3" presStyleCnt="12"/>
      <dgm:spPr/>
      <dgm:t>
        <a:bodyPr/>
        <a:lstStyle/>
        <a:p>
          <a:endParaRPr lang="en-US"/>
        </a:p>
      </dgm:t>
    </dgm:pt>
    <dgm:pt modelId="{DAB58E24-4F98-48CC-BB0A-2B44510F0707}" type="pres">
      <dgm:prSet presAssocID="{AD84690B-DE68-4BB0-9FE2-4EBD49624CEC}" presName="connectorText" presStyleLbl="sibTrans1D1" presStyleIdx="3" presStyleCnt="12"/>
      <dgm:spPr/>
      <dgm:t>
        <a:bodyPr/>
        <a:lstStyle/>
        <a:p>
          <a:endParaRPr lang="en-US"/>
        </a:p>
      </dgm:t>
    </dgm:pt>
    <dgm:pt modelId="{5E488E17-13E7-47C3-9013-DF611A13B460}" type="pres">
      <dgm:prSet presAssocID="{B245C898-0A82-4288-B5AB-31041650BBA0}" presName="node" presStyleLbl="node1" presStyleIdx="4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9FE285-2C2F-4F79-9FA4-EA4A6BC8BB2C}" type="pres">
      <dgm:prSet presAssocID="{D7C33E69-F5A0-4125-BC3B-F79B6D936F17}" presName="sibTrans" presStyleLbl="sibTrans1D1" presStyleIdx="4" presStyleCnt="12"/>
      <dgm:spPr/>
      <dgm:t>
        <a:bodyPr/>
        <a:lstStyle/>
        <a:p>
          <a:endParaRPr lang="en-US"/>
        </a:p>
      </dgm:t>
    </dgm:pt>
    <dgm:pt modelId="{5C79DF1D-40BA-49B4-930B-65484A6BCF86}" type="pres">
      <dgm:prSet presAssocID="{D7C33E69-F5A0-4125-BC3B-F79B6D936F17}" presName="connectorText" presStyleLbl="sibTrans1D1" presStyleIdx="4" presStyleCnt="12"/>
      <dgm:spPr/>
      <dgm:t>
        <a:bodyPr/>
        <a:lstStyle/>
        <a:p>
          <a:endParaRPr lang="en-US"/>
        </a:p>
      </dgm:t>
    </dgm:pt>
    <dgm:pt modelId="{894CCEC3-BDA1-4CBF-A749-78A597E7886A}" type="pres">
      <dgm:prSet presAssocID="{7D5A641E-D877-436A-BC73-13D6347FB2CB}" presName="node" presStyleLbl="node1" presStyleIdx="5" presStyleCnt="13" custScaleY="1194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267122-1B44-4102-BDAC-BB5451C05F72}" type="pres">
      <dgm:prSet presAssocID="{62527156-1DCB-4E3C-8972-713547165A05}" presName="sibTrans" presStyleLbl="sibTrans1D1" presStyleIdx="5" presStyleCnt="12"/>
      <dgm:spPr/>
      <dgm:t>
        <a:bodyPr/>
        <a:lstStyle/>
        <a:p>
          <a:endParaRPr lang="en-US"/>
        </a:p>
      </dgm:t>
    </dgm:pt>
    <dgm:pt modelId="{9E3EA19C-BEA5-46DB-BFB7-9343CC456AD6}" type="pres">
      <dgm:prSet presAssocID="{62527156-1DCB-4E3C-8972-713547165A05}" presName="connectorText" presStyleLbl="sibTrans1D1" presStyleIdx="5" presStyleCnt="12"/>
      <dgm:spPr/>
      <dgm:t>
        <a:bodyPr/>
        <a:lstStyle/>
        <a:p>
          <a:endParaRPr lang="en-US"/>
        </a:p>
      </dgm:t>
    </dgm:pt>
    <dgm:pt modelId="{2A02DD25-F82B-413E-BE07-23BC19DF8921}" type="pres">
      <dgm:prSet presAssocID="{3AC1F1F0-B590-46EF-94CA-623D50C693F0}" presName="node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D55637-25BA-4D98-9F46-B3D49407D282}" type="pres">
      <dgm:prSet presAssocID="{3657CD9C-E5C4-4C6E-AC55-D3FFE0E48F23}" presName="sibTrans" presStyleLbl="sibTrans1D1" presStyleIdx="6" presStyleCnt="12"/>
      <dgm:spPr/>
      <dgm:t>
        <a:bodyPr/>
        <a:lstStyle/>
        <a:p>
          <a:endParaRPr lang="en-US"/>
        </a:p>
      </dgm:t>
    </dgm:pt>
    <dgm:pt modelId="{493E9883-AE48-437E-BF92-EB8ABDA7A6C6}" type="pres">
      <dgm:prSet presAssocID="{3657CD9C-E5C4-4C6E-AC55-D3FFE0E48F23}" presName="connectorText" presStyleLbl="sibTrans1D1" presStyleIdx="6" presStyleCnt="12"/>
      <dgm:spPr/>
      <dgm:t>
        <a:bodyPr/>
        <a:lstStyle/>
        <a:p>
          <a:endParaRPr lang="en-US"/>
        </a:p>
      </dgm:t>
    </dgm:pt>
    <dgm:pt modelId="{B0A7D084-44D0-4C62-8259-F4E4EE19111F}" type="pres">
      <dgm:prSet presAssocID="{CA4ACF49-0D47-4F27-90A4-BC1DA6EBC87B}" presName="node" presStyleLbl="node1" presStyleIdx="7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45C58E-93F3-4D0B-819F-E10EB2A98EAC}" type="pres">
      <dgm:prSet presAssocID="{FEFA6F9E-4568-40A9-9C66-7F1A490EEA31}" presName="sibTrans" presStyleLbl="sibTrans1D1" presStyleIdx="7" presStyleCnt="12"/>
      <dgm:spPr/>
      <dgm:t>
        <a:bodyPr/>
        <a:lstStyle/>
        <a:p>
          <a:endParaRPr lang="en-US"/>
        </a:p>
      </dgm:t>
    </dgm:pt>
    <dgm:pt modelId="{3A800A7A-A143-4B30-88D4-C7DFC83431B2}" type="pres">
      <dgm:prSet presAssocID="{FEFA6F9E-4568-40A9-9C66-7F1A490EEA31}" presName="connectorText" presStyleLbl="sibTrans1D1" presStyleIdx="7" presStyleCnt="12"/>
      <dgm:spPr/>
      <dgm:t>
        <a:bodyPr/>
        <a:lstStyle/>
        <a:p>
          <a:endParaRPr lang="en-US"/>
        </a:p>
      </dgm:t>
    </dgm:pt>
    <dgm:pt modelId="{3BBB7546-5C26-4263-A4C1-06F83C03EC84}" type="pres">
      <dgm:prSet presAssocID="{C8332AC8-2999-42E6-99BE-AFB1325D2C3B}" presName="node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3113CD-7C0E-4FA5-9399-45591306AE47}" type="pres">
      <dgm:prSet presAssocID="{091A975C-AE23-432E-A438-BB7D7F462E63}" presName="sibTrans" presStyleLbl="sibTrans1D1" presStyleIdx="8" presStyleCnt="12"/>
      <dgm:spPr/>
      <dgm:t>
        <a:bodyPr/>
        <a:lstStyle/>
        <a:p>
          <a:endParaRPr lang="en-US"/>
        </a:p>
      </dgm:t>
    </dgm:pt>
    <dgm:pt modelId="{8B6A9F37-3498-46C9-9522-ADB883AF2E81}" type="pres">
      <dgm:prSet presAssocID="{091A975C-AE23-432E-A438-BB7D7F462E63}" presName="connectorText" presStyleLbl="sibTrans1D1" presStyleIdx="8" presStyleCnt="12"/>
      <dgm:spPr/>
      <dgm:t>
        <a:bodyPr/>
        <a:lstStyle/>
        <a:p>
          <a:endParaRPr lang="en-US"/>
        </a:p>
      </dgm:t>
    </dgm:pt>
    <dgm:pt modelId="{931107C2-07C3-4DF5-98BF-18F56BEC9F9C}" type="pres">
      <dgm:prSet presAssocID="{6F98B917-7E94-4F59-B434-393BF3CA056C}" presName="node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E8D94D-C6C7-412F-A882-67815BC97BDF}" type="pres">
      <dgm:prSet presAssocID="{9DD7486F-2D1E-432B-8CF6-151EF7FC52AA}" presName="sibTrans" presStyleLbl="sibTrans1D1" presStyleIdx="9" presStyleCnt="12"/>
      <dgm:spPr/>
      <dgm:t>
        <a:bodyPr/>
        <a:lstStyle/>
        <a:p>
          <a:endParaRPr lang="en-US"/>
        </a:p>
      </dgm:t>
    </dgm:pt>
    <dgm:pt modelId="{CDD4A016-BDC0-43F3-98D4-4F835BBDDDCC}" type="pres">
      <dgm:prSet presAssocID="{9DD7486F-2D1E-432B-8CF6-151EF7FC52AA}" presName="connectorText" presStyleLbl="sibTrans1D1" presStyleIdx="9" presStyleCnt="12"/>
      <dgm:spPr/>
      <dgm:t>
        <a:bodyPr/>
        <a:lstStyle/>
        <a:p>
          <a:endParaRPr lang="en-US"/>
        </a:p>
      </dgm:t>
    </dgm:pt>
    <dgm:pt modelId="{A6E856AD-A223-4FF1-83A1-5B91048C29A2}" type="pres">
      <dgm:prSet presAssocID="{D033A534-888E-4787-9931-FED37CA80E32}" presName="node" presStyleLbl="node1" presStyleIdx="10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45A6E0-BBDE-4142-A82B-E023D61C160E}" type="pres">
      <dgm:prSet presAssocID="{66C6E854-C08C-435F-89B8-FD1791F8D881}" presName="sibTrans" presStyleLbl="sibTrans1D1" presStyleIdx="10" presStyleCnt="12"/>
      <dgm:spPr/>
      <dgm:t>
        <a:bodyPr/>
        <a:lstStyle/>
        <a:p>
          <a:endParaRPr lang="en-US"/>
        </a:p>
      </dgm:t>
    </dgm:pt>
    <dgm:pt modelId="{5426585D-E116-405E-9DFE-0E9CC19CD068}" type="pres">
      <dgm:prSet presAssocID="{66C6E854-C08C-435F-89B8-FD1791F8D881}" presName="connectorText" presStyleLbl="sibTrans1D1" presStyleIdx="10" presStyleCnt="12"/>
      <dgm:spPr/>
      <dgm:t>
        <a:bodyPr/>
        <a:lstStyle/>
        <a:p>
          <a:endParaRPr lang="en-US"/>
        </a:p>
      </dgm:t>
    </dgm:pt>
    <dgm:pt modelId="{9AD42651-4C43-4923-8097-CAB749CC6BF1}" type="pres">
      <dgm:prSet presAssocID="{AFDD49FF-2121-4385-81A2-5247F7E988FF}" presName="node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B65EE0-BD5F-4CAC-9853-F8093EE9A295}" type="pres">
      <dgm:prSet presAssocID="{A6610095-C43C-4E8E-9024-398F7EEA8426}" presName="sibTrans" presStyleLbl="sibTrans1D1" presStyleIdx="11" presStyleCnt="12"/>
      <dgm:spPr/>
      <dgm:t>
        <a:bodyPr/>
        <a:lstStyle/>
        <a:p>
          <a:endParaRPr lang="en-US"/>
        </a:p>
      </dgm:t>
    </dgm:pt>
    <dgm:pt modelId="{429D0B70-A656-4F13-938D-8943913919D1}" type="pres">
      <dgm:prSet presAssocID="{A6610095-C43C-4E8E-9024-398F7EEA8426}" presName="connectorText" presStyleLbl="sibTrans1D1" presStyleIdx="11" presStyleCnt="12"/>
      <dgm:spPr/>
      <dgm:t>
        <a:bodyPr/>
        <a:lstStyle/>
        <a:p>
          <a:endParaRPr lang="en-US"/>
        </a:p>
      </dgm:t>
    </dgm:pt>
    <dgm:pt modelId="{FA448049-DA2C-45D6-A647-199C1B30410E}" type="pres">
      <dgm:prSet presAssocID="{5AF17386-BE10-4F01-AA8F-C114F45B20AF}" presName="node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B3B9FEA-F515-45FC-94CB-D34EB0FA8841}" type="presOf" srcId="{A6610095-C43C-4E8E-9024-398F7EEA8426}" destId="{E6B65EE0-BD5F-4CAC-9853-F8093EE9A295}" srcOrd="0" destOrd="0" presId="urn:microsoft.com/office/officeart/2005/8/layout/bProcess3"/>
    <dgm:cxn modelId="{F7228AC2-0BAD-4D92-93F1-846E6FB3B447}" srcId="{D3DCA058-C499-4729-B412-D9C2FF1BDFEF}" destId="{5AF17386-BE10-4F01-AA8F-C114F45B20AF}" srcOrd="12" destOrd="0" parTransId="{2221CA03-780C-4CED-B315-6AE306107E22}" sibTransId="{82010210-E37B-4240-AEBB-88B7D3926DA2}"/>
    <dgm:cxn modelId="{CDD9BAF7-C651-42AD-8E55-6DB95FA43E97}" type="presOf" srcId="{FEFA6F9E-4568-40A9-9C66-7F1A490EEA31}" destId="{3A800A7A-A143-4B30-88D4-C7DFC83431B2}" srcOrd="1" destOrd="0" presId="urn:microsoft.com/office/officeart/2005/8/layout/bProcess3"/>
    <dgm:cxn modelId="{1CADF30D-554A-4A6F-A27C-E832A3516279}" srcId="{D3DCA058-C499-4729-B412-D9C2FF1BDFEF}" destId="{CA4ACF49-0D47-4F27-90A4-BC1DA6EBC87B}" srcOrd="7" destOrd="0" parTransId="{FB56726F-29C4-4A03-88AE-FB8110220317}" sibTransId="{FEFA6F9E-4568-40A9-9C66-7F1A490EEA31}"/>
    <dgm:cxn modelId="{04E2816B-EC10-434B-86DF-2B2570AB49EC}" srcId="{D3DCA058-C499-4729-B412-D9C2FF1BDFEF}" destId="{7D5A641E-D877-436A-BC73-13D6347FB2CB}" srcOrd="5" destOrd="0" parTransId="{CD239052-D906-4550-9D07-BD2AC59C1C64}" sibTransId="{62527156-1DCB-4E3C-8972-713547165A05}"/>
    <dgm:cxn modelId="{BF30BA87-B3FC-4B29-A24C-00895D8F73A1}" srcId="{D3DCA058-C499-4729-B412-D9C2FF1BDFEF}" destId="{3AC1F1F0-B590-46EF-94CA-623D50C693F0}" srcOrd="6" destOrd="0" parTransId="{315318C3-B430-4689-A075-8922BBFC73FA}" sibTransId="{3657CD9C-E5C4-4C6E-AC55-D3FFE0E48F23}"/>
    <dgm:cxn modelId="{45EFCF27-A26B-4A7C-A370-3484D4CF4C17}" type="presOf" srcId="{CA4ACF49-0D47-4F27-90A4-BC1DA6EBC87B}" destId="{B0A7D084-44D0-4C62-8259-F4E4EE19111F}" srcOrd="0" destOrd="0" presId="urn:microsoft.com/office/officeart/2005/8/layout/bProcess3"/>
    <dgm:cxn modelId="{F1C84052-360E-4E9B-B562-7DFB46C4604A}" type="presOf" srcId="{F0B2525F-62F7-4D05-88A7-D0DA063791C7}" destId="{91DD0BF2-AC69-48F1-9D44-B922530833A0}" srcOrd="0" destOrd="0" presId="urn:microsoft.com/office/officeart/2005/8/layout/bProcess3"/>
    <dgm:cxn modelId="{0E9A579E-5B21-4742-B965-EA2EA0842B8D}" type="presOf" srcId="{3AC1F1F0-B590-46EF-94CA-623D50C693F0}" destId="{2A02DD25-F82B-413E-BE07-23BC19DF8921}" srcOrd="0" destOrd="0" presId="urn:microsoft.com/office/officeart/2005/8/layout/bProcess3"/>
    <dgm:cxn modelId="{EC34B41C-3C2A-4F08-AA02-E92ABFFFCE62}" type="presOf" srcId="{091A975C-AE23-432E-A438-BB7D7F462E63}" destId="{913113CD-7C0E-4FA5-9399-45591306AE47}" srcOrd="0" destOrd="0" presId="urn:microsoft.com/office/officeart/2005/8/layout/bProcess3"/>
    <dgm:cxn modelId="{863E7DD1-4A71-447D-A12E-61A662072CE6}" srcId="{D3DCA058-C499-4729-B412-D9C2FF1BDFEF}" destId="{AFDD49FF-2121-4385-81A2-5247F7E988FF}" srcOrd="11" destOrd="0" parTransId="{6138A0D7-8278-41AE-A07F-4D69BBEFEEEE}" sibTransId="{A6610095-C43C-4E8E-9024-398F7EEA8426}"/>
    <dgm:cxn modelId="{AB79DC55-376B-41A3-8AF4-3A9C1D5745B6}" type="presOf" srcId="{C53E709A-8145-4C69-9C08-F56812091166}" destId="{D70EAA83-2A1E-4018-A8E0-9B287570F692}" srcOrd="0" destOrd="0" presId="urn:microsoft.com/office/officeart/2005/8/layout/bProcess3"/>
    <dgm:cxn modelId="{6104F8E0-5778-402B-9A23-551771673EDB}" type="presOf" srcId="{9DD7486F-2D1E-432B-8CF6-151EF7FC52AA}" destId="{CFE8D94D-C6C7-412F-A882-67815BC97BDF}" srcOrd="0" destOrd="0" presId="urn:microsoft.com/office/officeart/2005/8/layout/bProcess3"/>
    <dgm:cxn modelId="{C784DD3E-1212-4884-8ED5-797324B839FB}" type="presOf" srcId="{D033A534-888E-4787-9931-FED37CA80E32}" destId="{A6E856AD-A223-4FF1-83A1-5B91048C29A2}" srcOrd="0" destOrd="0" presId="urn:microsoft.com/office/officeart/2005/8/layout/bProcess3"/>
    <dgm:cxn modelId="{5572328F-B63E-478F-B772-175EC6CD6744}" type="presOf" srcId="{C8332AC8-2999-42E6-99BE-AFB1325D2C3B}" destId="{3BBB7546-5C26-4263-A4C1-06F83C03EC84}" srcOrd="0" destOrd="0" presId="urn:microsoft.com/office/officeart/2005/8/layout/bProcess3"/>
    <dgm:cxn modelId="{C3A4FAF6-2704-458A-A6C5-FC85DF963DE0}" type="presOf" srcId="{AFDD49FF-2121-4385-81A2-5247F7E988FF}" destId="{9AD42651-4C43-4923-8097-CAB749CC6BF1}" srcOrd="0" destOrd="0" presId="urn:microsoft.com/office/officeart/2005/8/layout/bProcess3"/>
    <dgm:cxn modelId="{80B21FD8-2F8F-4246-9897-F5851F5CB6D4}" type="presOf" srcId="{A6610095-C43C-4E8E-9024-398F7EEA8426}" destId="{429D0B70-A656-4F13-938D-8943913919D1}" srcOrd="1" destOrd="0" presId="urn:microsoft.com/office/officeart/2005/8/layout/bProcess3"/>
    <dgm:cxn modelId="{33371382-ECC6-4706-89A2-34B8E18A05A3}" type="presOf" srcId="{7D5A641E-D877-436A-BC73-13D6347FB2CB}" destId="{894CCEC3-BDA1-4CBF-A749-78A597E7886A}" srcOrd="0" destOrd="0" presId="urn:microsoft.com/office/officeart/2005/8/layout/bProcess3"/>
    <dgm:cxn modelId="{36E3B12A-4237-409C-BF74-0B10CA1FC55F}" type="presOf" srcId="{28F884E9-2F4D-4FBA-AB47-1B98E0B1ED5B}" destId="{BB46D525-D27A-492B-8132-11890E020B1F}" srcOrd="1" destOrd="0" presId="urn:microsoft.com/office/officeart/2005/8/layout/bProcess3"/>
    <dgm:cxn modelId="{AAA42371-FC3B-4FEC-A281-81251AE33E0A}" type="presOf" srcId="{AD84690B-DE68-4BB0-9FE2-4EBD49624CEC}" destId="{0C5137C6-E924-4AAB-BECF-94B56594722A}" srcOrd="0" destOrd="0" presId="urn:microsoft.com/office/officeart/2005/8/layout/bProcess3"/>
    <dgm:cxn modelId="{9A5792A1-BFA3-460A-BBD6-EEC2BAA2E828}" type="presOf" srcId="{28F884E9-2F4D-4FBA-AB47-1B98E0B1ED5B}" destId="{7B229AE2-88F0-4FBC-B7A5-163E2B8C479A}" srcOrd="0" destOrd="0" presId="urn:microsoft.com/office/officeart/2005/8/layout/bProcess3"/>
    <dgm:cxn modelId="{20B54CA2-6D8E-465C-A9FA-3BD230327EFE}" srcId="{D3DCA058-C499-4729-B412-D9C2FF1BDFEF}" destId="{6F98B917-7E94-4F59-B434-393BF3CA056C}" srcOrd="9" destOrd="0" parTransId="{BAD4A85A-A8ED-41C9-B707-08A0BE1BA6CC}" sibTransId="{9DD7486F-2D1E-432B-8CF6-151EF7FC52AA}"/>
    <dgm:cxn modelId="{9BA70D32-7D32-448B-8BBB-D56903502A80}" type="presOf" srcId="{5AF17386-BE10-4F01-AA8F-C114F45B20AF}" destId="{FA448049-DA2C-45D6-A647-199C1B30410E}" srcOrd="0" destOrd="0" presId="urn:microsoft.com/office/officeart/2005/8/layout/bProcess3"/>
    <dgm:cxn modelId="{614DEF92-2B20-4BAD-8910-F4748E373C01}" type="presOf" srcId="{AFB37CF8-8D1C-4994-9058-AB21EC5B9013}" destId="{C6D7B5D5-4838-4D87-9F8C-CA4692FE29F8}" srcOrd="0" destOrd="0" presId="urn:microsoft.com/office/officeart/2005/8/layout/bProcess3"/>
    <dgm:cxn modelId="{75BF3F59-C2B1-4AB3-B265-ED09F1EE168F}" type="presOf" srcId="{091A975C-AE23-432E-A438-BB7D7F462E63}" destId="{8B6A9F37-3498-46C9-9522-ADB883AF2E81}" srcOrd="1" destOrd="0" presId="urn:microsoft.com/office/officeart/2005/8/layout/bProcess3"/>
    <dgm:cxn modelId="{AA3FF481-5808-4DEB-9E52-9251086F3F32}" type="presOf" srcId="{9DD7486F-2D1E-432B-8CF6-151EF7FC52AA}" destId="{CDD4A016-BDC0-43F3-98D4-4F835BBDDDCC}" srcOrd="1" destOrd="0" presId="urn:microsoft.com/office/officeart/2005/8/layout/bProcess3"/>
    <dgm:cxn modelId="{CB6F2E6F-9C3C-4FDC-9DD0-76E9ECB5FE8A}" srcId="{D3DCA058-C499-4729-B412-D9C2FF1BDFEF}" destId="{B245C898-0A82-4288-B5AB-31041650BBA0}" srcOrd="4" destOrd="0" parTransId="{1FD7A72C-FE39-460A-9F2B-ADEFEEDD1209}" sibTransId="{D7C33E69-F5A0-4125-BC3B-F79B6D936F17}"/>
    <dgm:cxn modelId="{BEAE5DF9-89C4-49E6-BC36-042D67FC8E7E}" type="presOf" srcId="{B245C898-0A82-4288-B5AB-31041650BBA0}" destId="{5E488E17-13E7-47C3-9013-DF611A13B460}" srcOrd="0" destOrd="0" presId="urn:microsoft.com/office/officeart/2005/8/layout/bProcess3"/>
    <dgm:cxn modelId="{599D8CB7-AE60-49E2-B60A-45C532C6C6BD}" type="presOf" srcId="{935E8818-8FCB-43AC-B85C-71BA89CCF1C3}" destId="{63283D6D-A16F-4F7A-8D32-F043D5E353DB}" srcOrd="0" destOrd="0" presId="urn:microsoft.com/office/officeart/2005/8/layout/bProcess3"/>
    <dgm:cxn modelId="{64C52368-E3A8-4719-BE6B-78B31522CE93}" type="presOf" srcId="{D7C33E69-F5A0-4125-BC3B-F79B6D936F17}" destId="{5C79DF1D-40BA-49B4-930B-65484A6BCF86}" srcOrd="1" destOrd="0" presId="urn:microsoft.com/office/officeart/2005/8/layout/bProcess3"/>
    <dgm:cxn modelId="{EDE1E9FD-5C33-4FF6-97F2-09249EC49CE2}" type="presOf" srcId="{AD84690B-DE68-4BB0-9FE2-4EBD49624CEC}" destId="{DAB58E24-4F98-48CC-BB0A-2B44510F0707}" srcOrd="1" destOrd="0" presId="urn:microsoft.com/office/officeart/2005/8/layout/bProcess3"/>
    <dgm:cxn modelId="{0B528C8C-877E-4ED4-A5F7-1624B5827665}" srcId="{D3DCA058-C499-4729-B412-D9C2FF1BDFEF}" destId="{D033A534-888E-4787-9931-FED37CA80E32}" srcOrd="10" destOrd="0" parTransId="{0100A038-DFB0-4DB3-A834-86EECB4851BF}" sibTransId="{66C6E854-C08C-435F-89B8-FD1791F8D881}"/>
    <dgm:cxn modelId="{109CB798-1505-4D25-91DB-5DA5ADAD8EB9}" srcId="{D3DCA058-C499-4729-B412-D9C2FF1BDFEF}" destId="{0106A2D4-50BC-4979-ACBD-1F2EE3E2BCF4}" srcOrd="3" destOrd="0" parTransId="{9F13D20A-7CC7-4968-8112-E5623F15F0B7}" sibTransId="{AD84690B-DE68-4BB0-9FE2-4EBD49624CEC}"/>
    <dgm:cxn modelId="{4F6CB474-807E-4E55-85D4-3A1005E81F60}" type="presOf" srcId="{0106A2D4-50BC-4979-ACBD-1F2EE3E2BCF4}" destId="{9606B926-583C-4246-9D21-B9F69910049A}" srcOrd="0" destOrd="0" presId="urn:microsoft.com/office/officeart/2005/8/layout/bProcess3"/>
    <dgm:cxn modelId="{174E2202-3A10-4062-BA9C-3927CC58C172}" srcId="{D3DCA058-C499-4729-B412-D9C2FF1BDFEF}" destId="{C8332AC8-2999-42E6-99BE-AFB1325D2C3B}" srcOrd="8" destOrd="0" parTransId="{99503C62-D0FC-490B-B968-2CDFC18FBD76}" sibTransId="{091A975C-AE23-432E-A438-BB7D7F462E63}"/>
    <dgm:cxn modelId="{6C37B8FE-87E7-4DCB-B642-935FFFE74BF1}" type="presOf" srcId="{D7C33E69-F5A0-4125-BC3B-F79B6D936F17}" destId="{669FE285-2C2F-4F79-9FA4-EA4A6BC8BB2C}" srcOrd="0" destOrd="0" presId="urn:microsoft.com/office/officeart/2005/8/layout/bProcess3"/>
    <dgm:cxn modelId="{2A7F1461-D762-4CC9-9F14-82221D5A478F}" srcId="{D3DCA058-C499-4729-B412-D9C2FF1BDFEF}" destId="{F0B2525F-62F7-4D05-88A7-D0DA063791C7}" srcOrd="1" destOrd="0" parTransId="{2FD60E71-631E-4F46-85EF-6951E2B5E7E8}" sibTransId="{C53E709A-8145-4C69-9C08-F56812091166}"/>
    <dgm:cxn modelId="{8AD108F5-03C6-4206-96E2-24FA0A3D1B8B}" type="presOf" srcId="{66C6E854-C08C-435F-89B8-FD1791F8D881}" destId="{1545A6E0-BBDE-4142-A82B-E023D61C160E}" srcOrd="0" destOrd="0" presId="urn:microsoft.com/office/officeart/2005/8/layout/bProcess3"/>
    <dgm:cxn modelId="{116CF43B-8A8E-4487-AE25-76E28F3FDE99}" type="presOf" srcId="{3657CD9C-E5C4-4C6E-AC55-D3FFE0E48F23}" destId="{1AD55637-25BA-4D98-9F46-B3D49407D282}" srcOrd="0" destOrd="0" presId="urn:microsoft.com/office/officeart/2005/8/layout/bProcess3"/>
    <dgm:cxn modelId="{FFB7AFF9-0752-4E81-97BF-92E7E11F1CA9}" type="presOf" srcId="{FA16AE8F-D1D6-4994-A1A2-C60EC7DCC1D6}" destId="{019B38FD-D180-4EF9-8897-03BC2CBCE511}" srcOrd="0" destOrd="0" presId="urn:microsoft.com/office/officeart/2005/8/layout/bProcess3"/>
    <dgm:cxn modelId="{63D66385-F2B9-4545-ACFD-F58FA82AD63A}" type="presOf" srcId="{66C6E854-C08C-435F-89B8-FD1791F8D881}" destId="{5426585D-E116-405E-9DFE-0E9CC19CD068}" srcOrd="1" destOrd="0" presId="urn:microsoft.com/office/officeart/2005/8/layout/bProcess3"/>
    <dgm:cxn modelId="{BA4D7BAF-7B83-4406-89A3-04A0D7FD8797}" srcId="{D3DCA058-C499-4729-B412-D9C2FF1BDFEF}" destId="{FA16AE8F-D1D6-4994-A1A2-C60EC7DCC1D6}" srcOrd="2" destOrd="0" parTransId="{A65DBC24-C9AD-4F63-A0A8-F318C864650D}" sibTransId="{28F884E9-2F4D-4FBA-AB47-1B98E0B1ED5B}"/>
    <dgm:cxn modelId="{F22E3C99-D9CA-4AA7-B49F-A008470728F6}" type="presOf" srcId="{935E8818-8FCB-43AC-B85C-71BA89CCF1C3}" destId="{B5E549DD-DA6E-4CF5-B9F0-81B7020ED484}" srcOrd="1" destOrd="0" presId="urn:microsoft.com/office/officeart/2005/8/layout/bProcess3"/>
    <dgm:cxn modelId="{D752A417-D5F7-450E-8C93-A43FBDE3AAA5}" type="presOf" srcId="{D3DCA058-C499-4729-B412-D9C2FF1BDFEF}" destId="{7B15F566-EE64-4B5C-A5CB-C122EB80709D}" srcOrd="0" destOrd="0" presId="urn:microsoft.com/office/officeart/2005/8/layout/bProcess3"/>
    <dgm:cxn modelId="{183B99F1-C113-450D-91CF-1D5A31D801C0}" type="presOf" srcId="{C53E709A-8145-4C69-9C08-F56812091166}" destId="{512F756E-4314-4AAE-A90A-9C508E10510B}" srcOrd="1" destOrd="0" presId="urn:microsoft.com/office/officeart/2005/8/layout/bProcess3"/>
    <dgm:cxn modelId="{92CA102A-DC88-4E33-A886-0660012417C8}" type="presOf" srcId="{6F98B917-7E94-4F59-B434-393BF3CA056C}" destId="{931107C2-07C3-4DF5-98BF-18F56BEC9F9C}" srcOrd="0" destOrd="0" presId="urn:microsoft.com/office/officeart/2005/8/layout/bProcess3"/>
    <dgm:cxn modelId="{E27446E4-4C59-4D21-8113-91564B64B9C1}" type="presOf" srcId="{62527156-1DCB-4E3C-8972-713547165A05}" destId="{00267122-1B44-4102-BDAC-BB5451C05F72}" srcOrd="0" destOrd="0" presId="urn:microsoft.com/office/officeart/2005/8/layout/bProcess3"/>
    <dgm:cxn modelId="{E07DC83B-DD4C-40DA-A4D1-BD91D14C7781}" type="presOf" srcId="{FEFA6F9E-4568-40A9-9C66-7F1A490EEA31}" destId="{0245C58E-93F3-4D0B-819F-E10EB2A98EAC}" srcOrd="0" destOrd="0" presId="urn:microsoft.com/office/officeart/2005/8/layout/bProcess3"/>
    <dgm:cxn modelId="{E975015B-F3BF-471B-BBA5-436B2053DBA2}" type="presOf" srcId="{3657CD9C-E5C4-4C6E-AC55-D3FFE0E48F23}" destId="{493E9883-AE48-437E-BF92-EB8ABDA7A6C6}" srcOrd="1" destOrd="0" presId="urn:microsoft.com/office/officeart/2005/8/layout/bProcess3"/>
    <dgm:cxn modelId="{72A06832-DDF3-4251-A459-7E7AC498C2BD}" srcId="{D3DCA058-C499-4729-B412-D9C2FF1BDFEF}" destId="{AFB37CF8-8D1C-4994-9058-AB21EC5B9013}" srcOrd="0" destOrd="0" parTransId="{D71C3F4F-2006-48BC-AE45-181091741959}" sibTransId="{935E8818-8FCB-43AC-B85C-71BA89CCF1C3}"/>
    <dgm:cxn modelId="{54215C1A-FA49-444D-BDFD-8A3EC136E1F9}" type="presOf" srcId="{62527156-1DCB-4E3C-8972-713547165A05}" destId="{9E3EA19C-BEA5-46DB-BFB7-9343CC456AD6}" srcOrd="1" destOrd="0" presId="urn:microsoft.com/office/officeart/2005/8/layout/bProcess3"/>
    <dgm:cxn modelId="{74B42F09-5E0B-4D59-9F9A-37509293B3DF}" type="presParOf" srcId="{7B15F566-EE64-4B5C-A5CB-C122EB80709D}" destId="{C6D7B5D5-4838-4D87-9F8C-CA4692FE29F8}" srcOrd="0" destOrd="0" presId="urn:microsoft.com/office/officeart/2005/8/layout/bProcess3"/>
    <dgm:cxn modelId="{6361B79B-C934-40B9-9BF4-18D1AA599F95}" type="presParOf" srcId="{7B15F566-EE64-4B5C-A5CB-C122EB80709D}" destId="{63283D6D-A16F-4F7A-8D32-F043D5E353DB}" srcOrd="1" destOrd="0" presId="urn:microsoft.com/office/officeart/2005/8/layout/bProcess3"/>
    <dgm:cxn modelId="{B0F301EA-0597-4C4F-A1ED-7D1EAC7B1967}" type="presParOf" srcId="{63283D6D-A16F-4F7A-8D32-F043D5E353DB}" destId="{B5E549DD-DA6E-4CF5-B9F0-81B7020ED484}" srcOrd="0" destOrd="0" presId="urn:microsoft.com/office/officeart/2005/8/layout/bProcess3"/>
    <dgm:cxn modelId="{120EDFA6-DF0B-4CE6-992F-D7F267B92BF6}" type="presParOf" srcId="{7B15F566-EE64-4B5C-A5CB-C122EB80709D}" destId="{91DD0BF2-AC69-48F1-9D44-B922530833A0}" srcOrd="2" destOrd="0" presId="urn:microsoft.com/office/officeart/2005/8/layout/bProcess3"/>
    <dgm:cxn modelId="{5DD4A32C-A894-47B3-893C-4EB08F265D33}" type="presParOf" srcId="{7B15F566-EE64-4B5C-A5CB-C122EB80709D}" destId="{D70EAA83-2A1E-4018-A8E0-9B287570F692}" srcOrd="3" destOrd="0" presId="urn:microsoft.com/office/officeart/2005/8/layout/bProcess3"/>
    <dgm:cxn modelId="{A17674C2-19EA-44F8-BBF8-640EDA5D4E1D}" type="presParOf" srcId="{D70EAA83-2A1E-4018-A8E0-9B287570F692}" destId="{512F756E-4314-4AAE-A90A-9C508E10510B}" srcOrd="0" destOrd="0" presId="urn:microsoft.com/office/officeart/2005/8/layout/bProcess3"/>
    <dgm:cxn modelId="{8B041301-7662-4A65-AA31-C5E7D963A601}" type="presParOf" srcId="{7B15F566-EE64-4B5C-A5CB-C122EB80709D}" destId="{019B38FD-D180-4EF9-8897-03BC2CBCE511}" srcOrd="4" destOrd="0" presId="urn:microsoft.com/office/officeart/2005/8/layout/bProcess3"/>
    <dgm:cxn modelId="{980F881E-8B32-4A30-9102-EF34D683DF9A}" type="presParOf" srcId="{7B15F566-EE64-4B5C-A5CB-C122EB80709D}" destId="{7B229AE2-88F0-4FBC-B7A5-163E2B8C479A}" srcOrd="5" destOrd="0" presId="urn:microsoft.com/office/officeart/2005/8/layout/bProcess3"/>
    <dgm:cxn modelId="{FBA3AD29-3236-4AE6-9427-03A95DCB54C4}" type="presParOf" srcId="{7B229AE2-88F0-4FBC-B7A5-163E2B8C479A}" destId="{BB46D525-D27A-492B-8132-11890E020B1F}" srcOrd="0" destOrd="0" presId="urn:microsoft.com/office/officeart/2005/8/layout/bProcess3"/>
    <dgm:cxn modelId="{C989E8B4-B468-4ED0-90A9-98B72D847EB9}" type="presParOf" srcId="{7B15F566-EE64-4B5C-A5CB-C122EB80709D}" destId="{9606B926-583C-4246-9D21-B9F69910049A}" srcOrd="6" destOrd="0" presId="urn:microsoft.com/office/officeart/2005/8/layout/bProcess3"/>
    <dgm:cxn modelId="{0BB8AACC-717E-4272-9C09-2082FE73A485}" type="presParOf" srcId="{7B15F566-EE64-4B5C-A5CB-C122EB80709D}" destId="{0C5137C6-E924-4AAB-BECF-94B56594722A}" srcOrd="7" destOrd="0" presId="urn:microsoft.com/office/officeart/2005/8/layout/bProcess3"/>
    <dgm:cxn modelId="{47D4C3F9-8C52-4162-A7A8-F1ECAEF17B14}" type="presParOf" srcId="{0C5137C6-E924-4AAB-BECF-94B56594722A}" destId="{DAB58E24-4F98-48CC-BB0A-2B44510F0707}" srcOrd="0" destOrd="0" presId="urn:microsoft.com/office/officeart/2005/8/layout/bProcess3"/>
    <dgm:cxn modelId="{D2096382-1E07-4981-BBA5-9167E2E3DC9E}" type="presParOf" srcId="{7B15F566-EE64-4B5C-A5CB-C122EB80709D}" destId="{5E488E17-13E7-47C3-9013-DF611A13B460}" srcOrd="8" destOrd="0" presId="urn:microsoft.com/office/officeart/2005/8/layout/bProcess3"/>
    <dgm:cxn modelId="{082A39C0-22CC-4833-A823-0F3396C39323}" type="presParOf" srcId="{7B15F566-EE64-4B5C-A5CB-C122EB80709D}" destId="{669FE285-2C2F-4F79-9FA4-EA4A6BC8BB2C}" srcOrd="9" destOrd="0" presId="urn:microsoft.com/office/officeart/2005/8/layout/bProcess3"/>
    <dgm:cxn modelId="{D387FFFD-424F-48AA-A7A9-5E82EB46B4E4}" type="presParOf" srcId="{669FE285-2C2F-4F79-9FA4-EA4A6BC8BB2C}" destId="{5C79DF1D-40BA-49B4-930B-65484A6BCF86}" srcOrd="0" destOrd="0" presId="urn:microsoft.com/office/officeart/2005/8/layout/bProcess3"/>
    <dgm:cxn modelId="{B9288C40-E802-4410-8D6E-D3B065BAEC0C}" type="presParOf" srcId="{7B15F566-EE64-4B5C-A5CB-C122EB80709D}" destId="{894CCEC3-BDA1-4CBF-A749-78A597E7886A}" srcOrd="10" destOrd="0" presId="urn:microsoft.com/office/officeart/2005/8/layout/bProcess3"/>
    <dgm:cxn modelId="{732D7955-469D-4A31-87F1-6A02AC09F741}" type="presParOf" srcId="{7B15F566-EE64-4B5C-A5CB-C122EB80709D}" destId="{00267122-1B44-4102-BDAC-BB5451C05F72}" srcOrd="11" destOrd="0" presId="urn:microsoft.com/office/officeart/2005/8/layout/bProcess3"/>
    <dgm:cxn modelId="{0E58FC27-3D0F-473D-B4C7-9EC9E59498A1}" type="presParOf" srcId="{00267122-1B44-4102-BDAC-BB5451C05F72}" destId="{9E3EA19C-BEA5-46DB-BFB7-9343CC456AD6}" srcOrd="0" destOrd="0" presId="urn:microsoft.com/office/officeart/2005/8/layout/bProcess3"/>
    <dgm:cxn modelId="{7D2841A4-EEF8-4D4B-87CC-8DE81B3E7FC1}" type="presParOf" srcId="{7B15F566-EE64-4B5C-A5CB-C122EB80709D}" destId="{2A02DD25-F82B-413E-BE07-23BC19DF8921}" srcOrd="12" destOrd="0" presId="urn:microsoft.com/office/officeart/2005/8/layout/bProcess3"/>
    <dgm:cxn modelId="{CF04136B-BCD2-4A03-9C46-CA9FDEEB74D6}" type="presParOf" srcId="{7B15F566-EE64-4B5C-A5CB-C122EB80709D}" destId="{1AD55637-25BA-4D98-9F46-B3D49407D282}" srcOrd="13" destOrd="0" presId="urn:microsoft.com/office/officeart/2005/8/layout/bProcess3"/>
    <dgm:cxn modelId="{956DA43B-76B8-486D-8CA1-607E17ED7E97}" type="presParOf" srcId="{1AD55637-25BA-4D98-9F46-B3D49407D282}" destId="{493E9883-AE48-437E-BF92-EB8ABDA7A6C6}" srcOrd="0" destOrd="0" presId="urn:microsoft.com/office/officeart/2005/8/layout/bProcess3"/>
    <dgm:cxn modelId="{D070D900-7B5A-4907-ABCA-6CF5580E6BA2}" type="presParOf" srcId="{7B15F566-EE64-4B5C-A5CB-C122EB80709D}" destId="{B0A7D084-44D0-4C62-8259-F4E4EE19111F}" srcOrd="14" destOrd="0" presId="urn:microsoft.com/office/officeart/2005/8/layout/bProcess3"/>
    <dgm:cxn modelId="{6404791E-634F-4530-81D9-1A156A5B6FD5}" type="presParOf" srcId="{7B15F566-EE64-4B5C-A5CB-C122EB80709D}" destId="{0245C58E-93F3-4D0B-819F-E10EB2A98EAC}" srcOrd="15" destOrd="0" presId="urn:microsoft.com/office/officeart/2005/8/layout/bProcess3"/>
    <dgm:cxn modelId="{F51A56D6-F816-4F4B-8445-DFF1F176B3C8}" type="presParOf" srcId="{0245C58E-93F3-4D0B-819F-E10EB2A98EAC}" destId="{3A800A7A-A143-4B30-88D4-C7DFC83431B2}" srcOrd="0" destOrd="0" presId="urn:microsoft.com/office/officeart/2005/8/layout/bProcess3"/>
    <dgm:cxn modelId="{AAF7A2CE-CCB9-4ADD-B890-CA3195A63487}" type="presParOf" srcId="{7B15F566-EE64-4B5C-A5CB-C122EB80709D}" destId="{3BBB7546-5C26-4263-A4C1-06F83C03EC84}" srcOrd="16" destOrd="0" presId="urn:microsoft.com/office/officeart/2005/8/layout/bProcess3"/>
    <dgm:cxn modelId="{EFA4F03F-9B43-4334-87BD-E893F1AD3B9D}" type="presParOf" srcId="{7B15F566-EE64-4B5C-A5CB-C122EB80709D}" destId="{913113CD-7C0E-4FA5-9399-45591306AE47}" srcOrd="17" destOrd="0" presId="urn:microsoft.com/office/officeart/2005/8/layout/bProcess3"/>
    <dgm:cxn modelId="{3E00B6CA-4757-42D8-B65C-3EBD61B3125D}" type="presParOf" srcId="{913113CD-7C0E-4FA5-9399-45591306AE47}" destId="{8B6A9F37-3498-46C9-9522-ADB883AF2E81}" srcOrd="0" destOrd="0" presId="urn:microsoft.com/office/officeart/2005/8/layout/bProcess3"/>
    <dgm:cxn modelId="{0DDC9AF8-6E38-4C43-BBDC-B1C58C5AABF2}" type="presParOf" srcId="{7B15F566-EE64-4B5C-A5CB-C122EB80709D}" destId="{931107C2-07C3-4DF5-98BF-18F56BEC9F9C}" srcOrd="18" destOrd="0" presId="urn:microsoft.com/office/officeart/2005/8/layout/bProcess3"/>
    <dgm:cxn modelId="{884E2644-E98C-4DE4-9D90-8DEA05823779}" type="presParOf" srcId="{7B15F566-EE64-4B5C-A5CB-C122EB80709D}" destId="{CFE8D94D-C6C7-412F-A882-67815BC97BDF}" srcOrd="19" destOrd="0" presId="urn:microsoft.com/office/officeart/2005/8/layout/bProcess3"/>
    <dgm:cxn modelId="{3916A103-EAE4-49CB-BB17-0D6E9FA8BD4D}" type="presParOf" srcId="{CFE8D94D-C6C7-412F-A882-67815BC97BDF}" destId="{CDD4A016-BDC0-43F3-98D4-4F835BBDDDCC}" srcOrd="0" destOrd="0" presId="urn:microsoft.com/office/officeart/2005/8/layout/bProcess3"/>
    <dgm:cxn modelId="{BCD025E3-3329-430A-AC28-143C81B065CD}" type="presParOf" srcId="{7B15F566-EE64-4B5C-A5CB-C122EB80709D}" destId="{A6E856AD-A223-4FF1-83A1-5B91048C29A2}" srcOrd="20" destOrd="0" presId="urn:microsoft.com/office/officeart/2005/8/layout/bProcess3"/>
    <dgm:cxn modelId="{4DEADE67-E13E-4CC2-B05C-144AC87EEC21}" type="presParOf" srcId="{7B15F566-EE64-4B5C-A5CB-C122EB80709D}" destId="{1545A6E0-BBDE-4142-A82B-E023D61C160E}" srcOrd="21" destOrd="0" presId="urn:microsoft.com/office/officeart/2005/8/layout/bProcess3"/>
    <dgm:cxn modelId="{8C364F38-CCA2-453C-A1F8-410EE7F50C51}" type="presParOf" srcId="{1545A6E0-BBDE-4142-A82B-E023D61C160E}" destId="{5426585D-E116-405E-9DFE-0E9CC19CD068}" srcOrd="0" destOrd="0" presId="urn:microsoft.com/office/officeart/2005/8/layout/bProcess3"/>
    <dgm:cxn modelId="{A220FC8E-DEB8-4BFA-8D91-8143F79D2D03}" type="presParOf" srcId="{7B15F566-EE64-4B5C-A5CB-C122EB80709D}" destId="{9AD42651-4C43-4923-8097-CAB749CC6BF1}" srcOrd="22" destOrd="0" presId="urn:microsoft.com/office/officeart/2005/8/layout/bProcess3"/>
    <dgm:cxn modelId="{07B0406F-46B1-4CF8-A7EF-0A01C7EF76A6}" type="presParOf" srcId="{7B15F566-EE64-4B5C-A5CB-C122EB80709D}" destId="{E6B65EE0-BD5F-4CAC-9853-F8093EE9A295}" srcOrd="23" destOrd="0" presId="urn:microsoft.com/office/officeart/2005/8/layout/bProcess3"/>
    <dgm:cxn modelId="{32B9433C-2BE9-43B0-A3AF-30FD5E712F71}" type="presParOf" srcId="{E6B65EE0-BD5F-4CAC-9853-F8093EE9A295}" destId="{429D0B70-A656-4F13-938D-8943913919D1}" srcOrd="0" destOrd="0" presId="urn:microsoft.com/office/officeart/2005/8/layout/bProcess3"/>
    <dgm:cxn modelId="{3FC477D1-64E1-4DA3-B406-AF319B9C5B1A}" type="presParOf" srcId="{7B15F566-EE64-4B5C-A5CB-C122EB80709D}" destId="{FA448049-DA2C-45D6-A647-199C1B30410E}" srcOrd="2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44D43F5-9E47-43B1-BAAD-2045B1E83563}" type="doc">
      <dgm:prSet loTypeId="urn:microsoft.com/office/officeart/2005/8/layout/bProcess3" loCatId="process" qsTypeId="urn:microsoft.com/office/officeart/2005/8/quickstyle/simple5" qsCatId="simple" csTypeId="urn:microsoft.com/office/officeart/2005/8/colors/accent2_3" csCatId="accent2" phldr="1"/>
      <dgm:spPr/>
      <dgm:t>
        <a:bodyPr/>
        <a:lstStyle/>
        <a:p>
          <a:endParaRPr lang="en-US"/>
        </a:p>
      </dgm:t>
    </dgm:pt>
    <dgm:pt modelId="{A4407C94-C4D8-4F2E-A103-7141DBBA9A7B}">
      <dgm:prSet phldrT="[Text]"/>
      <dgm:spPr/>
      <dgm:t>
        <a:bodyPr/>
        <a:lstStyle/>
        <a:p>
          <a:r>
            <a:rPr lang="en-US"/>
            <a:t>Meets regularly with RFA SW to ensure compliance with RFA processes</a:t>
          </a:r>
        </a:p>
      </dgm:t>
    </dgm:pt>
    <dgm:pt modelId="{1A8EC6DF-219E-4CFE-8E86-09CA16EE500D}" type="parTrans" cxnId="{9DC2552C-161E-4767-BCF7-2A4EA8ECDF0C}">
      <dgm:prSet/>
      <dgm:spPr/>
      <dgm:t>
        <a:bodyPr/>
        <a:lstStyle/>
        <a:p>
          <a:endParaRPr lang="en-US"/>
        </a:p>
      </dgm:t>
    </dgm:pt>
    <dgm:pt modelId="{D5B36629-D51E-4E1F-942D-CA96B7AA0CED}" type="sibTrans" cxnId="{9DC2552C-161E-4767-BCF7-2A4EA8ECDF0C}">
      <dgm:prSet/>
      <dgm:spPr/>
      <dgm:t>
        <a:bodyPr/>
        <a:lstStyle/>
        <a:p>
          <a:endParaRPr lang="en-US"/>
        </a:p>
      </dgm:t>
    </dgm:pt>
    <dgm:pt modelId="{8AD34962-771E-4E68-B3C3-FC9B3E9DA7EE}">
      <dgm:prSet phldrT="[Text]"/>
      <dgm:spPr/>
      <dgm:t>
        <a:bodyPr/>
        <a:lstStyle/>
        <a:p>
          <a:r>
            <a:rPr lang="en-US"/>
            <a:t>Periodically meets with Permanency Assessment Partners to ensure alignment, consistency and communication</a:t>
          </a:r>
        </a:p>
      </dgm:t>
    </dgm:pt>
    <dgm:pt modelId="{A9C168B2-4EDC-49EB-9281-64028DD41D51}" type="parTrans" cxnId="{B0973176-6776-4E11-B90F-621A04A42CFD}">
      <dgm:prSet/>
      <dgm:spPr/>
      <dgm:t>
        <a:bodyPr/>
        <a:lstStyle/>
        <a:p>
          <a:endParaRPr lang="en-US"/>
        </a:p>
      </dgm:t>
    </dgm:pt>
    <dgm:pt modelId="{E8BC2318-A364-41A0-AEB0-DE354BC5A342}" type="sibTrans" cxnId="{B0973176-6776-4E11-B90F-621A04A42CFD}">
      <dgm:prSet/>
      <dgm:spPr/>
      <dgm:t>
        <a:bodyPr/>
        <a:lstStyle/>
        <a:p>
          <a:endParaRPr lang="en-US"/>
        </a:p>
      </dgm:t>
    </dgm:pt>
    <dgm:pt modelId="{DDAC2710-6CDB-4914-A691-F7E0FF597A47}">
      <dgm:prSet phldrT="[Text]"/>
      <dgm:spPr/>
      <dgm:t>
        <a:bodyPr/>
        <a:lstStyle/>
        <a:p>
          <a:r>
            <a:rPr lang="en-US"/>
            <a:t>Provides regular updates to Program Director on RFA and advises immediately of any potential barriers that may impede success</a:t>
          </a:r>
        </a:p>
      </dgm:t>
    </dgm:pt>
    <dgm:pt modelId="{00369B94-C51C-41B6-A989-D3C147634149}" type="parTrans" cxnId="{0002140A-19D8-40FE-92EF-9DEC585398C0}">
      <dgm:prSet/>
      <dgm:spPr/>
      <dgm:t>
        <a:bodyPr/>
        <a:lstStyle/>
        <a:p>
          <a:endParaRPr lang="en-US"/>
        </a:p>
      </dgm:t>
    </dgm:pt>
    <dgm:pt modelId="{1C271483-6184-479C-8CE3-DEB2241B4351}" type="sibTrans" cxnId="{0002140A-19D8-40FE-92EF-9DEC585398C0}">
      <dgm:prSet/>
      <dgm:spPr/>
      <dgm:t>
        <a:bodyPr/>
        <a:lstStyle/>
        <a:p>
          <a:endParaRPr lang="en-US"/>
        </a:p>
      </dgm:t>
    </dgm:pt>
    <dgm:pt modelId="{A2C46370-5CCD-44A2-AC24-0B97807D60DA}">
      <dgm:prSet phldrT="[Text]"/>
      <dgm:spPr/>
      <dgm:t>
        <a:bodyPr/>
        <a:lstStyle/>
        <a:p>
          <a:r>
            <a:rPr lang="en-US"/>
            <a:t>Reviews all RF Applications prior to Permanency Assessment Partner inclusion and assigns to Permanency Assessment Partner</a:t>
          </a:r>
        </a:p>
      </dgm:t>
    </dgm:pt>
    <dgm:pt modelId="{1CE58D33-DD52-496F-8C36-E5B0F0314DD6}" type="parTrans" cxnId="{D4EAB948-E549-4698-8FF7-DB8C026D7F35}">
      <dgm:prSet/>
      <dgm:spPr/>
      <dgm:t>
        <a:bodyPr/>
        <a:lstStyle/>
        <a:p>
          <a:endParaRPr lang="en-US"/>
        </a:p>
      </dgm:t>
    </dgm:pt>
    <dgm:pt modelId="{4C109B02-DB64-49E1-B4ED-9C6E0CD297DD}" type="sibTrans" cxnId="{D4EAB948-E549-4698-8FF7-DB8C026D7F35}">
      <dgm:prSet/>
      <dgm:spPr/>
      <dgm:t>
        <a:bodyPr/>
        <a:lstStyle/>
        <a:p>
          <a:endParaRPr lang="en-US"/>
        </a:p>
      </dgm:t>
    </dgm:pt>
    <dgm:pt modelId="{40359AB7-E3F8-4976-BB0D-4484B9FEDAB9}">
      <dgm:prSet phldrT="[Text]"/>
      <dgm:spPr/>
      <dgm:t>
        <a:bodyPr/>
        <a:lstStyle/>
        <a:p>
          <a:r>
            <a:rPr lang="en-US"/>
            <a:t>Approves any necessary criminal background check exemptions and child abuse assessments. </a:t>
          </a:r>
        </a:p>
      </dgm:t>
    </dgm:pt>
    <dgm:pt modelId="{FD5E3852-1F56-434A-B3C7-4CE3C964AAEB}" type="parTrans" cxnId="{127CC09F-54E7-4B69-89DF-7AFCF68C2538}">
      <dgm:prSet/>
      <dgm:spPr/>
      <dgm:t>
        <a:bodyPr/>
        <a:lstStyle/>
        <a:p>
          <a:endParaRPr lang="en-US"/>
        </a:p>
      </dgm:t>
    </dgm:pt>
    <dgm:pt modelId="{CBECA29D-33A7-4047-9FB8-BB639457FABA}" type="sibTrans" cxnId="{127CC09F-54E7-4B69-89DF-7AFCF68C2538}">
      <dgm:prSet/>
      <dgm:spPr/>
      <dgm:t>
        <a:bodyPr/>
        <a:lstStyle/>
        <a:p>
          <a:endParaRPr lang="en-US"/>
        </a:p>
      </dgm:t>
    </dgm:pt>
    <dgm:pt modelId="{55E3C095-C0D6-4CDE-B47D-4FC551B6AA12}">
      <dgm:prSet/>
      <dgm:spPr/>
      <dgm:t>
        <a:bodyPr/>
        <a:lstStyle/>
        <a:p>
          <a:r>
            <a:rPr lang="en-US"/>
            <a:t>Maintains RFA tracking and produces reports</a:t>
          </a:r>
        </a:p>
      </dgm:t>
    </dgm:pt>
    <dgm:pt modelId="{EEA9D34C-0C67-429B-B933-4D427D6DE83C}" type="parTrans" cxnId="{62E97551-4D7D-4FEC-86AB-1C367CBFE8A3}">
      <dgm:prSet/>
      <dgm:spPr/>
      <dgm:t>
        <a:bodyPr/>
        <a:lstStyle/>
        <a:p>
          <a:endParaRPr lang="en-US"/>
        </a:p>
      </dgm:t>
    </dgm:pt>
    <dgm:pt modelId="{75800378-E814-4162-A157-0C1E12E13985}" type="sibTrans" cxnId="{62E97551-4D7D-4FEC-86AB-1C367CBFE8A3}">
      <dgm:prSet/>
      <dgm:spPr/>
      <dgm:t>
        <a:bodyPr/>
        <a:lstStyle/>
        <a:p>
          <a:endParaRPr lang="en-US"/>
        </a:p>
      </dgm:t>
    </dgm:pt>
    <dgm:pt modelId="{18473D6E-003D-4455-9B6F-852BFF7020F0}">
      <dgm:prSet/>
      <dgm:spPr/>
      <dgm:t>
        <a:bodyPr/>
        <a:lstStyle/>
        <a:p>
          <a:r>
            <a:rPr lang="en-US"/>
            <a:t>Oversees due process. Reviews and authorizes all RFA approvals or denials</a:t>
          </a:r>
        </a:p>
      </dgm:t>
    </dgm:pt>
    <dgm:pt modelId="{AE395542-9C64-41C9-BD51-20577B14242E}" type="parTrans" cxnId="{A4ACE3AF-583E-42AB-B352-879BDAFF1359}">
      <dgm:prSet/>
      <dgm:spPr/>
      <dgm:t>
        <a:bodyPr/>
        <a:lstStyle/>
        <a:p>
          <a:endParaRPr lang="en-US"/>
        </a:p>
      </dgm:t>
    </dgm:pt>
    <dgm:pt modelId="{C6E26D94-5BB3-4841-9E84-966DF5285187}" type="sibTrans" cxnId="{A4ACE3AF-583E-42AB-B352-879BDAFF1359}">
      <dgm:prSet/>
      <dgm:spPr/>
      <dgm:t>
        <a:bodyPr/>
        <a:lstStyle/>
        <a:p>
          <a:endParaRPr lang="en-US"/>
        </a:p>
      </dgm:t>
    </dgm:pt>
    <dgm:pt modelId="{9D6D485A-87DA-4B60-9A8E-ABFB867AFF66}" type="pres">
      <dgm:prSet presAssocID="{C44D43F5-9E47-43B1-BAAD-2045B1E8356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9F855D0-C429-4A59-9461-DA10B6F4F007}" type="pres">
      <dgm:prSet presAssocID="{A4407C94-C4D8-4F2E-A103-7141DBBA9A7B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4B475F-0B3F-44CF-957A-000A6B22DBD4}" type="pres">
      <dgm:prSet presAssocID="{D5B36629-D51E-4E1F-942D-CA96B7AA0CED}" presName="sibTrans" presStyleLbl="sibTrans1D1" presStyleIdx="0" presStyleCnt="6"/>
      <dgm:spPr/>
      <dgm:t>
        <a:bodyPr/>
        <a:lstStyle/>
        <a:p>
          <a:endParaRPr lang="en-US"/>
        </a:p>
      </dgm:t>
    </dgm:pt>
    <dgm:pt modelId="{CEA61D8B-5D49-4D76-BD09-0DB77967F907}" type="pres">
      <dgm:prSet presAssocID="{D5B36629-D51E-4E1F-942D-CA96B7AA0CED}" presName="connectorText" presStyleLbl="sibTrans1D1" presStyleIdx="0" presStyleCnt="6"/>
      <dgm:spPr/>
      <dgm:t>
        <a:bodyPr/>
        <a:lstStyle/>
        <a:p>
          <a:endParaRPr lang="en-US"/>
        </a:p>
      </dgm:t>
    </dgm:pt>
    <dgm:pt modelId="{03C7EC16-9679-4E0E-94EB-601A53D249FE}" type="pres">
      <dgm:prSet presAssocID="{8AD34962-771E-4E68-B3C3-FC9B3E9DA7EE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FB7DF1-ACC7-487F-9311-188A574AF518}" type="pres">
      <dgm:prSet presAssocID="{E8BC2318-A364-41A0-AEB0-DE354BC5A342}" presName="sibTrans" presStyleLbl="sibTrans1D1" presStyleIdx="1" presStyleCnt="6"/>
      <dgm:spPr/>
      <dgm:t>
        <a:bodyPr/>
        <a:lstStyle/>
        <a:p>
          <a:endParaRPr lang="en-US"/>
        </a:p>
      </dgm:t>
    </dgm:pt>
    <dgm:pt modelId="{32CC8225-9612-41BA-80DF-4A201741747F}" type="pres">
      <dgm:prSet presAssocID="{E8BC2318-A364-41A0-AEB0-DE354BC5A342}" presName="connectorText" presStyleLbl="sibTrans1D1" presStyleIdx="1" presStyleCnt="6"/>
      <dgm:spPr/>
      <dgm:t>
        <a:bodyPr/>
        <a:lstStyle/>
        <a:p>
          <a:endParaRPr lang="en-US"/>
        </a:p>
      </dgm:t>
    </dgm:pt>
    <dgm:pt modelId="{2BDA0B8B-7EDC-41E7-AE9D-39E80AE73A3D}" type="pres">
      <dgm:prSet presAssocID="{DDAC2710-6CDB-4914-A691-F7E0FF597A47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F4C4C3-9682-4E88-A709-0B0994EA0EDD}" type="pres">
      <dgm:prSet presAssocID="{1C271483-6184-479C-8CE3-DEB2241B4351}" presName="sibTrans" presStyleLbl="sibTrans1D1" presStyleIdx="2" presStyleCnt="6"/>
      <dgm:spPr/>
      <dgm:t>
        <a:bodyPr/>
        <a:lstStyle/>
        <a:p>
          <a:endParaRPr lang="en-US"/>
        </a:p>
      </dgm:t>
    </dgm:pt>
    <dgm:pt modelId="{1D664699-FEDA-4981-AFF7-32013C7945C9}" type="pres">
      <dgm:prSet presAssocID="{1C271483-6184-479C-8CE3-DEB2241B4351}" presName="connectorText" presStyleLbl="sibTrans1D1" presStyleIdx="2" presStyleCnt="6"/>
      <dgm:spPr/>
      <dgm:t>
        <a:bodyPr/>
        <a:lstStyle/>
        <a:p>
          <a:endParaRPr lang="en-US"/>
        </a:p>
      </dgm:t>
    </dgm:pt>
    <dgm:pt modelId="{AD9651EF-0296-4D8D-8AD0-8FDE806A846A}" type="pres">
      <dgm:prSet presAssocID="{A2C46370-5CCD-44A2-AC24-0B97807D60DA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174B09-9DE1-4DB4-84FE-CFD777708E0E}" type="pres">
      <dgm:prSet presAssocID="{4C109B02-DB64-49E1-B4ED-9C6E0CD297DD}" presName="sibTrans" presStyleLbl="sibTrans1D1" presStyleIdx="3" presStyleCnt="6"/>
      <dgm:spPr/>
      <dgm:t>
        <a:bodyPr/>
        <a:lstStyle/>
        <a:p>
          <a:endParaRPr lang="en-US"/>
        </a:p>
      </dgm:t>
    </dgm:pt>
    <dgm:pt modelId="{DDD38E9F-9506-494F-8B26-5BEAED81A4C6}" type="pres">
      <dgm:prSet presAssocID="{4C109B02-DB64-49E1-B4ED-9C6E0CD297DD}" presName="connectorText" presStyleLbl="sibTrans1D1" presStyleIdx="3" presStyleCnt="6"/>
      <dgm:spPr/>
      <dgm:t>
        <a:bodyPr/>
        <a:lstStyle/>
        <a:p>
          <a:endParaRPr lang="en-US"/>
        </a:p>
      </dgm:t>
    </dgm:pt>
    <dgm:pt modelId="{AA848156-097B-4EAF-B255-A2B4130F75CB}" type="pres">
      <dgm:prSet presAssocID="{40359AB7-E3F8-4976-BB0D-4484B9FEDAB9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347252-A45C-46CF-8A73-76962AB6FBDD}" type="pres">
      <dgm:prSet presAssocID="{CBECA29D-33A7-4047-9FB8-BB639457FABA}" presName="sibTrans" presStyleLbl="sibTrans1D1" presStyleIdx="4" presStyleCnt="6"/>
      <dgm:spPr/>
      <dgm:t>
        <a:bodyPr/>
        <a:lstStyle/>
        <a:p>
          <a:endParaRPr lang="en-US"/>
        </a:p>
      </dgm:t>
    </dgm:pt>
    <dgm:pt modelId="{CC5E8A56-2488-483D-97C0-09F8BBB47FCC}" type="pres">
      <dgm:prSet presAssocID="{CBECA29D-33A7-4047-9FB8-BB639457FABA}" presName="connectorText" presStyleLbl="sibTrans1D1" presStyleIdx="4" presStyleCnt="6"/>
      <dgm:spPr/>
      <dgm:t>
        <a:bodyPr/>
        <a:lstStyle/>
        <a:p>
          <a:endParaRPr lang="en-US"/>
        </a:p>
      </dgm:t>
    </dgm:pt>
    <dgm:pt modelId="{9B328AE3-133A-4EB3-BAD5-3C31261237DE}" type="pres">
      <dgm:prSet presAssocID="{55E3C095-C0D6-4CDE-B47D-4FC551B6AA12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22E48E-2F28-4DEC-A8D9-0A446ADF98ED}" type="pres">
      <dgm:prSet presAssocID="{75800378-E814-4162-A157-0C1E12E13985}" presName="sibTrans" presStyleLbl="sibTrans1D1" presStyleIdx="5" presStyleCnt="6"/>
      <dgm:spPr/>
      <dgm:t>
        <a:bodyPr/>
        <a:lstStyle/>
        <a:p>
          <a:endParaRPr lang="en-US"/>
        </a:p>
      </dgm:t>
    </dgm:pt>
    <dgm:pt modelId="{E3CA7962-D2C1-46D1-8544-FA692243AD62}" type="pres">
      <dgm:prSet presAssocID="{75800378-E814-4162-A157-0C1E12E13985}" presName="connectorText" presStyleLbl="sibTrans1D1" presStyleIdx="5" presStyleCnt="6"/>
      <dgm:spPr/>
      <dgm:t>
        <a:bodyPr/>
        <a:lstStyle/>
        <a:p>
          <a:endParaRPr lang="en-US"/>
        </a:p>
      </dgm:t>
    </dgm:pt>
    <dgm:pt modelId="{EAC4D805-F4A8-4CDE-B56E-7B9F5DA27B96}" type="pres">
      <dgm:prSet presAssocID="{18473D6E-003D-4455-9B6F-852BFF7020F0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4EAB948-E549-4698-8FF7-DB8C026D7F35}" srcId="{C44D43F5-9E47-43B1-BAAD-2045B1E83563}" destId="{A2C46370-5CCD-44A2-AC24-0B97807D60DA}" srcOrd="3" destOrd="0" parTransId="{1CE58D33-DD52-496F-8C36-E5B0F0314DD6}" sibTransId="{4C109B02-DB64-49E1-B4ED-9C6E0CD297DD}"/>
    <dgm:cxn modelId="{621AF266-75DC-4698-A2A0-4AF113AA9C55}" type="presOf" srcId="{40359AB7-E3F8-4976-BB0D-4484B9FEDAB9}" destId="{AA848156-097B-4EAF-B255-A2B4130F75CB}" srcOrd="0" destOrd="0" presId="urn:microsoft.com/office/officeart/2005/8/layout/bProcess3"/>
    <dgm:cxn modelId="{84D1FD5B-9BF5-4DE2-99FF-379A3E838B1E}" type="presOf" srcId="{CBECA29D-33A7-4047-9FB8-BB639457FABA}" destId="{9C347252-A45C-46CF-8A73-76962AB6FBDD}" srcOrd="0" destOrd="0" presId="urn:microsoft.com/office/officeart/2005/8/layout/bProcess3"/>
    <dgm:cxn modelId="{A4ACE3AF-583E-42AB-B352-879BDAFF1359}" srcId="{C44D43F5-9E47-43B1-BAAD-2045B1E83563}" destId="{18473D6E-003D-4455-9B6F-852BFF7020F0}" srcOrd="6" destOrd="0" parTransId="{AE395542-9C64-41C9-BD51-20577B14242E}" sibTransId="{C6E26D94-5BB3-4841-9E84-966DF5285187}"/>
    <dgm:cxn modelId="{5EFDCC9C-C792-4177-96FE-BA48A7FF4DC7}" type="presOf" srcId="{8AD34962-771E-4E68-B3C3-FC9B3E9DA7EE}" destId="{03C7EC16-9679-4E0E-94EB-601A53D249FE}" srcOrd="0" destOrd="0" presId="urn:microsoft.com/office/officeart/2005/8/layout/bProcess3"/>
    <dgm:cxn modelId="{CE837E50-7DFA-4FEA-884D-13179AEE9150}" type="presOf" srcId="{D5B36629-D51E-4E1F-942D-CA96B7AA0CED}" destId="{CEA61D8B-5D49-4D76-BD09-0DB77967F907}" srcOrd="1" destOrd="0" presId="urn:microsoft.com/office/officeart/2005/8/layout/bProcess3"/>
    <dgm:cxn modelId="{57D31FF9-6DA9-4E56-9713-8E3FF5A79F53}" type="presOf" srcId="{4C109B02-DB64-49E1-B4ED-9C6E0CD297DD}" destId="{DDD38E9F-9506-494F-8B26-5BEAED81A4C6}" srcOrd="1" destOrd="0" presId="urn:microsoft.com/office/officeart/2005/8/layout/bProcess3"/>
    <dgm:cxn modelId="{9EB03A74-C976-405E-8654-669F3D8211F1}" type="presOf" srcId="{1C271483-6184-479C-8CE3-DEB2241B4351}" destId="{1D664699-FEDA-4981-AFF7-32013C7945C9}" srcOrd="1" destOrd="0" presId="urn:microsoft.com/office/officeart/2005/8/layout/bProcess3"/>
    <dgm:cxn modelId="{C93DFB25-EE64-4634-90A8-FB97BA4322D1}" type="presOf" srcId="{E8BC2318-A364-41A0-AEB0-DE354BC5A342}" destId="{32CC8225-9612-41BA-80DF-4A201741747F}" srcOrd="1" destOrd="0" presId="urn:microsoft.com/office/officeart/2005/8/layout/bProcess3"/>
    <dgm:cxn modelId="{0002140A-19D8-40FE-92EF-9DEC585398C0}" srcId="{C44D43F5-9E47-43B1-BAAD-2045B1E83563}" destId="{DDAC2710-6CDB-4914-A691-F7E0FF597A47}" srcOrd="2" destOrd="0" parTransId="{00369B94-C51C-41B6-A989-D3C147634149}" sibTransId="{1C271483-6184-479C-8CE3-DEB2241B4351}"/>
    <dgm:cxn modelId="{3A6AE6E2-7EF1-4CD1-B1A2-4F5C80D0537E}" type="presOf" srcId="{A2C46370-5CCD-44A2-AC24-0B97807D60DA}" destId="{AD9651EF-0296-4D8D-8AD0-8FDE806A846A}" srcOrd="0" destOrd="0" presId="urn:microsoft.com/office/officeart/2005/8/layout/bProcess3"/>
    <dgm:cxn modelId="{95102F6E-E72D-4608-AF72-BCEDC9A0A4CE}" type="presOf" srcId="{C44D43F5-9E47-43B1-BAAD-2045B1E83563}" destId="{9D6D485A-87DA-4B60-9A8E-ABFB867AFF66}" srcOrd="0" destOrd="0" presId="urn:microsoft.com/office/officeart/2005/8/layout/bProcess3"/>
    <dgm:cxn modelId="{6FB7B8FE-5167-4EDB-82E6-481DCB58706B}" type="presOf" srcId="{E8BC2318-A364-41A0-AEB0-DE354BC5A342}" destId="{EFFB7DF1-ACC7-487F-9311-188A574AF518}" srcOrd="0" destOrd="0" presId="urn:microsoft.com/office/officeart/2005/8/layout/bProcess3"/>
    <dgm:cxn modelId="{AB44614F-9CF4-4E89-AAE7-7D4279DB6614}" type="presOf" srcId="{18473D6E-003D-4455-9B6F-852BFF7020F0}" destId="{EAC4D805-F4A8-4CDE-B56E-7B9F5DA27B96}" srcOrd="0" destOrd="0" presId="urn:microsoft.com/office/officeart/2005/8/layout/bProcess3"/>
    <dgm:cxn modelId="{6B1CD613-C6FD-40D4-91EA-D47FF6777267}" type="presOf" srcId="{DDAC2710-6CDB-4914-A691-F7E0FF597A47}" destId="{2BDA0B8B-7EDC-41E7-AE9D-39E80AE73A3D}" srcOrd="0" destOrd="0" presId="urn:microsoft.com/office/officeart/2005/8/layout/bProcess3"/>
    <dgm:cxn modelId="{127CC09F-54E7-4B69-89DF-7AFCF68C2538}" srcId="{C44D43F5-9E47-43B1-BAAD-2045B1E83563}" destId="{40359AB7-E3F8-4976-BB0D-4484B9FEDAB9}" srcOrd="4" destOrd="0" parTransId="{FD5E3852-1F56-434A-B3C7-4CE3C964AAEB}" sibTransId="{CBECA29D-33A7-4047-9FB8-BB639457FABA}"/>
    <dgm:cxn modelId="{77D5FEF4-3526-479E-845C-E2E1190C91AB}" type="presOf" srcId="{A4407C94-C4D8-4F2E-A103-7141DBBA9A7B}" destId="{D9F855D0-C429-4A59-9461-DA10B6F4F007}" srcOrd="0" destOrd="0" presId="urn:microsoft.com/office/officeart/2005/8/layout/bProcess3"/>
    <dgm:cxn modelId="{B0973176-6776-4E11-B90F-621A04A42CFD}" srcId="{C44D43F5-9E47-43B1-BAAD-2045B1E83563}" destId="{8AD34962-771E-4E68-B3C3-FC9B3E9DA7EE}" srcOrd="1" destOrd="0" parTransId="{A9C168B2-4EDC-49EB-9281-64028DD41D51}" sibTransId="{E8BC2318-A364-41A0-AEB0-DE354BC5A342}"/>
    <dgm:cxn modelId="{9DC2552C-161E-4767-BCF7-2A4EA8ECDF0C}" srcId="{C44D43F5-9E47-43B1-BAAD-2045B1E83563}" destId="{A4407C94-C4D8-4F2E-A103-7141DBBA9A7B}" srcOrd="0" destOrd="0" parTransId="{1A8EC6DF-219E-4CFE-8E86-09CA16EE500D}" sibTransId="{D5B36629-D51E-4E1F-942D-CA96B7AA0CED}"/>
    <dgm:cxn modelId="{2FD79CC0-35E8-4342-A00D-590ECE6A7AB1}" type="presOf" srcId="{CBECA29D-33A7-4047-9FB8-BB639457FABA}" destId="{CC5E8A56-2488-483D-97C0-09F8BBB47FCC}" srcOrd="1" destOrd="0" presId="urn:microsoft.com/office/officeart/2005/8/layout/bProcess3"/>
    <dgm:cxn modelId="{277DDCA2-D9E1-4D69-BFC6-1A4148FFA0CC}" type="presOf" srcId="{4C109B02-DB64-49E1-B4ED-9C6E0CD297DD}" destId="{CC174B09-9DE1-4DB4-84FE-CFD777708E0E}" srcOrd="0" destOrd="0" presId="urn:microsoft.com/office/officeart/2005/8/layout/bProcess3"/>
    <dgm:cxn modelId="{A4F1A07B-A2CD-40C7-B432-6051089C95A9}" type="presOf" srcId="{D5B36629-D51E-4E1F-942D-CA96B7AA0CED}" destId="{234B475F-0B3F-44CF-957A-000A6B22DBD4}" srcOrd="0" destOrd="0" presId="urn:microsoft.com/office/officeart/2005/8/layout/bProcess3"/>
    <dgm:cxn modelId="{C6C567F1-E501-4AF8-809D-1E493577A3C8}" type="presOf" srcId="{1C271483-6184-479C-8CE3-DEB2241B4351}" destId="{72F4C4C3-9682-4E88-A709-0B0994EA0EDD}" srcOrd="0" destOrd="0" presId="urn:microsoft.com/office/officeart/2005/8/layout/bProcess3"/>
    <dgm:cxn modelId="{55AD8F24-E878-4E7C-A22B-0D721F013671}" type="presOf" srcId="{55E3C095-C0D6-4CDE-B47D-4FC551B6AA12}" destId="{9B328AE3-133A-4EB3-BAD5-3C31261237DE}" srcOrd="0" destOrd="0" presId="urn:microsoft.com/office/officeart/2005/8/layout/bProcess3"/>
    <dgm:cxn modelId="{A16F21BD-E5A5-42C4-83D9-62434E876919}" type="presOf" srcId="{75800378-E814-4162-A157-0C1E12E13985}" destId="{E3CA7962-D2C1-46D1-8544-FA692243AD62}" srcOrd="1" destOrd="0" presId="urn:microsoft.com/office/officeart/2005/8/layout/bProcess3"/>
    <dgm:cxn modelId="{62E97551-4D7D-4FEC-86AB-1C367CBFE8A3}" srcId="{C44D43F5-9E47-43B1-BAAD-2045B1E83563}" destId="{55E3C095-C0D6-4CDE-B47D-4FC551B6AA12}" srcOrd="5" destOrd="0" parTransId="{EEA9D34C-0C67-429B-B933-4D427D6DE83C}" sibTransId="{75800378-E814-4162-A157-0C1E12E13985}"/>
    <dgm:cxn modelId="{B7374C4F-83AF-4204-9AAB-7F6BC0EE5308}" type="presOf" srcId="{75800378-E814-4162-A157-0C1E12E13985}" destId="{0022E48E-2F28-4DEC-A8D9-0A446ADF98ED}" srcOrd="0" destOrd="0" presId="urn:microsoft.com/office/officeart/2005/8/layout/bProcess3"/>
    <dgm:cxn modelId="{B6E6E9BA-B4C3-4FC1-BC4B-A83D7D32D795}" type="presParOf" srcId="{9D6D485A-87DA-4B60-9A8E-ABFB867AFF66}" destId="{D9F855D0-C429-4A59-9461-DA10B6F4F007}" srcOrd="0" destOrd="0" presId="urn:microsoft.com/office/officeart/2005/8/layout/bProcess3"/>
    <dgm:cxn modelId="{4FB580C2-452E-4DDC-A6CC-F5B600945903}" type="presParOf" srcId="{9D6D485A-87DA-4B60-9A8E-ABFB867AFF66}" destId="{234B475F-0B3F-44CF-957A-000A6B22DBD4}" srcOrd="1" destOrd="0" presId="urn:microsoft.com/office/officeart/2005/8/layout/bProcess3"/>
    <dgm:cxn modelId="{9B50D1C1-EA92-43B7-AC6C-300B1B417772}" type="presParOf" srcId="{234B475F-0B3F-44CF-957A-000A6B22DBD4}" destId="{CEA61D8B-5D49-4D76-BD09-0DB77967F907}" srcOrd="0" destOrd="0" presId="urn:microsoft.com/office/officeart/2005/8/layout/bProcess3"/>
    <dgm:cxn modelId="{8B5B1FCA-785F-4C87-8A44-14617B6C9324}" type="presParOf" srcId="{9D6D485A-87DA-4B60-9A8E-ABFB867AFF66}" destId="{03C7EC16-9679-4E0E-94EB-601A53D249FE}" srcOrd="2" destOrd="0" presId="urn:microsoft.com/office/officeart/2005/8/layout/bProcess3"/>
    <dgm:cxn modelId="{C46433DD-8A8A-4623-875E-106399CE9136}" type="presParOf" srcId="{9D6D485A-87DA-4B60-9A8E-ABFB867AFF66}" destId="{EFFB7DF1-ACC7-487F-9311-188A574AF518}" srcOrd="3" destOrd="0" presId="urn:microsoft.com/office/officeart/2005/8/layout/bProcess3"/>
    <dgm:cxn modelId="{D2D4F47A-0BBA-4D7B-80E8-34B507185F6D}" type="presParOf" srcId="{EFFB7DF1-ACC7-487F-9311-188A574AF518}" destId="{32CC8225-9612-41BA-80DF-4A201741747F}" srcOrd="0" destOrd="0" presId="urn:microsoft.com/office/officeart/2005/8/layout/bProcess3"/>
    <dgm:cxn modelId="{4842EF11-7C23-4004-8731-F56911AD9024}" type="presParOf" srcId="{9D6D485A-87DA-4B60-9A8E-ABFB867AFF66}" destId="{2BDA0B8B-7EDC-41E7-AE9D-39E80AE73A3D}" srcOrd="4" destOrd="0" presId="urn:microsoft.com/office/officeart/2005/8/layout/bProcess3"/>
    <dgm:cxn modelId="{A38DF487-7FDC-4833-9408-5EA8AB0AA912}" type="presParOf" srcId="{9D6D485A-87DA-4B60-9A8E-ABFB867AFF66}" destId="{72F4C4C3-9682-4E88-A709-0B0994EA0EDD}" srcOrd="5" destOrd="0" presId="urn:microsoft.com/office/officeart/2005/8/layout/bProcess3"/>
    <dgm:cxn modelId="{B12BA86A-3EE8-46F9-B985-C22F44CE12E0}" type="presParOf" srcId="{72F4C4C3-9682-4E88-A709-0B0994EA0EDD}" destId="{1D664699-FEDA-4981-AFF7-32013C7945C9}" srcOrd="0" destOrd="0" presId="urn:microsoft.com/office/officeart/2005/8/layout/bProcess3"/>
    <dgm:cxn modelId="{6EF49712-38A0-4D97-A4A3-3663083BD13C}" type="presParOf" srcId="{9D6D485A-87DA-4B60-9A8E-ABFB867AFF66}" destId="{AD9651EF-0296-4D8D-8AD0-8FDE806A846A}" srcOrd="6" destOrd="0" presId="urn:microsoft.com/office/officeart/2005/8/layout/bProcess3"/>
    <dgm:cxn modelId="{3C25F62F-B878-42BD-A2B7-C35111568321}" type="presParOf" srcId="{9D6D485A-87DA-4B60-9A8E-ABFB867AFF66}" destId="{CC174B09-9DE1-4DB4-84FE-CFD777708E0E}" srcOrd="7" destOrd="0" presId="urn:microsoft.com/office/officeart/2005/8/layout/bProcess3"/>
    <dgm:cxn modelId="{64CC0AEC-1E6B-4B58-AE71-E7457470CB25}" type="presParOf" srcId="{CC174B09-9DE1-4DB4-84FE-CFD777708E0E}" destId="{DDD38E9F-9506-494F-8B26-5BEAED81A4C6}" srcOrd="0" destOrd="0" presId="urn:microsoft.com/office/officeart/2005/8/layout/bProcess3"/>
    <dgm:cxn modelId="{71889B0D-8FBB-48E0-A852-FC1487BA092D}" type="presParOf" srcId="{9D6D485A-87DA-4B60-9A8E-ABFB867AFF66}" destId="{AA848156-097B-4EAF-B255-A2B4130F75CB}" srcOrd="8" destOrd="0" presId="urn:microsoft.com/office/officeart/2005/8/layout/bProcess3"/>
    <dgm:cxn modelId="{734B141D-2E4C-4E72-8059-0D012BE58674}" type="presParOf" srcId="{9D6D485A-87DA-4B60-9A8E-ABFB867AFF66}" destId="{9C347252-A45C-46CF-8A73-76962AB6FBDD}" srcOrd="9" destOrd="0" presId="urn:microsoft.com/office/officeart/2005/8/layout/bProcess3"/>
    <dgm:cxn modelId="{3571812A-A7F7-487F-BC8F-745B86B64B90}" type="presParOf" srcId="{9C347252-A45C-46CF-8A73-76962AB6FBDD}" destId="{CC5E8A56-2488-483D-97C0-09F8BBB47FCC}" srcOrd="0" destOrd="0" presId="urn:microsoft.com/office/officeart/2005/8/layout/bProcess3"/>
    <dgm:cxn modelId="{66F6AE95-17D8-466F-8064-C0056C39EEE3}" type="presParOf" srcId="{9D6D485A-87DA-4B60-9A8E-ABFB867AFF66}" destId="{9B328AE3-133A-4EB3-BAD5-3C31261237DE}" srcOrd="10" destOrd="0" presId="urn:microsoft.com/office/officeart/2005/8/layout/bProcess3"/>
    <dgm:cxn modelId="{16CDE0F5-659F-4EDE-82D5-C028B6DE4F96}" type="presParOf" srcId="{9D6D485A-87DA-4B60-9A8E-ABFB867AFF66}" destId="{0022E48E-2F28-4DEC-A8D9-0A446ADF98ED}" srcOrd="11" destOrd="0" presId="urn:microsoft.com/office/officeart/2005/8/layout/bProcess3"/>
    <dgm:cxn modelId="{6B01A3F3-1977-4D80-A412-D95EE803F7F4}" type="presParOf" srcId="{0022E48E-2F28-4DEC-A8D9-0A446ADF98ED}" destId="{E3CA7962-D2C1-46D1-8544-FA692243AD62}" srcOrd="0" destOrd="0" presId="urn:microsoft.com/office/officeart/2005/8/layout/bProcess3"/>
    <dgm:cxn modelId="{14D87AAE-1D7F-4B8C-8FFA-07F4424669EA}" type="presParOf" srcId="{9D6D485A-87DA-4B60-9A8E-ABFB867AFF66}" destId="{EAC4D805-F4A8-4CDE-B56E-7B9F5DA27B96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35F2CA-78D4-4696-973C-FF11640B1C59}">
      <dsp:nvSpPr>
        <dsp:cNvPr id="0" name=""/>
        <dsp:cNvSpPr/>
      </dsp:nvSpPr>
      <dsp:spPr>
        <a:xfrm rot="5400000">
          <a:off x="3318200" y="-1238395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Refer to emergency placement, as necessary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PSW Assesses suitability of RFA referral (Relatives must be assessed if requested)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PSW completes Form 1705 Referral for RFA Assessment or refers to emergency process</a:t>
          </a:r>
        </a:p>
      </dsp:txBody>
      <dsp:txXfrm rot="-5400000">
        <a:off x="1975104" y="144979"/>
        <a:ext cx="3471018" cy="744547"/>
      </dsp:txXfrm>
    </dsp:sp>
    <dsp:sp modelId="{98079EB4-8078-47FE-9290-17EEBBAE5F5B}">
      <dsp:nvSpPr>
        <dsp:cNvPr id="0" name=""/>
        <dsp:cNvSpPr/>
      </dsp:nvSpPr>
      <dsp:spPr>
        <a:xfrm>
          <a:off x="0" y="1562"/>
          <a:ext cx="1975104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Relative Notification from TDM/other resources</a:t>
          </a:r>
        </a:p>
      </dsp:txBody>
      <dsp:txXfrm>
        <a:off x="50348" y="51910"/>
        <a:ext cx="1874408" cy="930682"/>
      </dsp:txXfrm>
    </dsp:sp>
    <dsp:sp modelId="{88AD36FC-B53B-4DBD-BA4D-E9D44C1575C8}">
      <dsp:nvSpPr>
        <dsp:cNvPr id="0" name=""/>
        <dsp:cNvSpPr/>
      </dsp:nvSpPr>
      <dsp:spPr>
        <a:xfrm rot="5400000">
          <a:off x="3318200" y="-155448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PSW Assesses suitability of RFA referral (Relatives must be assessed if requested)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PSW completes Form 1705 Referral for RFA Assessment or refers to emergency process</a:t>
          </a:r>
        </a:p>
      </dsp:txBody>
      <dsp:txXfrm rot="-5400000">
        <a:off x="1975104" y="1227926"/>
        <a:ext cx="3471018" cy="744547"/>
      </dsp:txXfrm>
    </dsp:sp>
    <dsp:sp modelId="{3A0508C7-B55A-499E-8C5A-5598B12DE3EB}">
      <dsp:nvSpPr>
        <dsp:cNvPr id="0" name=""/>
        <dsp:cNvSpPr/>
      </dsp:nvSpPr>
      <dsp:spPr>
        <a:xfrm>
          <a:off x="0" y="1084510"/>
          <a:ext cx="1975104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Potential Placement Discovered</a:t>
          </a:r>
        </a:p>
      </dsp:txBody>
      <dsp:txXfrm>
        <a:off x="50348" y="1134858"/>
        <a:ext cx="1874408" cy="930682"/>
      </dsp:txXfrm>
    </dsp:sp>
    <dsp:sp modelId="{92AF5022-8229-4A24-A849-6E34F42ECEEF}">
      <dsp:nvSpPr>
        <dsp:cNvPr id="0" name=""/>
        <dsp:cNvSpPr/>
      </dsp:nvSpPr>
      <dsp:spPr>
        <a:xfrm rot="5400000">
          <a:off x="3318200" y="927499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Recruitment advocate returns call, answers questions and arranges for next steps</a:t>
          </a:r>
        </a:p>
      </dsp:txBody>
      <dsp:txXfrm rot="-5400000">
        <a:off x="1975104" y="2310873"/>
        <a:ext cx="3471018" cy="744547"/>
      </dsp:txXfrm>
    </dsp:sp>
    <dsp:sp modelId="{84702685-32AB-4B57-8039-E558DC5EB68B}">
      <dsp:nvSpPr>
        <dsp:cNvPr id="0" name=""/>
        <dsp:cNvSpPr/>
      </dsp:nvSpPr>
      <dsp:spPr>
        <a:xfrm>
          <a:off x="0" y="2167458"/>
          <a:ext cx="1975104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Community</a:t>
          </a:r>
        </a:p>
      </dsp:txBody>
      <dsp:txXfrm>
        <a:off x="50348" y="2217806"/>
        <a:ext cx="1874408" cy="9306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9B24D4-3C47-47C4-B980-C8F9DACEF2FF}">
      <dsp:nvSpPr>
        <dsp:cNvPr id="0" name=""/>
        <dsp:cNvSpPr/>
      </dsp:nvSpPr>
      <dsp:spPr>
        <a:xfrm>
          <a:off x="1771601" y="1089731"/>
          <a:ext cx="3755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515" y="45720"/>
              </a:lnTo>
            </a:path>
          </a:pathLst>
        </a:custGeom>
        <a:noFill/>
        <a:ln w="9525" cap="flat" cmpd="sng" algn="ctr">
          <a:solidFill>
            <a:schemeClr val="accent4">
              <a:shade val="90000"/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49206" y="1133419"/>
        <a:ext cx="20305" cy="4065"/>
      </dsp:txXfrm>
    </dsp:sp>
    <dsp:sp modelId="{24545C5D-3ACC-4D40-B4AB-69A9DC13769E}">
      <dsp:nvSpPr>
        <dsp:cNvPr id="0" name=""/>
        <dsp:cNvSpPr/>
      </dsp:nvSpPr>
      <dsp:spPr>
        <a:xfrm>
          <a:off x="7681" y="605735"/>
          <a:ext cx="1765720" cy="1059432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Meets with the Resource Family (RF) applicant(s) and Explains RFA process and requirements—completes Orientation</a:t>
          </a:r>
        </a:p>
      </dsp:txBody>
      <dsp:txXfrm>
        <a:off x="7681" y="605735"/>
        <a:ext cx="1765720" cy="1059432"/>
      </dsp:txXfrm>
    </dsp:sp>
    <dsp:sp modelId="{A795A59A-5742-49A7-B64D-DCBDE36D2788}">
      <dsp:nvSpPr>
        <dsp:cNvPr id="0" name=""/>
        <dsp:cNvSpPr/>
      </dsp:nvSpPr>
      <dsp:spPr>
        <a:xfrm>
          <a:off x="3943437" y="1089731"/>
          <a:ext cx="3755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515" y="45720"/>
              </a:lnTo>
            </a:path>
          </a:pathLst>
        </a:custGeom>
        <a:noFill/>
        <a:ln w="9525" cap="flat" cmpd="sng" algn="ctr">
          <a:solidFill>
            <a:schemeClr val="accent4">
              <a:shade val="90000"/>
              <a:hueOff val="-19597"/>
              <a:satOff val="-470"/>
              <a:lumOff val="2487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21041" y="1133419"/>
        <a:ext cx="20305" cy="4065"/>
      </dsp:txXfrm>
    </dsp:sp>
    <dsp:sp modelId="{575BD082-B8D3-4DBA-9AFF-1EDA47D9BE6C}">
      <dsp:nvSpPr>
        <dsp:cNvPr id="0" name=""/>
        <dsp:cNvSpPr/>
      </dsp:nvSpPr>
      <dsp:spPr>
        <a:xfrm>
          <a:off x="2179516" y="605735"/>
          <a:ext cx="1765720" cy="1059432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-17656"/>
                <a:satOff val="-437"/>
                <a:lumOff val="2499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17656"/>
                <a:satOff val="-437"/>
                <a:lumOff val="2499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17656"/>
                <a:satOff val="-437"/>
                <a:lumOff val="249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Obtains signed application from RF applicant(s) - RFA-01(A) and a signed release from the RF applicant(s) to share information with Permanency Assessment Partners</a:t>
          </a:r>
        </a:p>
      </dsp:txBody>
      <dsp:txXfrm>
        <a:off x="2179516" y="605735"/>
        <a:ext cx="1765720" cy="1059432"/>
      </dsp:txXfrm>
    </dsp:sp>
    <dsp:sp modelId="{16DAB6EB-B7E2-4C6D-9757-A0E05062DEA2}">
      <dsp:nvSpPr>
        <dsp:cNvPr id="0" name=""/>
        <dsp:cNvSpPr/>
      </dsp:nvSpPr>
      <dsp:spPr>
        <a:xfrm>
          <a:off x="890541" y="1663367"/>
          <a:ext cx="4343671" cy="375515"/>
        </a:xfrm>
        <a:custGeom>
          <a:avLst/>
          <a:gdLst/>
          <a:ahLst/>
          <a:cxnLst/>
          <a:rect l="0" t="0" r="0" b="0"/>
          <a:pathLst>
            <a:path>
              <a:moveTo>
                <a:pt x="4343671" y="0"/>
              </a:moveTo>
              <a:lnTo>
                <a:pt x="4343671" y="204857"/>
              </a:lnTo>
              <a:lnTo>
                <a:pt x="0" y="204857"/>
              </a:lnTo>
              <a:lnTo>
                <a:pt x="0" y="375515"/>
              </a:lnTo>
            </a:path>
          </a:pathLst>
        </a:custGeom>
        <a:noFill/>
        <a:ln w="9525" cap="flat" cmpd="sng" algn="ctr">
          <a:solidFill>
            <a:schemeClr val="accent4">
              <a:shade val="90000"/>
              <a:hueOff val="-39194"/>
              <a:satOff val="-940"/>
              <a:lumOff val="4974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53311" y="1849093"/>
        <a:ext cx="218130" cy="4065"/>
      </dsp:txXfrm>
    </dsp:sp>
    <dsp:sp modelId="{13B7DB01-5940-4E5F-906C-243A9C672868}">
      <dsp:nvSpPr>
        <dsp:cNvPr id="0" name=""/>
        <dsp:cNvSpPr/>
      </dsp:nvSpPr>
      <dsp:spPr>
        <a:xfrm>
          <a:off x="4351352" y="605735"/>
          <a:ext cx="1765720" cy="1059432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-35312"/>
                <a:satOff val="-873"/>
                <a:lumOff val="4998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35312"/>
                <a:satOff val="-873"/>
                <a:lumOff val="4998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35312"/>
                <a:satOff val="-873"/>
                <a:lumOff val="499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Clerk initiates case folder  application tracking. SW assess the RF applicant’s suitability and willingness to care. Ensure the RF applicant understands Child’s Personal Rights</a:t>
          </a:r>
        </a:p>
      </dsp:txBody>
      <dsp:txXfrm>
        <a:off x="4351352" y="605735"/>
        <a:ext cx="1765720" cy="1059432"/>
      </dsp:txXfrm>
    </dsp:sp>
    <dsp:sp modelId="{5C775348-8FF1-4590-8B54-243D6ABCB27E}">
      <dsp:nvSpPr>
        <dsp:cNvPr id="0" name=""/>
        <dsp:cNvSpPr/>
      </dsp:nvSpPr>
      <dsp:spPr>
        <a:xfrm>
          <a:off x="1771601" y="2555279"/>
          <a:ext cx="3755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515" y="45720"/>
              </a:lnTo>
            </a:path>
          </a:pathLst>
        </a:custGeom>
        <a:noFill/>
        <a:ln w="9525" cap="flat" cmpd="sng" algn="ctr">
          <a:solidFill>
            <a:schemeClr val="accent4">
              <a:shade val="90000"/>
              <a:hueOff val="-58791"/>
              <a:satOff val="-1409"/>
              <a:lumOff val="746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49206" y="2598966"/>
        <a:ext cx="20305" cy="4065"/>
      </dsp:txXfrm>
    </dsp:sp>
    <dsp:sp modelId="{AE2860A3-D624-43B2-B7A2-5B447B6F7EFB}">
      <dsp:nvSpPr>
        <dsp:cNvPr id="0" name=""/>
        <dsp:cNvSpPr/>
      </dsp:nvSpPr>
      <dsp:spPr>
        <a:xfrm>
          <a:off x="7681" y="2071283"/>
          <a:ext cx="1765720" cy="1059432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-52967"/>
                <a:satOff val="-1310"/>
                <a:lumOff val="7496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52967"/>
                <a:satOff val="-1310"/>
                <a:lumOff val="7496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52967"/>
                <a:satOff val="-1310"/>
                <a:lumOff val="749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Conducts in-home safety assessment and Home Environment Assessment and Complete RFA Home Environment Checklist-RFA 03(A)</a:t>
          </a:r>
        </a:p>
      </dsp:txBody>
      <dsp:txXfrm>
        <a:off x="7681" y="2071283"/>
        <a:ext cx="1765720" cy="1059432"/>
      </dsp:txXfrm>
    </dsp:sp>
    <dsp:sp modelId="{41972D0B-16E2-4645-8FBD-64D9514F8335}">
      <dsp:nvSpPr>
        <dsp:cNvPr id="0" name=""/>
        <dsp:cNvSpPr/>
      </dsp:nvSpPr>
      <dsp:spPr>
        <a:xfrm>
          <a:off x="3943437" y="2555279"/>
          <a:ext cx="3755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515" y="45720"/>
              </a:lnTo>
            </a:path>
          </a:pathLst>
        </a:custGeom>
        <a:noFill/>
        <a:ln w="9525" cap="flat" cmpd="sng" algn="ctr">
          <a:solidFill>
            <a:schemeClr val="accent4">
              <a:shade val="90000"/>
              <a:hueOff val="-78388"/>
              <a:satOff val="-1879"/>
              <a:lumOff val="9947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21041" y="2598966"/>
        <a:ext cx="20305" cy="4065"/>
      </dsp:txXfrm>
    </dsp:sp>
    <dsp:sp modelId="{4DFFD325-29F4-40D2-A8B2-72E61F574EA1}">
      <dsp:nvSpPr>
        <dsp:cNvPr id="0" name=""/>
        <dsp:cNvSpPr/>
      </dsp:nvSpPr>
      <dsp:spPr>
        <a:xfrm>
          <a:off x="2179516" y="2071283"/>
          <a:ext cx="1765720" cy="1059432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-70623"/>
                <a:satOff val="-1746"/>
                <a:lumOff val="9995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70623"/>
                <a:satOff val="-1746"/>
                <a:lumOff val="9995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70623"/>
                <a:satOff val="-1746"/>
                <a:lumOff val="999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Performs all criminal background checks including RFA-01(B) &amp; exemptions. Complete RFA 2—RFA Criminal Background Checklist</a:t>
          </a:r>
        </a:p>
      </dsp:txBody>
      <dsp:txXfrm>
        <a:off x="2179516" y="2071283"/>
        <a:ext cx="1765720" cy="1059432"/>
      </dsp:txXfrm>
    </dsp:sp>
    <dsp:sp modelId="{597BBE03-2DA4-4698-9F2A-227A0EC7CE45}">
      <dsp:nvSpPr>
        <dsp:cNvPr id="0" name=""/>
        <dsp:cNvSpPr/>
      </dsp:nvSpPr>
      <dsp:spPr>
        <a:xfrm>
          <a:off x="890541" y="3128915"/>
          <a:ext cx="4343671" cy="453489"/>
        </a:xfrm>
        <a:custGeom>
          <a:avLst/>
          <a:gdLst/>
          <a:ahLst/>
          <a:cxnLst/>
          <a:rect l="0" t="0" r="0" b="0"/>
          <a:pathLst>
            <a:path>
              <a:moveTo>
                <a:pt x="4343671" y="0"/>
              </a:moveTo>
              <a:lnTo>
                <a:pt x="4343671" y="243844"/>
              </a:lnTo>
              <a:lnTo>
                <a:pt x="0" y="243844"/>
              </a:lnTo>
              <a:lnTo>
                <a:pt x="0" y="453489"/>
              </a:lnTo>
            </a:path>
          </a:pathLst>
        </a:custGeom>
        <a:noFill/>
        <a:ln w="9525" cap="flat" cmpd="sng" algn="ctr">
          <a:solidFill>
            <a:schemeClr val="accent4">
              <a:shade val="90000"/>
              <a:hueOff val="-97985"/>
              <a:satOff val="-2349"/>
              <a:lumOff val="12434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53112" y="3353627"/>
        <a:ext cx="218528" cy="4065"/>
      </dsp:txXfrm>
    </dsp:sp>
    <dsp:sp modelId="{2B8E555D-B6FB-43D2-81D5-B45C91721E1C}">
      <dsp:nvSpPr>
        <dsp:cNvPr id="0" name=""/>
        <dsp:cNvSpPr/>
      </dsp:nvSpPr>
      <dsp:spPr>
        <a:xfrm>
          <a:off x="4351352" y="2071283"/>
          <a:ext cx="1765720" cy="1059432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-88279"/>
                <a:satOff val="-2183"/>
                <a:lumOff val="12494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88279"/>
                <a:satOff val="-2183"/>
                <a:lumOff val="12494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88279"/>
                <a:satOff val="-2183"/>
                <a:lumOff val="1249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Collects Consent to obtain Depart of Motor Vehicle report—obtain report(s)</a:t>
          </a:r>
        </a:p>
      </dsp:txBody>
      <dsp:txXfrm>
        <a:off x="4351352" y="2071283"/>
        <a:ext cx="1765720" cy="1059432"/>
      </dsp:txXfrm>
    </dsp:sp>
    <dsp:sp modelId="{26691762-30BB-4772-BF6C-142ECCFEC2B4}">
      <dsp:nvSpPr>
        <dsp:cNvPr id="0" name=""/>
        <dsp:cNvSpPr/>
      </dsp:nvSpPr>
      <dsp:spPr>
        <a:xfrm>
          <a:off x="1771601" y="4098801"/>
          <a:ext cx="3755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515" y="45720"/>
              </a:lnTo>
            </a:path>
          </a:pathLst>
        </a:custGeom>
        <a:noFill/>
        <a:ln w="9525" cap="flat" cmpd="sng" algn="ctr">
          <a:solidFill>
            <a:schemeClr val="accent4">
              <a:shade val="90000"/>
              <a:hueOff val="-117582"/>
              <a:satOff val="-2819"/>
              <a:lumOff val="14921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49206" y="4142488"/>
        <a:ext cx="20305" cy="4065"/>
      </dsp:txXfrm>
    </dsp:sp>
    <dsp:sp modelId="{6B3747EA-30BB-4367-8326-8F4E63E88BF0}">
      <dsp:nvSpPr>
        <dsp:cNvPr id="0" name=""/>
        <dsp:cNvSpPr/>
      </dsp:nvSpPr>
      <dsp:spPr>
        <a:xfrm>
          <a:off x="7681" y="3614805"/>
          <a:ext cx="1765720" cy="1059432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-105935"/>
                <a:satOff val="-2619"/>
                <a:lumOff val="14993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105935"/>
                <a:satOff val="-2619"/>
                <a:lumOff val="14993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105935"/>
                <a:satOff val="-2619"/>
                <a:lumOff val="1499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Refers RF applicant(s) to complete health screening &amp; pre-approval training</a:t>
          </a:r>
        </a:p>
      </dsp:txBody>
      <dsp:txXfrm>
        <a:off x="7681" y="3614805"/>
        <a:ext cx="1765720" cy="1059432"/>
      </dsp:txXfrm>
    </dsp:sp>
    <dsp:sp modelId="{F95C073E-AC31-4ECA-8064-C925AB86C5B2}">
      <dsp:nvSpPr>
        <dsp:cNvPr id="0" name=""/>
        <dsp:cNvSpPr/>
      </dsp:nvSpPr>
      <dsp:spPr>
        <a:xfrm>
          <a:off x="3943437" y="4098801"/>
          <a:ext cx="3755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515" y="45720"/>
              </a:lnTo>
            </a:path>
          </a:pathLst>
        </a:custGeom>
        <a:noFill/>
        <a:ln w="9525" cap="flat" cmpd="sng" algn="ctr">
          <a:solidFill>
            <a:schemeClr val="accent4">
              <a:shade val="90000"/>
              <a:hueOff val="-137179"/>
              <a:satOff val="-3288"/>
              <a:lumOff val="17407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21041" y="4142488"/>
        <a:ext cx="20305" cy="4065"/>
      </dsp:txXfrm>
    </dsp:sp>
    <dsp:sp modelId="{EB1ED0FB-C62D-4C2E-AF32-62430DE91467}">
      <dsp:nvSpPr>
        <dsp:cNvPr id="0" name=""/>
        <dsp:cNvSpPr/>
      </dsp:nvSpPr>
      <dsp:spPr>
        <a:xfrm>
          <a:off x="2179516" y="3536831"/>
          <a:ext cx="1765720" cy="1215380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-123590"/>
                <a:satOff val="-3056"/>
                <a:lumOff val="17492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123590"/>
                <a:satOff val="-3056"/>
                <a:lumOff val="17492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123590"/>
                <a:satOff val="-3056"/>
                <a:lumOff val="174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Completes Initial Assessment using SF-RFA assessment engagement tools. Completes RFA Risk Assessment—RFA 4 to narrate key components of information collected from the use of RFA assessment engagement tools</a:t>
          </a:r>
        </a:p>
      </dsp:txBody>
      <dsp:txXfrm>
        <a:off x="2179516" y="3536831"/>
        <a:ext cx="1765720" cy="1215380"/>
      </dsp:txXfrm>
    </dsp:sp>
    <dsp:sp modelId="{0BF909DD-AADA-4861-801B-C2342416AC10}">
      <dsp:nvSpPr>
        <dsp:cNvPr id="0" name=""/>
        <dsp:cNvSpPr/>
      </dsp:nvSpPr>
      <dsp:spPr>
        <a:xfrm>
          <a:off x="890541" y="4672437"/>
          <a:ext cx="4343671" cy="453489"/>
        </a:xfrm>
        <a:custGeom>
          <a:avLst/>
          <a:gdLst/>
          <a:ahLst/>
          <a:cxnLst/>
          <a:rect l="0" t="0" r="0" b="0"/>
          <a:pathLst>
            <a:path>
              <a:moveTo>
                <a:pt x="4343671" y="0"/>
              </a:moveTo>
              <a:lnTo>
                <a:pt x="4343671" y="243844"/>
              </a:lnTo>
              <a:lnTo>
                <a:pt x="0" y="243844"/>
              </a:lnTo>
              <a:lnTo>
                <a:pt x="0" y="453489"/>
              </a:lnTo>
            </a:path>
          </a:pathLst>
        </a:custGeom>
        <a:noFill/>
        <a:ln w="9525" cap="flat" cmpd="sng" algn="ctr">
          <a:solidFill>
            <a:schemeClr val="accent4">
              <a:shade val="90000"/>
              <a:hueOff val="-156776"/>
              <a:satOff val="-3758"/>
              <a:lumOff val="19894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53112" y="4897149"/>
        <a:ext cx="218528" cy="4065"/>
      </dsp:txXfrm>
    </dsp:sp>
    <dsp:sp modelId="{A6E39229-264A-4A46-B14C-A45B0958C0E8}">
      <dsp:nvSpPr>
        <dsp:cNvPr id="0" name=""/>
        <dsp:cNvSpPr/>
      </dsp:nvSpPr>
      <dsp:spPr>
        <a:xfrm>
          <a:off x="4351352" y="3614805"/>
          <a:ext cx="1765720" cy="1059432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-141246"/>
                <a:satOff val="-3492"/>
                <a:lumOff val="19990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141246"/>
                <a:satOff val="-3492"/>
                <a:lumOff val="19990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141246"/>
                <a:satOff val="-3492"/>
                <a:lumOff val="1999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Communicates w/PSW regarding pending documents—give copy of RFA 4</a:t>
          </a:r>
        </a:p>
      </dsp:txBody>
      <dsp:txXfrm>
        <a:off x="4351352" y="3614805"/>
        <a:ext cx="1765720" cy="1059432"/>
      </dsp:txXfrm>
    </dsp:sp>
    <dsp:sp modelId="{03451B8A-4BD1-4FD9-8FF5-F33C561C205D}">
      <dsp:nvSpPr>
        <dsp:cNvPr id="0" name=""/>
        <dsp:cNvSpPr/>
      </dsp:nvSpPr>
      <dsp:spPr>
        <a:xfrm>
          <a:off x="1771601" y="5642323"/>
          <a:ext cx="3755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515" y="45720"/>
              </a:lnTo>
            </a:path>
          </a:pathLst>
        </a:custGeom>
        <a:noFill/>
        <a:ln w="9525" cap="flat" cmpd="sng" algn="ctr">
          <a:solidFill>
            <a:schemeClr val="accent4">
              <a:shade val="90000"/>
              <a:hueOff val="-176373"/>
              <a:satOff val="-4228"/>
              <a:lumOff val="22381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49206" y="5686010"/>
        <a:ext cx="20305" cy="4065"/>
      </dsp:txXfrm>
    </dsp:sp>
    <dsp:sp modelId="{5B891D1A-EEC2-406B-9FB7-1E2E495DECD0}">
      <dsp:nvSpPr>
        <dsp:cNvPr id="0" name=""/>
        <dsp:cNvSpPr/>
      </dsp:nvSpPr>
      <dsp:spPr>
        <a:xfrm>
          <a:off x="7681" y="5158327"/>
          <a:ext cx="1765720" cy="1059432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-158902"/>
                <a:satOff val="-3929"/>
                <a:lumOff val="22489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158902"/>
                <a:satOff val="-3929"/>
                <a:lumOff val="22489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158902"/>
                <a:satOff val="-3929"/>
                <a:lumOff val="2248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Updates application tracking</a:t>
          </a:r>
        </a:p>
      </dsp:txBody>
      <dsp:txXfrm>
        <a:off x="7681" y="5158327"/>
        <a:ext cx="1765720" cy="1059432"/>
      </dsp:txXfrm>
    </dsp:sp>
    <dsp:sp modelId="{511036F0-DE43-4D29-8279-CDC720E78841}">
      <dsp:nvSpPr>
        <dsp:cNvPr id="0" name=""/>
        <dsp:cNvSpPr/>
      </dsp:nvSpPr>
      <dsp:spPr>
        <a:xfrm>
          <a:off x="2179516" y="5158327"/>
          <a:ext cx="1765720" cy="1059432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-176558"/>
                <a:satOff val="-4365"/>
                <a:lumOff val="24988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176558"/>
                <a:satOff val="-4365"/>
                <a:lumOff val="24988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176558"/>
                <a:satOff val="-4365"/>
                <a:lumOff val="2498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Routes all completed RFA forms to the RFA Supervisor for review. Routes, as appropriate, to Permanency Assessment Partners.</a:t>
          </a:r>
        </a:p>
      </dsp:txBody>
      <dsp:txXfrm>
        <a:off x="2179516" y="5158327"/>
        <a:ext cx="1765720" cy="10594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283D6D-A16F-4F7A-8D32-F043D5E353DB}">
      <dsp:nvSpPr>
        <dsp:cNvPr id="0" name=""/>
        <dsp:cNvSpPr/>
      </dsp:nvSpPr>
      <dsp:spPr>
        <a:xfrm>
          <a:off x="1880431" y="474033"/>
          <a:ext cx="361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661" y="45720"/>
              </a:lnTo>
            </a:path>
          </a:pathLst>
        </a:custGeom>
        <a:noFill/>
        <a:ln w="9525" cap="flat" cmpd="sng" algn="ctr">
          <a:solidFill>
            <a:schemeClr val="accent3">
              <a:shade val="90000"/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/>
            </a:solidFill>
          </a:endParaRPr>
        </a:p>
      </dsp:txBody>
      <dsp:txXfrm>
        <a:off x="2051456" y="517790"/>
        <a:ext cx="19613" cy="3926"/>
      </dsp:txXfrm>
    </dsp:sp>
    <dsp:sp modelId="{C6D7B5D5-4838-4D87-9F8C-CA4692FE29F8}">
      <dsp:nvSpPr>
        <dsp:cNvPr id="0" name=""/>
        <dsp:cNvSpPr/>
      </dsp:nvSpPr>
      <dsp:spPr>
        <a:xfrm>
          <a:off x="176745" y="8107"/>
          <a:ext cx="1705486" cy="1023291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Assists RF applicant in completing paperwork and process. Update RFA SW on regular basis the status of application</a:t>
          </a:r>
        </a:p>
      </dsp:txBody>
      <dsp:txXfrm>
        <a:off x="176745" y="8107"/>
        <a:ext cx="1705486" cy="1023291"/>
      </dsp:txXfrm>
    </dsp:sp>
    <dsp:sp modelId="{D70EAA83-2A1E-4018-A8E0-9B287570F692}">
      <dsp:nvSpPr>
        <dsp:cNvPr id="0" name=""/>
        <dsp:cNvSpPr/>
      </dsp:nvSpPr>
      <dsp:spPr>
        <a:xfrm>
          <a:off x="3978180" y="474033"/>
          <a:ext cx="361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661" y="45720"/>
              </a:lnTo>
            </a:path>
          </a:pathLst>
        </a:custGeom>
        <a:noFill/>
        <a:ln w="9525" cap="flat" cmpd="sng" algn="ctr">
          <a:solidFill>
            <a:schemeClr val="accent3">
              <a:shade val="90000"/>
              <a:hueOff val="19900"/>
              <a:satOff val="-321"/>
              <a:lumOff val="1984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/>
            </a:solidFill>
          </a:endParaRPr>
        </a:p>
      </dsp:txBody>
      <dsp:txXfrm>
        <a:off x="4149204" y="517790"/>
        <a:ext cx="19613" cy="3926"/>
      </dsp:txXfrm>
    </dsp:sp>
    <dsp:sp modelId="{91DD0BF2-AC69-48F1-9D44-B922530833A0}">
      <dsp:nvSpPr>
        <dsp:cNvPr id="0" name=""/>
        <dsp:cNvSpPr/>
      </dsp:nvSpPr>
      <dsp:spPr>
        <a:xfrm>
          <a:off x="2274493" y="8107"/>
          <a:ext cx="1705486" cy="1023291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18242"/>
                <a:satOff val="-119"/>
                <a:lumOff val="2046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18242"/>
                <a:satOff val="-119"/>
                <a:lumOff val="2046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18242"/>
                <a:satOff val="-119"/>
                <a:lumOff val="204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Completes Comprehensive Permanency Assessment. Include the following:</a:t>
          </a:r>
        </a:p>
      </dsp:txBody>
      <dsp:txXfrm>
        <a:off x="2274493" y="8107"/>
        <a:ext cx="1705486" cy="1023291"/>
      </dsp:txXfrm>
    </dsp:sp>
    <dsp:sp modelId="{7B229AE2-88F0-4FBC-B7A5-163E2B8C479A}">
      <dsp:nvSpPr>
        <dsp:cNvPr id="0" name=""/>
        <dsp:cNvSpPr/>
      </dsp:nvSpPr>
      <dsp:spPr>
        <a:xfrm>
          <a:off x="1029488" y="1029599"/>
          <a:ext cx="4195497" cy="461366"/>
        </a:xfrm>
        <a:custGeom>
          <a:avLst/>
          <a:gdLst/>
          <a:ahLst/>
          <a:cxnLst/>
          <a:rect l="0" t="0" r="0" b="0"/>
          <a:pathLst>
            <a:path>
              <a:moveTo>
                <a:pt x="4195497" y="0"/>
              </a:moveTo>
              <a:lnTo>
                <a:pt x="4195497" y="247783"/>
              </a:lnTo>
              <a:lnTo>
                <a:pt x="0" y="247783"/>
              </a:lnTo>
              <a:lnTo>
                <a:pt x="0" y="461366"/>
              </a:lnTo>
            </a:path>
          </a:pathLst>
        </a:custGeom>
        <a:noFill/>
        <a:ln w="9525" cap="flat" cmpd="sng" algn="ctr">
          <a:solidFill>
            <a:schemeClr val="accent3">
              <a:shade val="90000"/>
              <a:hueOff val="39799"/>
              <a:satOff val="-642"/>
              <a:lumOff val="3967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/>
            </a:solidFill>
          </a:endParaRPr>
        </a:p>
      </dsp:txBody>
      <dsp:txXfrm>
        <a:off x="3021630" y="1258319"/>
        <a:ext cx="211212" cy="3926"/>
      </dsp:txXfrm>
    </dsp:sp>
    <dsp:sp modelId="{019B38FD-D180-4EF9-8897-03BC2CBCE511}">
      <dsp:nvSpPr>
        <dsp:cNvPr id="0" name=""/>
        <dsp:cNvSpPr/>
      </dsp:nvSpPr>
      <dsp:spPr>
        <a:xfrm>
          <a:off x="4372242" y="8107"/>
          <a:ext cx="1705486" cy="1023291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36485"/>
                <a:satOff val="-239"/>
                <a:lumOff val="4092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36485"/>
                <a:satOff val="-239"/>
                <a:lumOff val="4092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36485"/>
                <a:satOff val="-239"/>
                <a:lumOff val="40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Background checks (certification from County partner)</a:t>
          </a:r>
        </a:p>
      </dsp:txBody>
      <dsp:txXfrm>
        <a:off x="4372242" y="8107"/>
        <a:ext cx="1705486" cy="1023291"/>
      </dsp:txXfrm>
    </dsp:sp>
    <dsp:sp modelId="{0C5137C6-E924-4AAB-BECF-94B56594722A}">
      <dsp:nvSpPr>
        <dsp:cNvPr id="0" name=""/>
        <dsp:cNvSpPr/>
      </dsp:nvSpPr>
      <dsp:spPr>
        <a:xfrm>
          <a:off x="1880431" y="1989292"/>
          <a:ext cx="361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661" y="45720"/>
              </a:lnTo>
            </a:path>
          </a:pathLst>
        </a:custGeom>
        <a:noFill/>
        <a:ln w="9525" cap="flat" cmpd="sng" algn="ctr">
          <a:solidFill>
            <a:schemeClr val="accent3">
              <a:shade val="90000"/>
              <a:hueOff val="59699"/>
              <a:satOff val="-963"/>
              <a:lumOff val="5951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/>
            </a:solidFill>
          </a:endParaRPr>
        </a:p>
      </dsp:txBody>
      <dsp:txXfrm>
        <a:off x="2051456" y="2033048"/>
        <a:ext cx="19613" cy="3926"/>
      </dsp:txXfrm>
    </dsp:sp>
    <dsp:sp modelId="{9606B926-583C-4246-9D21-B9F69910049A}">
      <dsp:nvSpPr>
        <dsp:cNvPr id="0" name=""/>
        <dsp:cNvSpPr/>
      </dsp:nvSpPr>
      <dsp:spPr>
        <a:xfrm>
          <a:off x="176745" y="1523366"/>
          <a:ext cx="1705486" cy="1023291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54727"/>
                <a:satOff val="-358"/>
                <a:lumOff val="6139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54727"/>
                <a:satOff val="-358"/>
                <a:lumOff val="6139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54727"/>
                <a:satOff val="-358"/>
                <a:lumOff val="613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Home environment assessment (in conjunction with County partner)</a:t>
          </a:r>
        </a:p>
      </dsp:txBody>
      <dsp:txXfrm>
        <a:off x="176745" y="1523366"/>
        <a:ext cx="1705486" cy="1023291"/>
      </dsp:txXfrm>
    </dsp:sp>
    <dsp:sp modelId="{669FE285-2C2F-4F79-9FA4-EA4A6BC8BB2C}">
      <dsp:nvSpPr>
        <dsp:cNvPr id="0" name=""/>
        <dsp:cNvSpPr/>
      </dsp:nvSpPr>
      <dsp:spPr>
        <a:xfrm>
          <a:off x="3978180" y="1989292"/>
          <a:ext cx="361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661" y="45720"/>
              </a:lnTo>
            </a:path>
          </a:pathLst>
        </a:custGeom>
        <a:noFill/>
        <a:ln w="9525" cap="flat" cmpd="sng" algn="ctr">
          <a:solidFill>
            <a:schemeClr val="accent3">
              <a:shade val="90000"/>
              <a:hueOff val="79598"/>
              <a:satOff val="-1284"/>
              <a:lumOff val="7935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/>
            </a:solidFill>
          </a:endParaRPr>
        </a:p>
      </dsp:txBody>
      <dsp:txXfrm>
        <a:off x="4149204" y="2033048"/>
        <a:ext cx="19613" cy="3926"/>
      </dsp:txXfrm>
    </dsp:sp>
    <dsp:sp modelId="{5E488E17-13E7-47C3-9013-DF611A13B460}">
      <dsp:nvSpPr>
        <dsp:cNvPr id="0" name=""/>
        <dsp:cNvSpPr/>
      </dsp:nvSpPr>
      <dsp:spPr>
        <a:xfrm>
          <a:off x="2274493" y="1523366"/>
          <a:ext cx="1705486" cy="1023291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72970"/>
                <a:satOff val="-477"/>
                <a:lumOff val="8185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72970"/>
                <a:satOff val="-477"/>
                <a:lumOff val="8185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72970"/>
                <a:satOff val="-477"/>
                <a:lumOff val="818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Permanency assessment (completed by Permanency Assessment Partner)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* Minimum of 2 face-to-face interviews with applicant * Minimum of 1 face-to-face interview with all persons in home * Additional interviews as deemed necessary by the County</a:t>
          </a:r>
        </a:p>
      </dsp:txBody>
      <dsp:txXfrm>
        <a:off x="2274493" y="1523366"/>
        <a:ext cx="1705486" cy="1023291"/>
      </dsp:txXfrm>
    </dsp:sp>
    <dsp:sp modelId="{00267122-1B44-4102-BDAC-BB5451C05F72}">
      <dsp:nvSpPr>
        <dsp:cNvPr id="0" name=""/>
        <dsp:cNvSpPr/>
      </dsp:nvSpPr>
      <dsp:spPr>
        <a:xfrm>
          <a:off x="1029488" y="2644562"/>
          <a:ext cx="4195497" cy="361661"/>
        </a:xfrm>
        <a:custGeom>
          <a:avLst/>
          <a:gdLst/>
          <a:ahLst/>
          <a:cxnLst/>
          <a:rect l="0" t="0" r="0" b="0"/>
          <a:pathLst>
            <a:path>
              <a:moveTo>
                <a:pt x="4195497" y="0"/>
              </a:moveTo>
              <a:lnTo>
                <a:pt x="4195497" y="197930"/>
              </a:lnTo>
              <a:lnTo>
                <a:pt x="0" y="197930"/>
              </a:lnTo>
              <a:lnTo>
                <a:pt x="0" y="361661"/>
              </a:lnTo>
            </a:path>
          </a:pathLst>
        </a:custGeom>
        <a:noFill/>
        <a:ln w="9525" cap="flat" cmpd="sng" algn="ctr">
          <a:solidFill>
            <a:schemeClr val="accent3">
              <a:shade val="90000"/>
              <a:hueOff val="99498"/>
              <a:satOff val="-1605"/>
              <a:lumOff val="9919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/>
            </a:solidFill>
          </a:endParaRPr>
        </a:p>
      </dsp:txBody>
      <dsp:txXfrm>
        <a:off x="3021892" y="2823430"/>
        <a:ext cx="210689" cy="3926"/>
      </dsp:txXfrm>
    </dsp:sp>
    <dsp:sp modelId="{894CCEC3-BDA1-4CBF-A749-78A597E7886A}">
      <dsp:nvSpPr>
        <dsp:cNvPr id="0" name=""/>
        <dsp:cNvSpPr/>
      </dsp:nvSpPr>
      <dsp:spPr>
        <a:xfrm>
          <a:off x="4372242" y="1423661"/>
          <a:ext cx="1705486" cy="1222700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91212"/>
                <a:satOff val="-596"/>
                <a:lumOff val="10231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91212"/>
                <a:satOff val="-596"/>
                <a:lumOff val="10231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91212"/>
                <a:satOff val="-596"/>
                <a:lumOff val="1023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Includes at minimum: childhood upbringing/experiences, Adult experiences, personal characteristics, risk assessment, marital status &amp; significant relationships, children in and out of home, health history, parenting approaches, social supports, employment/finances, motivation, child/NMD matching, discussion of criminal history</a:t>
          </a:r>
        </a:p>
      </dsp:txBody>
      <dsp:txXfrm>
        <a:off x="4372242" y="1423661"/>
        <a:ext cx="1705486" cy="1222700"/>
      </dsp:txXfrm>
    </dsp:sp>
    <dsp:sp modelId="{1AD55637-25BA-4D98-9F46-B3D49407D282}">
      <dsp:nvSpPr>
        <dsp:cNvPr id="0" name=""/>
        <dsp:cNvSpPr/>
      </dsp:nvSpPr>
      <dsp:spPr>
        <a:xfrm>
          <a:off x="1880431" y="3504550"/>
          <a:ext cx="361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661" y="45720"/>
              </a:lnTo>
            </a:path>
          </a:pathLst>
        </a:custGeom>
        <a:noFill/>
        <a:ln w="9525" cap="flat" cmpd="sng" algn="ctr">
          <a:solidFill>
            <a:schemeClr val="accent3">
              <a:shade val="90000"/>
              <a:hueOff val="119397"/>
              <a:satOff val="-1927"/>
              <a:lumOff val="11902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/>
            </a:solidFill>
          </a:endParaRPr>
        </a:p>
      </dsp:txBody>
      <dsp:txXfrm>
        <a:off x="2051456" y="3548307"/>
        <a:ext cx="19613" cy="3926"/>
      </dsp:txXfrm>
    </dsp:sp>
    <dsp:sp modelId="{2A02DD25-F82B-413E-BE07-23BC19DF8921}">
      <dsp:nvSpPr>
        <dsp:cNvPr id="0" name=""/>
        <dsp:cNvSpPr/>
      </dsp:nvSpPr>
      <dsp:spPr>
        <a:xfrm>
          <a:off x="176745" y="3038624"/>
          <a:ext cx="1705486" cy="1023291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109454"/>
                <a:satOff val="-716"/>
                <a:lumOff val="12277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109454"/>
                <a:satOff val="-716"/>
                <a:lumOff val="12277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109454"/>
                <a:satOff val="-716"/>
                <a:lumOff val="122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Assesses and prepare recommendation to county for home capacity. Reviews training completed and assesses  understanding</a:t>
          </a:r>
        </a:p>
      </dsp:txBody>
      <dsp:txXfrm>
        <a:off x="176745" y="3038624"/>
        <a:ext cx="1705486" cy="1023291"/>
      </dsp:txXfrm>
    </dsp:sp>
    <dsp:sp modelId="{0245C58E-93F3-4D0B-819F-E10EB2A98EAC}">
      <dsp:nvSpPr>
        <dsp:cNvPr id="0" name=""/>
        <dsp:cNvSpPr/>
      </dsp:nvSpPr>
      <dsp:spPr>
        <a:xfrm>
          <a:off x="3978180" y="3504550"/>
          <a:ext cx="361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661" y="45720"/>
              </a:lnTo>
            </a:path>
          </a:pathLst>
        </a:custGeom>
        <a:noFill/>
        <a:ln w="9525" cap="flat" cmpd="sng" algn="ctr">
          <a:solidFill>
            <a:schemeClr val="accent3">
              <a:shade val="90000"/>
              <a:hueOff val="139297"/>
              <a:satOff val="-2248"/>
              <a:lumOff val="13886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Text" lastClr="000000"/>
            </a:solidFill>
          </a:endParaRPr>
        </a:p>
      </dsp:txBody>
      <dsp:txXfrm>
        <a:off x="4149204" y="3548307"/>
        <a:ext cx="19613" cy="3926"/>
      </dsp:txXfrm>
    </dsp:sp>
    <dsp:sp modelId="{B0A7D084-44D0-4C62-8259-F4E4EE19111F}">
      <dsp:nvSpPr>
        <dsp:cNvPr id="0" name=""/>
        <dsp:cNvSpPr/>
      </dsp:nvSpPr>
      <dsp:spPr>
        <a:xfrm>
          <a:off x="2274493" y="3038624"/>
          <a:ext cx="1705486" cy="1023291"/>
        </a:xfrm>
        <a:prstGeom prst="rect">
          <a:avLst/>
        </a:prstGeom>
        <a:gradFill rotWithShape="0">
          <a:gsLst>
            <a:gs pos="0">
              <a:schemeClr val="accent3">
                <a:shade val="80000"/>
                <a:hueOff val="127697"/>
                <a:satOff val="-835"/>
                <a:lumOff val="14323"/>
                <a:alphaOff val="0"/>
                <a:shade val="51000"/>
                <a:satMod val="130000"/>
              </a:schemeClr>
            </a:gs>
            <a:gs pos="80000">
              <a:schemeClr val="accent3">
                <a:shade val="80000"/>
                <a:hueOff val="127697"/>
                <a:satOff val="-835"/>
                <a:lumOff val="14323"/>
                <a:alphaOff val="0"/>
                <a:shade val="93000"/>
                <a:satMod val="130000"/>
              </a:schemeClr>
            </a:gs>
            <a:gs pos="100000">
              <a:schemeClr val="accent3">
                <a:shade val="80000"/>
                <a:hueOff val="127697"/>
                <a:satOff val="-835"/>
                <a:lumOff val="1432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Collects feedback from RF applicant on process—survey. Completes psychosocial/permanency assessment—Form **** and submits to RFA social worker</a:t>
          </a:r>
        </a:p>
      </dsp:txBody>
      <dsp:txXfrm>
        <a:off x="2274493" y="3038624"/>
        <a:ext cx="1705486" cy="1023291"/>
      </dsp:txXfrm>
    </dsp:sp>
    <dsp:sp modelId="{913113CD-7C0E-4FA5-9399-45591306AE47}">
      <dsp:nvSpPr>
        <dsp:cNvPr id="0" name=""/>
        <dsp:cNvSpPr/>
      </dsp:nvSpPr>
      <dsp:spPr>
        <a:xfrm>
          <a:off x="1029488" y="4060116"/>
          <a:ext cx="4195497" cy="361661"/>
        </a:xfrm>
        <a:custGeom>
          <a:avLst/>
          <a:gdLst/>
          <a:ahLst/>
          <a:cxnLst/>
          <a:rect l="0" t="0" r="0" b="0"/>
          <a:pathLst>
            <a:path>
              <a:moveTo>
                <a:pt x="4195497" y="0"/>
              </a:moveTo>
              <a:lnTo>
                <a:pt x="4195497" y="197930"/>
              </a:lnTo>
              <a:lnTo>
                <a:pt x="0" y="197930"/>
              </a:lnTo>
              <a:lnTo>
                <a:pt x="0" y="361661"/>
              </a:lnTo>
            </a:path>
          </a:pathLst>
        </a:custGeom>
        <a:noFill/>
        <a:ln w="9525" cap="flat" cmpd="sng" algn="ctr">
          <a:solidFill>
            <a:schemeClr val="accent3">
              <a:shade val="90000"/>
              <a:hueOff val="159196"/>
              <a:satOff val="-2569"/>
              <a:lumOff val="1587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3021892" y="4238984"/>
        <a:ext cx="210689" cy="3926"/>
      </dsp:txXfrm>
    </dsp:sp>
    <dsp:sp modelId="{3BBB7546-5C26-4263-A4C1-06F83C03EC84}">
      <dsp:nvSpPr>
        <dsp:cNvPr id="0" name=""/>
        <dsp:cNvSpPr/>
      </dsp:nvSpPr>
      <dsp:spPr>
        <a:xfrm>
          <a:off x="4372242" y="3038624"/>
          <a:ext cx="1705486" cy="102329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Receives/reviews completed Permanency Assessment—Form **** - records receipt in RFA unit log</a:t>
          </a:r>
        </a:p>
      </dsp:txBody>
      <dsp:txXfrm>
        <a:off x="4372242" y="3038624"/>
        <a:ext cx="1705486" cy="1023291"/>
      </dsp:txXfrm>
    </dsp:sp>
    <dsp:sp modelId="{CFE8D94D-C6C7-412F-A882-67815BC97BDF}">
      <dsp:nvSpPr>
        <dsp:cNvPr id="0" name=""/>
        <dsp:cNvSpPr/>
      </dsp:nvSpPr>
      <dsp:spPr>
        <a:xfrm>
          <a:off x="1880431" y="4920104"/>
          <a:ext cx="361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661" y="45720"/>
              </a:lnTo>
            </a:path>
          </a:pathLst>
        </a:custGeom>
        <a:noFill/>
        <a:ln w="9525" cap="flat" cmpd="sng" algn="ctr">
          <a:solidFill>
            <a:schemeClr val="accent3">
              <a:shade val="90000"/>
              <a:hueOff val="179096"/>
              <a:satOff val="-2890"/>
              <a:lumOff val="17854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2051456" y="4963861"/>
        <a:ext cx="19613" cy="3926"/>
      </dsp:txXfrm>
    </dsp:sp>
    <dsp:sp modelId="{931107C2-07C3-4DF5-98BF-18F56BEC9F9C}">
      <dsp:nvSpPr>
        <dsp:cNvPr id="0" name=""/>
        <dsp:cNvSpPr/>
      </dsp:nvSpPr>
      <dsp:spPr>
        <a:xfrm>
          <a:off x="176745" y="4454178"/>
          <a:ext cx="1705486" cy="102329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Completes RFA Initial Approval—RFA 5 or denial of home. Submits RFA 5 along with case folder/supporting documentation to RFA Supervisor for review</a:t>
          </a:r>
        </a:p>
      </dsp:txBody>
      <dsp:txXfrm>
        <a:off x="176745" y="4454178"/>
        <a:ext cx="1705486" cy="1023291"/>
      </dsp:txXfrm>
    </dsp:sp>
    <dsp:sp modelId="{1545A6E0-BBDE-4142-A82B-E023D61C160E}">
      <dsp:nvSpPr>
        <dsp:cNvPr id="0" name=""/>
        <dsp:cNvSpPr/>
      </dsp:nvSpPr>
      <dsp:spPr>
        <a:xfrm>
          <a:off x="3978180" y="4920104"/>
          <a:ext cx="361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661" y="45720"/>
              </a:lnTo>
            </a:path>
          </a:pathLst>
        </a:custGeom>
        <a:noFill/>
        <a:ln w="9525" cap="flat" cmpd="sng" algn="ctr">
          <a:solidFill>
            <a:schemeClr val="accent3">
              <a:shade val="90000"/>
              <a:hueOff val="198995"/>
              <a:satOff val="-3211"/>
              <a:lumOff val="19837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49204" y="4963861"/>
        <a:ext cx="19613" cy="3926"/>
      </dsp:txXfrm>
    </dsp:sp>
    <dsp:sp modelId="{A6E856AD-A223-4FF1-83A1-5B91048C29A2}">
      <dsp:nvSpPr>
        <dsp:cNvPr id="0" name=""/>
        <dsp:cNvSpPr/>
      </dsp:nvSpPr>
      <dsp:spPr>
        <a:xfrm>
          <a:off x="2274493" y="4454178"/>
          <a:ext cx="1705486" cy="102329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Submits signed RFA-05 to clerical/eligibility</a:t>
          </a:r>
        </a:p>
      </dsp:txBody>
      <dsp:txXfrm>
        <a:off x="2274493" y="4454178"/>
        <a:ext cx="1705486" cy="1023291"/>
      </dsp:txXfrm>
    </dsp:sp>
    <dsp:sp modelId="{E6B65EE0-BD5F-4CAC-9853-F8093EE9A295}">
      <dsp:nvSpPr>
        <dsp:cNvPr id="0" name=""/>
        <dsp:cNvSpPr/>
      </dsp:nvSpPr>
      <dsp:spPr>
        <a:xfrm>
          <a:off x="1029488" y="5475670"/>
          <a:ext cx="4195497" cy="361661"/>
        </a:xfrm>
        <a:custGeom>
          <a:avLst/>
          <a:gdLst/>
          <a:ahLst/>
          <a:cxnLst/>
          <a:rect l="0" t="0" r="0" b="0"/>
          <a:pathLst>
            <a:path>
              <a:moveTo>
                <a:pt x="4195497" y="0"/>
              </a:moveTo>
              <a:lnTo>
                <a:pt x="4195497" y="197930"/>
              </a:lnTo>
              <a:lnTo>
                <a:pt x="0" y="197930"/>
              </a:lnTo>
              <a:lnTo>
                <a:pt x="0" y="361661"/>
              </a:lnTo>
            </a:path>
          </a:pathLst>
        </a:custGeom>
        <a:noFill/>
        <a:ln w="9525" cap="flat" cmpd="sng" algn="ctr">
          <a:solidFill>
            <a:schemeClr val="accent3">
              <a:shade val="90000"/>
              <a:hueOff val="218895"/>
              <a:satOff val="-3532"/>
              <a:lumOff val="21821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3021892" y="5654538"/>
        <a:ext cx="210689" cy="3926"/>
      </dsp:txXfrm>
    </dsp:sp>
    <dsp:sp modelId="{9AD42651-4C43-4923-8097-CAB749CC6BF1}">
      <dsp:nvSpPr>
        <dsp:cNvPr id="0" name=""/>
        <dsp:cNvSpPr/>
      </dsp:nvSpPr>
      <dsp:spPr>
        <a:xfrm>
          <a:off x="4372242" y="4454178"/>
          <a:ext cx="1705486" cy="102329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Updates PSW upon signature of RFA approval or denial by RFA Supervisor</a:t>
          </a:r>
        </a:p>
      </dsp:txBody>
      <dsp:txXfrm>
        <a:off x="4372242" y="4454178"/>
        <a:ext cx="1705486" cy="1023291"/>
      </dsp:txXfrm>
    </dsp:sp>
    <dsp:sp modelId="{FA448049-DA2C-45D6-A647-199C1B30410E}">
      <dsp:nvSpPr>
        <dsp:cNvPr id="0" name=""/>
        <dsp:cNvSpPr/>
      </dsp:nvSpPr>
      <dsp:spPr>
        <a:xfrm>
          <a:off x="176745" y="5869732"/>
          <a:ext cx="1705486" cy="102329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Initiates or completes all applicable RFA unit logs or records to track applications. Initiates completion of the Official RFA Approval Certificate—Copy sent to FCE and CPC</a:t>
          </a:r>
        </a:p>
      </dsp:txBody>
      <dsp:txXfrm>
        <a:off x="176745" y="5869732"/>
        <a:ext cx="1705486" cy="102329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4B475F-0B3F-44CF-957A-000A6B22DBD4}">
      <dsp:nvSpPr>
        <dsp:cNvPr id="0" name=""/>
        <dsp:cNvSpPr/>
      </dsp:nvSpPr>
      <dsp:spPr>
        <a:xfrm>
          <a:off x="1763269" y="904236"/>
          <a:ext cx="37429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4290" y="45720"/>
              </a:lnTo>
            </a:path>
          </a:pathLst>
        </a:custGeom>
        <a:noFill/>
        <a:ln w="9525" cap="flat" cmpd="sng" algn="ctr">
          <a:solidFill>
            <a:schemeClr val="accent2">
              <a:shade val="90000"/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40292" y="947932"/>
        <a:ext cx="20244" cy="4048"/>
      </dsp:txXfrm>
    </dsp:sp>
    <dsp:sp modelId="{D9F855D0-C429-4A59-9461-DA10B6F4F007}">
      <dsp:nvSpPr>
        <dsp:cNvPr id="0" name=""/>
        <dsp:cNvSpPr/>
      </dsp:nvSpPr>
      <dsp:spPr>
        <a:xfrm>
          <a:off x="4676" y="421838"/>
          <a:ext cx="1760393" cy="1056235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Meets regularly with RFA SW to ensure compliance with RFA processes</a:t>
          </a:r>
        </a:p>
      </dsp:txBody>
      <dsp:txXfrm>
        <a:off x="4676" y="421838"/>
        <a:ext cx="1760393" cy="1056235"/>
      </dsp:txXfrm>
    </dsp:sp>
    <dsp:sp modelId="{EFFB7DF1-ACC7-487F-9311-188A574AF518}">
      <dsp:nvSpPr>
        <dsp:cNvPr id="0" name=""/>
        <dsp:cNvSpPr/>
      </dsp:nvSpPr>
      <dsp:spPr>
        <a:xfrm>
          <a:off x="3928553" y="904236"/>
          <a:ext cx="37429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4290" y="45720"/>
              </a:lnTo>
            </a:path>
          </a:pathLst>
        </a:custGeom>
        <a:noFill/>
        <a:ln w="9525" cap="flat" cmpd="sng" algn="ctr">
          <a:solidFill>
            <a:schemeClr val="accent2">
              <a:shade val="90000"/>
              <a:hueOff val="-7170"/>
              <a:satOff val="-841"/>
              <a:lumOff val="4602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05575" y="947932"/>
        <a:ext cx="20244" cy="4048"/>
      </dsp:txXfrm>
    </dsp:sp>
    <dsp:sp modelId="{03C7EC16-9679-4E0E-94EB-601A53D249FE}">
      <dsp:nvSpPr>
        <dsp:cNvPr id="0" name=""/>
        <dsp:cNvSpPr/>
      </dsp:nvSpPr>
      <dsp:spPr>
        <a:xfrm>
          <a:off x="2169959" y="421838"/>
          <a:ext cx="1760393" cy="1056235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-5979"/>
                <a:satOff val="-671"/>
                <a:lumOff val="428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5979"/>
                <a:satOff val="-671"/>
                <a:lumOff val="428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5979"/>
                <a:satOff val="-671"/>
                <a:lumOff val="428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Periodically meets with Permanency Assessment Partners to ensure alignment, consistency and communication</a:t>
          </a:r>
        </a:p>
      </dsp:txBody>
      <dsp:txXfrm>
        <a:off x="2169959" y="421838"/>
        <a:ext cx="1760393" cy="1056235"/>
      </dsp:txXfrm>
    </dsp:sp>
    <dsp:sp modelId="{72F4C4C3-9682-4E88-A709-0B0994EA0EDD}">
      <dsp:nvSpPr>
        <dsp:cNvPr id="0" name=""/>
        <dsp:cNvSpPr/>
      </dsp:nvSpPr>
      <dsp:spPr>
        <a:xfrm>
          <a:off x="884873" y="1476274"/>
          <a:ext cx="4330566" cy="374290"/>
        </a:xfrm>
        <a:custGeom>
          <a:avLst/>
          <a:gdLst/>
          <a:ahLst/>
          <a:cxnLst/>
          <a:rect l="0" t="0" r="0" b="0"/>
          <a:pathLst>
            <a:path>
              <a:moveTo>
                <a:pt x="4330566" y="0"/>
              </a:moveTo>
              <a:lnTo>
                <a:pt x="4330566" y="204245"/>
              </a:lnTo>
              <a:lnTo>
                <a:pt x="0" y="204245"/>
              </a:lnTo>
              <a:lnTo>
                <a:pt x="0" y="374290"/>
              </a:lnTo>
            </a:path>
          </a:pathLst>
        </a:custGeom>
        <a:noFill/>
        <a:ln w="9525" cap="flat" cmpd="sng" algn="ctr">
          <a:solidFill>
            <a:schemeClr val="accent2">
              <a:shade val="90000"/>
              <a:hueOff val="-14340"/>
              <a:satOff val="-1683"/>
              <a:lumOff val="9204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41420" y="1661395"/>
        <a:ext cx="217472" cy="4048"/>
      </dsp:txXfrm>
    </dsp:sp>
    <dsp:sp modelId="{2BDA0B8B-7EDC-41E7-AE9D-39E80AE73A3D}">
      <dsp:nvSpPr>
        <dsp:cNvPr id="0" name=""/>
        <dsp:cNvSpPr/>
      </dsp:nvSpPr>
      <dsp:spPr>
        <a:xfrm>
          <a:off x="4335243" y="421838"/>
          <a:ext cx="1760393" cy="1056235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-11957"/>
                <a:satOff val="-1341"/>
                <a:lumOff val="856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11957"/>
                <a:satOff val="-1341"/>
                <a:lumOff val="856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11957"/>
                <a:satOff val="-1341"/>
                <a:lumOff val="856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Provides regular updates to Program Director on RFA and advises immediately of any potential barriers that may impede success</a:t>
          </a:r>
        </a:p>
      </dsp:txBody>
      <dsp:txXfrm>
        <a:off x="4335243" y="421838"/>
        <a:ext cx="1760393" cy="1056235"/>
      </dsp:txXfrm>
    </dsp:sp>
    <dsp:sp modelId="{CC174B09-9DE1-4DB4-84FE-CFD777708E0E}">
      <dsp:nvSpPr>
        <dsp:cNvPr id="0" name=""/>
        <dsp:cNvSpPr/>
      </dsp:nvSpPr>
      <dsp:spPr>
        <a:xfrm>
          <a:off x="1763269" y="2365363"/>
          <a:ext cx="37429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4290" y="45720"/>
              </a:lnTo>
            </a:path>
          </a:pathLst>
        </a:custGeom>
        <a:noFill/>
        <a:ln w="9525" cap="flat" cmpd="sng" algn="ctr">
          <a:solidFill>
            <a:schemeClr val="accent2">
              <a:shade val="90000"/>
              <a:hueOff val="-21511"/>
              <a:satOff val="-2524"/>
              <a:lumOff val="13807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40292" y="2409058"/>
        <a:ext cx="20244" cy="4048"/>
      </dsp:txXfrm>
    </dsp:sp>
    <dsp:sp modelId="{AD9651EF-0296-4D8D-8AD0-8FDE806A846A}">
      <dsp:nvSpPr>
        <dsp:cNvPr id="0" name=""/>
        <dsp:cNvSpPr/>
      </dsp:nvSpPr>
      <dsp:spPr>
        <a:xfrm>
          <a:off x="4676" y="1882965"/>
          <a:ext cx="1760393" cy="1056235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-17936"/>
                <a:satOff val="-2012"/>
                <a:lumOff val="1284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17936"/>
                <a:satOff val="-2012"/>
                <a:lumOff val="1284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17936"/>
                <a:satOff val="-2012"/>
                <a:lumOff val="1284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Reviews all RF Applications prior to Permanency Assessment Partner inclusion and assigns to Permanency Assessment Partner</a:t>
          </a:r>
        </a:p>
      </dsp:txBody>
      <dsp:txXfrm>
        <a:off x="4676" y="1882965"/>
        <a:ext cx="1760393" cy="1056235"/>
      </dsp:txXfrm>
    </dsp:sp>
    <dsp:sp modelId="{9C347252-A45C-46CF-8A73-76962AB6FBDD}">
      <dsp:nvSpPr>
        <dsp:cNvPr id="0" name=""/>
        <dsp:cNvSpPr/>
      </dsp:nvSpPr>
      <dsp:spPr>
        <a:xfrm>
          <a:off x="3928553" y="2365363"/>
          <a:ext cx="37429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4290" y="45720"/>
              </a:lnTo>
            </a:path>
          </a:pathLst>
        </a:custGeom>
        <a:noFill/>
        <a:ln w="9525" cap="flat" cmpd="sng" algn="ctr">
          <a:solidFill>
            <a:schemeClr val="accent2">
              <a:shade val="90000"/>
              <a:hueOff val="-28681"/>
              <a:satOff val="-3366"/>
              <a:lumOff val="18409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05575" y="2409058"/>
        <a:ext cx="20244" cy="4048"/>
      </dsp:txXfrm>
    </dsp:sp>
    <dsp:sp modelId="{AA848156-097B-4EAF-B255-A2B4130F75CB}">
      <dsp:nvSpPr>
        <dsp:cNvPr id="0" name=""/>
        <dsp:cNvSpPr/>
      </dsp:nvSpPr>
      <dsp:spPr>
        <a:xfrm>
          <a:off x="2169959" y="1882965"/>
          <a:ext cx="1760393" cy="1056235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-23915"/>
                <a:satOff val="-2683"/>
                <a:lumOff val="1712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23915"/>
                <a:satOff val="-2683"/>
                <a:lumOff val="1712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23915"/>
                <a:satOff val="-2683"/>
                <a:lumOff val="1712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Approves any necessary criminal background check exemptions and child abuse assessments. </a:t>
          </a:r>
        </a:p>
      </dsp:txBody>
      <dsp:txXfrm>
        <a:off x="2169959" y="1882965"/>
        <a:ext cx="1760393" cy="1056235"/>
      </dsp:txXfrm>
    </dsp:sp>
    <dsp:sp modelId="{0022E48E-2F28-4DEC-A8D9-0A446ADF98ED}">
      <dsp:nvSpPr>
        <dsp:cNvPr id="0" name=""/>
        <dsp:cNvSpPr/>
      </dsp:nvSpPr>
      <dsp:spPr>
        <a:xfrm>
          <a:off x="884873" y="2937400"/>
          <a:ext cx="4330566" cy="374290"/>
        </a:xfrm>
        <a:custGeom>
          <a:avLst/>
          <a:gdLst/>
          <a:ahLst/>
          <a:cxnLst/>
          <a:rect l="0" t="0" r="0" b="0"/>
          <a:pathLst>
            <a:path>
              <a:moveTo>
                <a:pt x="4330566" y="0"/>
              </a:moveTo>
              <a:lnTo>
                <a:pt x="4330566" y="204245"/>
              </a:lnTo>
              <a:lnTo>
                <a:pt x="0" y="204245"/>
              </a:lnTo>
              <a:lnTo>
                <a:pt x="0" y="374290"/>
              </a:lnTo>
            </a:path>
          </a:pathLst>
        </a:custGeom>
        <a:noFill/>
        <a:ln w="9525" cap="flat" cmpd="sng" algn="ctr">
          <a:solidFill>
            <a:schemeClr val="accent2">
              <a:shade val="90000"/>
              <a:hueOff val="-35851"/>
              <a:satOff val="-4207"/>
              <a:lumOff val="23011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41420" y="3122521"/>
        <a:ext cx="217472" cy="4048"/>
      </dsp:txXfrm>
    </dsp:sp>
    <dsp:sp modelId="{9B328AE3-133A-4EB3-BAD5-3C31261237DE}">
      <dsp:nvSpPr>
        <dsp:cNvPr id="0" name=""/>
        <dsp:cNvSpPr/>
      </dsp:nvSpPr>
      <dsp:spPr>
        <a:xfrm>
          <a:off x="4335243" y="1882965"/>
          <a:ext cx="1760393" cy="1056235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-29893"/>
                <a:satOff val="-3353"/>
                <a:lumOff val="2140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29893"/>
                <a:satOff val="-3353"/>
                <a:lumOff val="2140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29893"/>
                <a:satOff val="-3353"/>
                <a:lumOff val="2140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Maintains RFA tracking and produces reports</a:t>
          </a:r>
        </a:p>
      </dsp:txBody>
      <dsp:txXfrm>
        <a:off x="4335243" y="1882965"/>
        <a:ext cx="1760393" cy="1056235"/>
      </dsp:txXfrm>
    </dsp:sp>
    <dsp:sp modelId="{EAC4D805-F4A8-4CDE-B56E-7B9F5DA27B96}">
      <dsp:nvSpPr>
        <dsp:cNvPr id="0" name=""/>
        <dsp:cNvSpPr/>
      </dsp:nvSpPr>
      <dsp:spPr>
        <a:xfrm>
          <a:off x="4676" y="3344091"/>
          <a:ext cx="1760393" cy="1056235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-35872"/>
                <a:satOff val="-4024"/>
                <a:lumOff val="2568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-35872"/>
                <a:satOff val="-4024"/>
                <a:lumOff val="2568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-35872"/>
                <a:satOff val="-4024"/>
                <a:lumOff val="2568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Oversees due process. Reviews and authorizes all RFA approvals or denials</a:t>
          </a:r>
        </a:p>
      </dsp:txBody>
      <dsp:txXfrm>
        <a:off x="4676" y="3344091"/>
        <a:ext cx="1760393" cy="10562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B30B6FE1D34EA5A5106ABC0D3F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25BB-CD2E-4A99-9F00-1647686E4185}"/>
      </w:docPartPr>
      <w:docPartBody>
        <w:p w:rsidR="006D605D" w:rsidRDefault="00FC0CBA">
          <w:r w:rsidRPr="0027464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C0CBA"/>
    <w:rsid w:val="000C6116"/>
    <w:rsid w:val="006D605D"/>
    <w:rsid w:val="006F3447"/>
    <w:rsid w:val="00A8248E"/>
    <w:rsid w:val="00AE4A92"/>
    <w:rsid w:val="00D81082"/>
    <w:rsid w:val="00F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5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CBA"/>
    <w:rPr>
      <w:color w:val="808080"/>
    </w:rPr>
  </w:style>
  <w:style w:type="paragraph" w:customStyle="1" w:styleId="4EBB4E533C97440BBA3DEDBCF8E71187">
    <w:name w:val="4EBB4E533C97440BBA3DEDBCF8E71187"/>
    <w:rsid w:val="00FC0CBA"/>
  </w:style>
  <w:style w:type="paragraph" w:customStyle="1" w:styleId="872653E942674C74BDE24770832321E0">
    <w:name w:val="872653E942674C74BDE24770832321E0"/>
    <w:rsid w:val="006F34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00BAB-72E6-48D0-A9DA-D10FDB75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Family Approval (RFA)</vt:lpstr>
    </vt:vector>
  </TitlesOfParts>
  <Company>Human Services Agency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Family Approval (RFA)</dc:title>
  <dc:creator>AAbraham</dc:creator>
  <cp:lastModifiedBy>naubry</cp:lastModifiedBy>
  <cp:revision>2</cp:revision>
  <dcterms:created xsi:type="dcterms:W3CDTF">2016-03-19T15:39:00Z</dcterms:created>
  <dcterms:modified xsi:type="dcterms:W3CDTF">2016-03-19T15:39:00Z</dcterms:modified>
</cp:coreProperties>
</file>