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59B5825" w14:textId="6851A38C" w:rsidR="00AF7473" w:rsidRPr="000338EF" w:rsidRDefault="00007F7E" w:rsidP="000338EF">
      <w:pPr>
        <w:rPr>
          <w:rFonts w:eastAsiaTheme="minorHAnsi" w:cstheme="minorBidi"/>
          <w:color w:val="009FA2"/>
          <w:kern w:val="0"/>
          <w:sz w:val="18"/>
          <w:szCs w:val="18"/>
          <w14:ligatures w14:val="none"/>
          <w14:cntxtAlts w14:val="0"/>
        </w:rPr>
      </w:pPr>
      <w:r w:rsidRPr="003B6CD9">
        <w:rPr>
          <w:noProof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6032" behindDoc="0" locked="0" layoutInCell="1" allowOverlap="1" wp14:anchorId="4CF235EC" wp14:editId="358CF6F8">
                <wp:simplePos x="0" y="0"/>
                <wp:positionH relativeFrom="margin">
                  <wp:posOffset>2657475</wp:posOffset>
                </wp:positionH>
                <wp:positionV relativeFrom="paragraph">
                  <wp:posOffset>365760</wp:posOffset>
                </wp:positionV>
                <wp:extent cx="3619500" cy="7048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DC3E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B802EA" w14:textId="78BED4DD" w:rsidR="003B6CD9" w:rsidRPr="00F532D2" w:rsidRDefault="00F532D2" w:rsidP="003B6CD9">
                            <w:pPr>
                              <w:widowControl w:val="0"/>
                              <w:rPr>
                                <w:bCs/>
                                <w:color w:val="292929"/>
                                <w:sz w:val="40"/>
                                <w:szCs w:val="40"/>
                              </w:rPr>
                            </w:pPr>
                            <w:r w:rsidRPr="00F532D2">
                              <w:rPr>
                                <w:bCs/>
                                <w:color w:val="292929"/>
                                <w:sz w:val="40"/>
                                <w:szCs w:val="40"/>
                              </w:rPr>
                              <w:t>Resource Family Approval Academy</w:t>
                            </w:r>
                          </w:p>
                          <w:p w14:paraId="2354BE40" w14:textId="77777777" w:rsidR="003B6CD9" w:rsidRPr="00ED751F" w:rsidRDefault="003B6CD9" w:rsidP="003B6CD9">
                            <w:pPr>
                              <w:widowControl w:val="0"/>
                              <w:rPr>
                                <w:b/>
                                <w:bCs/>
                                <w:color w:val="4472C4" w:themeColor="accent5"/>
                                <w:sz w:val="56"/>
                                <w:szCs w:val="5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F235E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09.25pt;margin-top:28.8pt;width:285pt;height:55.5pt;z-index:251756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" filled="f" fillcolor="#9dc3e6" stroked="f" strokecolor="black [0]" strokeweight="2pt">
                <v:textbox inset="2.88pt,2.88pt,2.88pt,2.88pt">
                  <w:txbxContent>
                    <w:p w14:paraId="79B802EA" w14:textId="78BED4DD" w:rsidR="003B6CD9" w:rsidRPr="00F532D2" w:rsidRDefault="00F532D2" w:rsidP="003B6CD9">
                      <w:pPr>
                        <w:widowControl w:val="0"/>
                        <w:rPr>
                          <w:bCs/>
                          <w:color w:val="292929"/>
                          <w:sz w:val="40"/>
                          <w:szCs w:val="40"/>
                        </w:rPr>
                      </w:pPr>
                      <w:r w:rsidRPr="00F532D2">
                        <w:rPr>
                          <w:bCs/>
                          <w:color w:val="292929"/>
                          <w:sz w:val="40"/>
                          <w:szCs w:val="40"/>
                        </w:rPr>
                        <w:t>Resource Family Approval Academy</w:t>
                      </w:r>
                    </w:p>
                    <w:p w14:paraId="2354BE40" w14:textId="77777777" w:rsidR="003B6CD9" w:rsidRPr="00ED751F" w:rsidRDefault="003B6CD9" w:rsidP="003B6CD9">
                      <w:pPr>
                        <w:widowControl w:val="0"/>
                        <w:rPr>
                          <w:b/>
                          <w:bCs/>
                          <w:color w:val="4472C4" w:themeColor="accent5"/>
                          <w:sz w:val="56"/>
                          <w:szCs w:val="5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600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7840" behindDoc="0" locked="0" layoutInCell="1" allowOverlap="1" wp14:anchorId="7219C763" wp14:editId="0D395FE4">
                <wp:simplePos x="0" y="0"/>
                <wp:positionH relativeFrom="page">
                  <wp:posOffset>276225</wp:posOffset>
                </wp:positionH>
                <wp:positionV relativeFrom="paragraph">
                  <wp:posOffset>4461511</wp:posOffset>
                </wp:positionV>
                <wp:extent cx="7229475" cy="1562100"/>
                <wp:effectExtent l="19050" t="19050" r="28575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7A16D4A3" w14:textId="77777777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sz w:val="21"/>
                                <w:szCs w:val="21"/>
                              </w:rPr>
                              <w:t>How the Continuum of Care Reform (CCR) and the Quality Parenting Initiative (QPI) support and complement the RFA process.</w:t>
                            </w:r>
                          </w:p>
                          <w:p w14:paraId="11F77377" w14:textId="77777777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sz w:val="21"/>
                                <w:szCs w:val="21"/>
                              </w:rPr>
                              <w:t xml:space="preserve">Become knowledgeable about the impact of trauma, grief and loss on a child involved in the Child Welfare system </w:t>
                            </w:r>
                          </w:p>
                          <w:p w14:paraId="746FB5F1" w14:textId="77777777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sz w:val="21"/>
                                <w:szCs w:val="21"/>
                              </w:rPr>
                              <w:t xml:space="preserve">Learn the importance of permanency </w:t>
                            </w:r>
                          </w:p>
                          <w:p w14:paraId="173E9061" w14:textId="77777777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sz w:val="21"/>
                                <w:szCs w:val="21"/>
                              </w:rPr>
                              <w:t xml:space="preserve">Become familiar with the contents of the Written Directives </w:t>
                            </w:r>
                          </w:p>
                          <w:p w14:paraId="45FAA062" w14:textId="77777777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sz w:val="21"/>
                                <w:szCs w:val="21"/>
                              </w:rPr>
                              <w:t>Be able to conduct a psychosocial assessment including the permanency assessment components</w:t>
                            </w:r>
                          </w:p>
                          <w:p w14:paraId="727FF1C6" w14:textId="77777777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sz w:val="21"/>
                                <w:szCs w:val="21"/>
                              </w:rPr>
                              <w:t xml:space="preserve">Learn how to approve Resource Families </w:t>
                            </w:r>
                          </w:p>
                          <w:p w14:paraId="474A411C" w14:textId="720CDCCF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sz w:val="21"/>
                                <w:szCs w:val="21"/>
                              </w:rPr>
                              <w:t>Learn how to investigate complaints</w:t>
                            </w:r>
                          </w:p>
                          <w:p w14:paraId="167E0E31" w14:textId="77777777" w:rsidR="006D2600" w:rsidRPr="00D5598A" w:rsidRDefault="006D2600" w:rsidP="006D26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576" tIns="36576" rIns="36576" bIns="36576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9C763" id="Text Box 11" o:spid="_x0000_s1027" type="#_x0000_t202" style="position:absolute;margin-left:21.75pt;margin-top:351.3pt;width:569.25pt;height:123pt;z-index:2517478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" fillcolor="white [3212]" strokecolor="#009ea1" strokeweight="2.25pt">
                <v:textbox inset="2.88pt,2.88pt,2.88pt,2.88pt">
                  <w:txbxContent>
                    <w:p w14:paraId="7A16D4A3" w14:textId="77777777" w:rsidR="00F532D2" w:rsidRPr="00007F7E" w:rsidRDefault="00F532D2" w:rsidP="00F532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 w:rsidRPr="00007F7E">
                        <w:rPr>
                          <w:sz w:val="21"/>
                          <w:szCs w:val="21"/>
                        </w:rPr>
                        <w:t>How the Continuum of Care Reform (CCR) and the Quality Parenting Initiative (QPI) support and complement the RFA process.</w:t>
                      </w:r>
                    </w:p>
                    <w:p w14:paraId="11F77377" w14:textId="77777777" w:rsidR="00F532D2" w:rsidRPr="00007F7E" w:rsidRDefault="00F532D2" w:rsidP="00F532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 w:rsidRPr="00007F7E">
                        <w:rPr>
                          <w:sz w:val="21"/>
                          <w:szCs w:val="21"/>
                        </w:rPr>
                        <w:t xml:space="preserve">Become knowledgeable about the impact of trauma, grief and loss on a child involved in the Child Welfare system </w:t>
                      </w:r>
                    </w:p>
                    <w:p w14:paraId="746FB5F1" w14:textId="77777777" w:rsidR="00F532D2" w:rsidRPr="00007F7E" w:rsidRDefault="00F532D2" w:rsidP="00F532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 w:rsidRPr="00007F7E">
                        <w:rPr>
                          <w:sz w:val="21"/>
                          <w:szCs w:val="21"/>
                        </w:rPr>
                        <w:t xml:space="preserve">Learn the importance of permanency </w:t>
                      </w:r>
                    </w:p>
                    <w:p w14:paraId="173E9061" w14:textId="77777777" w:rsidR="00F532D2" w:rsidRPr="00007F7E" w:rsidRDefault="00F532D2" w:rsidP="00F532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 w:rsidRPr="00007F7E">
                        <w:rPr>
                          <w:sz w:val="21"/>
                          <w:szCs w:val="21"/>
                        </w:rPr>
                        <w:t xml:space="preserve">Become familiar with the contents of the Written Directives </w:t>
                      </w:r>
                    </w:p>
                    <w:p w14:paraId="45FAA062" w14:textId="77777777" w:rsidR="00F532D2" w:rsidRPr="00007F7E" w:rsidRDefault="00F532D2" w:rsidP="00F532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 w:rsidRPr="00007F7E">
                        <w:rPr>
                          <w:sz w:val="21"/>
                          <w:szCs w:val="21"/>
                        </w:rPr>
                        <w:t>Be able to conduct a psychosocial assessment including the permanency assessment components</w:t>
                      </w:r>
                    </w:p>
                    <w:p w14:paraId="727FF1C6" w14:textId="77777777" w:rsidR="00F532D2" w:rsidRPr="00007F7E" w:rsidRDefault="00F532D2" w:rsidP="00F532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 w:rsidRPr="00007F7E">
                        <w:rPr>
                          <w:sz w:val="21"/>
                          <w:szCs w:val="21"/>
                        </w:rPr>
                        <w:t xml:space="preserve">Learn how to approve Resource Families </w:t>
                      </w:r>
                    </w:p>
                    <w:p w14:paraId="474A411C" w14:textId="720CDCCF" w:rsidR="00F532D2" w:rsidRPr="00007F7E" w:rsidRDefault="00F532D2" w:rsidP="00F532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 w:rsidRPr="00007F7E">
                        <w:rPr>
                          <w:sz w:val="21"/>
                          <w:szCs w:val="21"/>
                        </w:rPr>
                        <w:t>Learn how to investigate complaints</w:t>
                      </w:r>
                    </w:p>
                    <w:p w14:paraId="167E0E31" w14:textId="77777777" w:rsidR="006D2600" w:rsidRPr="00D5598A" w:rsidRDefault="006D2600" w:rsidP="006D260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D2600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0912" behindDoc="0" locked="0" layoutInCell="1" allowOverlap="1" wp14:anchorId="010CF828" wp14:editId="545A01F6">
                <wp:simplePos x="0" y="0"/>
                <wp:positionH relativeFrom="margin">
                  <wp:posOffset>-180975</wp:posOffset>
                </wp:positionH>
                <wp:positionV relativeFrom="paragraph">
                  <wp:posOffset>6566535</wp:posOffset>
                </wp:positionV>
                <wp:extent cx="7219950" cy="1066800"/>
                <wp:effectExtent l="1905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134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90"/>
                              <w:gridCol w:w="5850"/>
                            </w:tblGrid>
                            <w:tr w:rsidR="006D2600" w14:paraId="2F9A8840" w14:textId="77777777" w:rsidTr="00485D4E">
                              <w:tc>
                                <w:tcPr>
                                  <w:tcW w:w="549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78DB73B" w14:textId="77777777" w:rsidR="00F532D2" w:rsidRPr="00007F7E" w:rsidRDefault="00F532D2" w:rsidP="00F532D2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Segoe UI"/>
                                      <w:b/>
                                      <w:bCs/>
                                      <w:color w:val="auto"/>
                                      <w:sz w:val="21"/>
                                      <w:szCs w:val="21"/>
                                    </w:rPr>
                                  </w:pPr>
                                  <w:r w:rsidRPr="00007F7E">
                                    <w:rPr>
                                      <w:rFonts w:cs="Segoe UI"/>
                                      <w:bCs/>
                                      <w:color w:val="auto"/>
                                      <w:sz w:val="21"/>
                                      <w:szCs w:val="21"/>
                                    </w:rPr>
                                    <w:t>Overview of RFA, background, history, goals and objectives</w:t>
                                  </w:r>
                                </w:p>
                                <w:p w14:paraId="32BB07DC" w14:textId="77777777" w:rsidR="00F532D2" w:rsidRPr="00007F7E" w:rsidRDefault="00F532D2" w:rsidP="00F532D2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Segoe UI"/>
                                      <w:b/>
                                      <w:bCs/>
                                      <w:color w:val="auto"/>
                                      <w:sz w:val="21"/>
                                      <w:szCs w:val="21"/>
                                    </w:rPr>
                                  </w:pPr>
                                  <w:r w:rsidRPr="00007F7E">
                                    <w:rPr>
                                      <w:rFonts w:cs="Segoe UI"/>
                                      <w:bCs/>
                                      <w:color w:val="auto"/>
                                      <w:sz w:val="21"/>
                                      <w:szCs w:val="21"/>
                                    </w:rPr>
                                    <w:t>Application process and requirements</w:t>
                                  </w:r>
                                </w:p>
                                <w:p w14:paraId="4C2949F4" w14:textId="77777777" w:rsidR="00F532D2" w:rsidRPr="00007F7E" w:rsidRDefault="00F532D2" w:rsidP="00F532D2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Segoe UI"/>
                                      <w:b/>
                                      <w:bCs/>
                                      <w:color w:val="auto"/>
                                      <w:sz w:val="21"/>
                                      <w:szCs w:val="21"/>
                                    </w:rPr>
                                  </w:pPr>
                                  <w:r w:rsidRPr="00007F7E">
                                    <w:rPr>
                                      <w:rFonts w:cs="Segoe UI"/>
                                      <w:bCs/>
                                      <w:color w:val="auto"/>
                                      <w:sz w:val="21"/>
                                      <w:szCs w:val="21"/>
                                    </w:rPr>
                                    <w:t>Comprehensive assessment components</w:t>
                                  </w:r>
                                </w:p>
                                <w:p w14:paraId="7DBF8D67" w14:textId="77777777" w:rsidR="00F532D2" w:rsidRPr="00007F7E" w:rsidRDefault="00F532D2" w:rsidP="00F532D2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</w:pPr>
                                  <w:r w:rsidRPr="00007F7E"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  <w:t xml:space="preserve">Emergency or Pre-Approval Placement </w:t>
                                  </w:r>
                                </w:p>
                                <w:p w14:paraId="5B308FB9" w14:textId="706214A9" w:rsidR="006D2600" w:rsidRPr="00007F7E" w:rsidRDefault="00F532D2" w:rsidP="00F532D2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</w:pPr>
                                  <w:r w:rsidRPr="00007F7E"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  <w:t>Out of County Jurisdiction</w:t>
                                  </w:r>
                                </w:p>
                                <w:p w14:paraId="7106A31E" w14:textId="77777777" w:rsidR="006D2600" w:rsidRPr="00007F7E" w:rsidRDefault="006D2600" w:rsidP="00D7298B">
                                  <w:pPr>
                                    <w:ind w:left="720" w:hanging="432"/>
                                    <w:textAlignment w:val="baseline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E9637EF" w14:textId="77777777" w:rsidR="00F532D2" w:rsidRPr="00007F7E" w:rsidRDefault="00F532D2" w:rsidP="00F532D2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</w:pPr>
                                  <w:r w:rsidRPr="00007F7E"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  <w:t>Post-Investigation Activities and Cross Reporting</w:t>
                                  </w:r>
                                </w:p>
                                <w:p w14:paraId="13ECC283" w14:textId="77777777" w:rsidR="00F532D2" w:rsidRPr="00007F7E" w:rsidRDefault="00F532D2" w:rsidP="00F532D2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</w:pPr>
                                  <w:r w:rsidRPr="00007F7E"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  <w:t>Practicing Cultural Humility</w:t>
                                  </w:r>
                                </w:p>
                                <w:p w14:paraId="7CEEEAA3" w14:textId="77777777" w:rsidR="00F532D2" w:rsidRPr="00007F7E" w:rsidRDefault="00F532D2" w:rsidP="00F532D2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</w:pPr>
                                  <w:r w:rsidRPr="00007F7E"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  <w:t>Teaming &amp; Collaboration</w:t>
                                  </w:r>
                                </w:p>
                                <w:p w14:paraId="74AC6141" w14:textId="77777777" w:rsidR="00F532D2" w:rsidRPr="00007F7E" w:rsidRDefault="00F532D2" w:rsidP="00F532D2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</w:pPr>
                                  <w:r w:rsidRPr="00007F7E">
                                    <w:rPr>
                                      <w:rFonts w:cs="Segoe UI"/>
                                      <w:sz w:val="21"/>
                                      <w:szCs w:val="21"/>
                                    </w:rPr>
                                    <w:t>Reasonable and Prudent Parent Standards</w:t>
                                  </w:r>
                                </w:p>
                                <w:p w14:paraId="46972606" w14:textId="5EB8B21F" w:rsidR="006D2600" w:rsidRPr="00007F7E" w:rsidRDefault="006D2600" w:rsidP="00F532D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6D2600" w14:paraId="4F50CA16" w14:textId="77777777" w:rsidTr="00485D4E">
                              <w:tc>
                                <w:tcPr>
                                  <w:tcW w:w="549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669D172" w14:textId="77777777" w:rsidR="006D2600" w:rsidRPr="008B7FB4" w:rsidRDefault="006D2600" w:rsidP="008F7404">
                                  <w:pPr>
                                    <w:ind w:left="720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494E638" w14:textId="77777777" w:rsidR="006D2600" w:rsidRPr="008B7FB4" w:rsidRDefault="006D2600" w:rsidP="008F7404">
                                  <w:pPr>
                                    <w:ind w:left="720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D2600" w14:paraId="24AA2AD8" w14:textId="77777777" w:rsidTr="00485D4E">
                              <w:tc>
                                <w:tcPr>
                                  <w:tcW w:w="549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/>
                                    <w:right w:val="single" w:sz="4" w:space="0" w:color="FFFFFF" w:themeColor="background1"/>
                                  </w:tcBorders>
                                </w:tcPr>
                                <w:p w14:paraId="69657C5D" w14:textId="77777777" w:rsidR="006D2600" w:rsidRDefault="006D2600" w:rsidP="00485D4E">
                                  <w:pPr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/>
                                    <w:right w:val="single" w:sz="4" w:space="0" w:color="FFFFFF" w:themeColor="background1"/>
                                  </w:tcBorders>
                                </w:tcPr>
                                <w:p w14:paraId="7560FBD6" w14:textId="77777777" w:rsidR="006D2600" w:rsidRDefault="006D2600" w:rsidP="00485D4E">
                                  <w:pPr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3A5BBD" w14:textId="77777777" w:rsidR="006D2600" w:rsidRPr="003F177D" w:rsidRDefault="006D2600" w:rsidP="006D2600">
                            <w:pPr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CDE2F22" w14:textId="77777777" w:rsidR="006D2600" w:rsidRPr="00837EF6" w:rsidRDefault="006D2600" w:rsidP="006D2600">
                            <w:pPr>
                              <w:widowControl w:val="0"/>
                              <w:ind w:left="288" w:right="288"/>
                              <w:jc w:val="center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576" tIns="36576" rIns="36576" bIns="36576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0CF82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-14.25pt;margin-top:517.05pt;width:568.5pt;height:84pt;z-index:2517509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" fillcolor="white [3212]" strokecolor="#009ea1" strokeweight="2.25pt">
                <v:textbox inset="2.88pt,2.88pt,2.88pt,2.88pt">
                  <w:txbxContent>
                    <w:tbl>
                      <w:tblPr>
                        <w:tblW w:w="1134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490"/>
                        <w:gridCol w:w="5850"/>
                      </w:tblGrid>
                      <w:tr w:rsidR="006D2600" w14:paraId="2F9A8840" w14:textId="77777777" w:rsidTr="00485D4E">
                        <w:tc>
                          <w:tcPr>
                            <w:tcW w:w="549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78DB73B" w14:textId="77777777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Segoe UI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rFonts w:cs="Segoe UI"/>
                                <w:bCs/>
                                <w:color w:val="auto"/>
                                <w:sz w:val="21"/>
                                <w:szCs w:val="21"/>
                              </w:rPr>
                              <w:t>Overview of RFA, background, history, goals and objectives</w:t>
                            </w:r>
                          </w:p>
                          <w:p w14:paraId="32BB07DC" w14:textId="77777777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Segoe UI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rFonts w:cs="Segoe UI"/>
                                <w:bCs/>
                                <w:color w:val="auto"/>
                                <w:sz w:val="21"/>
                                <w:szCs w:val="21"/>
                              </w:rPr>
                              <w:t>Application process and requirements</w:t>
                            </w:r>
                          </w:p>
                          <w:p w14:paraId="4C2949F4" w14:textId="77777777" w:rsidR="00F532D2" w:rsidRPr="00007F7E" w:rsidRDefault="00F532D2" w:rsidP="00F532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Segoe UI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rFonts w:cs="Segoe UI"/>
                                <w:bCs/>
                                <w:color w:val="auto"/>
                                <w:sz w:val="21"/>
                                <w:szCs w:val="21"/>
                              </w:rPr>
                              <w:t>Comprehensive assessment components</w:t>
                            </w:r>
                          </w:p>
                          <w:p w14:paraId="7DBF8D67" w14:textId="77777777" w:rsidR="00F532D2" w:rsidRPr="00007F7E" w:rsidRDefault="00F532D2" w:rsidP="00F532D2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cs="Segoe UI"/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rFonts w:cs="Segoe UI"/>
                                <w:sz w:val="21"/>
                                <w:szCs w:val="21"/>
                              </w:rPr>
                              <w:t xml:space="preserve">Emergency or Pre-Approval Placement </w:t>
                            </w:r>
                          </w:p>
                          <w:p w14:paraId="5B308FB9" w14:textId="706214A9" w:rsidR="006D2600" w:rsidRPr="00007F7E" w:rsidRDefault="00F532D2" w:rsidP="00F532D2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cs="Segoe UI"/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rFonts w:cs="Segoe UI"/>
                                <w:sz w:val="21"/>
                                <w:szCs w:val="21"/>
                              </w:rPr>
                              <w:t>Out of County Jurisdiction</w:t>
                            </w:r>
                          </w:p>
                          <w:p w14:paraId="7106A31E" w14:textId="77777777" w:rsidR="006D2600" w:rsidRPr="00007F7E" w:rsidRDefault="006D2600" w:rsidP="00D7298B">
                            <w:pPr>
                              <w:ind w:left="720" w:hanging="432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8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E9637EF" w14:textId="77777777" w:rsidR="00F532D2" w:rsidRPr="00007F7E" w:rsidRDefault="00F532D2" w:rsidP="00F532D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cs="Segoe UI"/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rFonts w:cs="Segoe UI"/>
                                <w:sz w:val="21"/>
                                <w:szCs w:val="21"/>
                              </w:rPr>
                              <w:t>Post-Investigation Activities and Cross Reporting</w:t>
                            </w:r>
                          </w:p>
                          <w:p w14:paraId="13ECC283" w14:textId="77777777" w:rsidR="00F532D2" w:rsidRPr="00007F7E" w:rsidRDefault="00F532D2" w:rsidP="00F532D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cs="Segoe UI"/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rFonts w:cs="Segoe UI"/>
                                <w:sz w:val="21"/>
                                <w:szCs w:val="21"/>
                              </w:rPr>
                              <w:t>Practicing Cultural Humility</w:t>
                            </w:r>
                          </w:p>
                          <w:p w14:paraId="7CEEEAA3" w14:textId="77777777" w:rsidR="00F532D2" w:rsidRPr="00007F7E" w:rsidRDefault="00F532D2" w:rsidP="00F532D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cs="Segoe UI"/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rFonts w:cs="Segoe UI"/>
                                <w:sz w:val="21"/>
                                <w:szCs w:val="21"/>
                              </w:rPr>
                              <w:t>Teaming &amp; Collaboration</w:t>
                            </w:r>
                          </w:p>
                          <w:p w14:paraId="74AC6141" w14:textId="77777777" w:rsidR="00F532D2" w:rsidRPr="00007F7E" w:rsidRDefault="00F532D2" w:rsidP="00F532D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cs="Segoe UI"/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rFonts w:cs="Segoe UI"/>
                                <w:sz w:val="21"/>
                                <w:szCs w:val="21"/>
                              </w:rPr>
                              <w:t>Reasonable and Prudent Parent Standards</w:t>
                            </w:r>
                          </w:p>
                          <w:p w14:paraId="46972606" w14:textId="5EB8B21F" w:rsidR="006D2600" w:rsidRPr="00007F7E" w:rsidRDefault="006D2600" w:rsidP="00F532D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6D2600" w14:paraId="4F50CA16" w14:textId="77777777" w:rsidTr="00485D4E">
                        <w:tc>
                          <w:tcPr>
                            <w:tcW w:w="549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669D172" w14:textId="77777777" w:rsidR="006D2600" w:rsidRPr="008B7FB4" w:rsidRDefault="006D2600" w:rsidP="008F7404">
                            <w:pPr>
                              <w:ind w:left="72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8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494E638" w14:textId="77777777" w:rsidR="006D2600" w:rsidRPr="008B7FB4" w:rsidRDefault="006D2600" w:rsidP="008F7404">
                            <w:pPr>
                              <w:ind w:left="72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D2600" w14:paraId="24AA2AD8" w14:textId="77777777" w:rsidTr="00485D4E">
                        <w:tc>
                          <w:tcPr>
                            <w:tcW w:w="549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/>
                              <w:right w:val="single" w:sz="4" w:space="0" w:color="FFFFFF" w:themeColor="background1"/>
                            </w:tcBorders>
                          </w:tcPr>
                          <w:p w14:paraId="69657C5D" w14:textId="77777777" w:rsidR="006D2600" w:rsidRDefault="006D2600" w:rsidP="00485D4E">
                            <w:pPr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8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/>
                              <w:right w:val="single" w:sz="4" w:space="0" w:color="FFFFFF" w:themeColor="background1"/>
                            </w:tcBorders>
                          </w:tcPr>
                          <w:p w14:paraId="7560FBD6" w14:textId="77777777" w:rsidR="006D2600" w:rsidRDefault="006D2600" w:rsidP="00485D4E">
                            <w:pPr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2F3A5BBD" w14:textId="77777777" w:rsidR="006D2600" w:rsidRPr="003F177D" w:rsidRDefault="006D2600" w:rsidP="006D2600">
                      <w:pPr>
                        <w:textAlignment w:val="baseline"/>
                        <w:rPr>
                          <w:sz w:val="22"/>
                          <w:szCs w:val="22"/>
                        </w:rPr>
                      </w:pPr>
                    </w:p>
                    <w:p w14:paraId="6CDE2F22" w14:textId="77777777" w:rsidR="006D2600" w:rsidRPr="00837EF6" w:rsidRDefault="006D2600" w:rsidP="006D2600">
                      <w:pPr>
                        <w:widowControl w:val="0"/>
                        <w:ind w:left="288" w:right="288"/>
                        <w:jc w:val="center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600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1936" behindDoc="0" locked="0" layoutInCell="1" allowOverlap="1" wp14:anchorId="23A4B642" wp14:editId="7B0ED48A">
                <wp:simplePos x="0" y="0"/>
                <wp:positionH relativeFrom="margin">
                  <wp:posOffset>-180340</wp:posOffset>
                </wp:positionH>
                <wp:positionV relativeFrom="paragraph">
                  <wp:posOffset>6242685</wp:posOffset>
                </wp:positionV>
                <wp:extent cx="7219950" cy="315595"/>
                <wp:effectExtent l="19050" t="19050" r="19050" b="273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315595"/>
                        </a:xfrm>
                        <a:prstGeom prst="rect">
                          <a:avLst/>
                        </a:prstGeom>
                        <a:solidFill>
                          <a:srgbClr val="009EA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22C32483" w14:textId="77777777" w:rsidR="006D2600" w:rsidRDefault="006D2600" w:rsidP="006D2600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Topics</w:t>
                            </w:r>
                          </w:p>
                          <w:p w14:paraId="335C847E" w14:textId="77777777" w:rsidR="006D2600" w:rsidRDefault="006D2600" w:rsidP="006D2600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4B642" id="Text Box 26" o:spid="_x0000_s1029" type="#_x0000_t202" style="position:absolute;margin-left:-14.2pt;margin-top:491.55pt;width:568.5pt;height:24.85pt;z-index:2517519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" fillcolor="#009ea1" strokecolor="#009ea1" strokeweight="2.25pt">
                <v:textbox inset="2.88pt,2.88pt,2.88pt,2.88pt">
                  <w:txbxContent>
                    <w:p w14:paraId="22C32483" w14:textId="77777777" w:rsidR="006D2600" w:rsidRDefault="006D2600" w:rsidP="006D2600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  <w:t>Topics</w:t>
                      </w:r>
                    </w:p>
                    <w:p w14:paraId="335C847E" w14:textId="77777777" w:rsidR="006D2600" w:rsidRDefault="006D2600" w:rsidP="006D2600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600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9888" behindDoc="0" locked="0" layoutInCell="1" allowOverlap="1" wp14:anchorId="6B008A39" wp14:editId="768443D9">
                <wp:simplePos x="0" y="0"/>
                <wp:positionH relativeFrom="margin">
                  <wp:posOffset>-180340</wp:posOffset>
                </wp:positionH>
                <wp:positionV relativeFrom="paragraph">
                  <wp:posOffset>7804785</wp:posOffset>
                </wp:positionV>
                <wp:extent cx="7219950" cy="320040"/>
                <wp:effectExtent l="19050" t="19050" r="19050" b="2286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320040"/>
                        </a:xfrm>
                        <a:prstGeom prst="rect">
                          <a:avLst/>
                        </a:prstGeom>
                        <a:solidFill>
                          <a:srgbClr val="009EA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67BB1639" w14:textId="77777777" w:rsidR="006D2600" w:rsidRDefault="006D2600" w:rsidP="006D2600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Continuing Education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8A39" id="Text Box 23" o:spid="_x0000_s1030" type="#_x0000_t202" style="position:absolute;margin-left:-14.2pt;margin-top:614.55pt;width:568.5pt;height:25.2pt;z-index:2517498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" fillcolor="#009ea1" strokecolor="#009ea1" strokeweight="2.25pt">
                <v:textbox inset="2.88pt,2.88pt,2.88pt,2.88pt">
                  <w:txbxContent>
                    <w:p w14:paraId="67BB1639" w14:textId="77777777" w:rsidR="006D2600" w:rsidRDefault="006D2600" w:rsidP="006D2600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  <w:t>Continuing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600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2FF79796" wp14:editId="086700BE">
                <wp:simplePos x="0" y="0"/>
                <wp:positionH relativeFrom="column">
                  <wp:posOffset>-180975</wp:posOffset>
                </wp:positionH>
                <wp:positionV relativeFrom="paragraph">
                  <wp:posOffset>8109585</wp:posOffset>
                </wp:positionV>
                <wp:extent cx="7219950" cy="428625"/>
                <wp:effectExtent l="19050" t="1905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2098E2C7" w14:textId="77777777" w:rsidR="00007F7E" w:rsidRPr="00007F7E" w:rsidRDefault="00007F7E" w:rsidP="00007F7E">
                            <w:pPr>
                              <w:widowControl w:val="0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07F7E">
                              <w:rPr>
                                <w:sz w:val="20"/>
                                <w:szCs w:val="20"/>
                                <w14:ligatures w14:val="none"/>
                              </w:rPr>
                              <w:t>This training fulfills the requirement for annual training hours but is not qualified for CEs for licensed professionals.</w:t>
                            </w:r>
                          </w:p>
                          <w:p w14:paraId="444EFC34" w14:textId="255A9F2A" w:rsidR="006D2600" w:rsidRPr="003266C4" w:rsidRDefault="006D2600" w:rsidP="000D64B4">
                            <w:pPr>
                              <w:widowControl w:val="0"/>
                              <w:ind w:left="144"/>
                              <w:rPr>
                                <w:rFonts w:ascii="Calibri" w:hAnsi="Calibri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576" tIns="36576" rIns="36576" bIns="36576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9796" id="Text Box 2" o:spid="_x0000_s1031" type="#_x0000_t202" style="position:absolute;margin-left:-14.25pt;margin-top:638.55pt;width:568.5pt;height:33.75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" fillcolor="white [3212]" strokecolor="#009ea1" strokeweight="2.25pt">
                <v:textbox inset="2.88pt,2.88pt,2.88pt,2.88pt">
                  <w:txbxContent>
                    <w:p w14:paraId="2098E2C7" w14:textId="77777777" w:rsidR="00007F7E" w:rsidRPr="00007F7E" w:rsidRDefault="00007F7E" w:rsidP="00007F7E">
                      <w:pPr>
                        <w:widowControl w:val="0"/>
                        <w:rPr>
                          <w:sz w:val="20"/>
                          <w:szCs w:val="20"/>
                          <w14:ligatures w14:val="none"/>
                        </w:rPr>
                      </w:pPr>
                      <w:r w:rsidRPr="00007F7E">
                        <w:rPr>
                          <w:sz w:val="20"/>
                          <w:szCs w:val="20"/>
                          <w14:ligatures w14:val="none"/>
                        </w:rPr>
                        <w:t>This training fulfills the requirement for annual training hours but is not qualified for CEs for licensed professionals.</w:t>
                      </w:r>
                    </w:p>
                    <w:p w14:paraId="444EFC34" w14:textId="255A9F2A" w:rsidR="006D2600" w:rsidRPr="003266C4" w:rsidRDefault="006D2600" w:rsidP="000D64B4">
                      <w:pPr>
                        <w:widowControl w:val="0"/>
                        <w:ind w:left="144"/>
                        <w:rPr>
                          <w:rFonts w:ascii="Calibri" w:hAnsi="Calibri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323" w:rsidRPr="00AC39BC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547FA196" wp14:editId="421538E0">
                <wp:simplePos x="0" y="0"/>
                <wp:positionH relativeFrom="column">
                  <wp:posOffset>-180975</wp:posOffset>
                </wp:positionH>
                <wp:positionV relativeFrom="paragraph">
                  <wp:posOffset>3355975</wp:posOffset>
                </wp:positionV>
                <wp:extent cx="3419475" cy="600075"/>
                <wp:effectExtent l="19050" t="19050" r="28575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5CA5D794" w14:textId="4430331C" w:rsidR="00794F65" w:rsidRPr="00007F7E" w:rsidRDefault="00F532D2" w:rsidP="00F532D2">
                            <w:pPr>
                              <w:widowControl w:val="0"/>
                              <w:rPr>
                                <w:bCs/>
                                <w:color w:val="292929"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</w:pPr>
                            <w:r w:rsidRPr="00007F7E">
                              <w:rPr>
                                <w:bCs/>
                                <w:color w:val="292929"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  <w:t>Child Welfare and Probation Staff and Supervisors Involved in the RFA Approval and Monitoring Process</w:t>
                            </w:r>
                            <w:r w:rsidR="00794F65" w:rsidRPr="00007F7E">
                              <w:rPr>
                                <w:bCs/>
                                <w:color w:val="292929"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  <w:br/>
                            </w:r>
                          </w:p>
                          <w:p w14:paraId="614C28AC" w14:textId="77777777" w:rsidR="000A1563" w:rsidRPr="00AC39BC" w:rsidRDefault="000A1563" w:rsidP="00794F65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FA196" id="Text Box 9" o:spid="_x0000_s1032" type="#_x0000_t202" style="position:absolute;margin-left:-14.25pt;margin-top:264.25pt;width:269.25pt;height:47.25pt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" fillcolor="white [3212]" strokecolor="#009ea1" strokeweight="2.25pt">
                <v:textbox inset="2.88pt,2.88pt,2.88pt,2.88pt">
                  <w:txbxContent>
                    <w:p w14:paraId="5CA5D794" w14:textId="4430331C" w:rsidR="00794F65" w:rsidRPr="00007F7E" w:rsidRDefault="00F532D2" w:rsidP="00F532D2">
                      <w:pPr>
                        <w:widowControl w:val="0"/>
                        <w:rPr>
                          <w:bCs/>
                          <w:color w:val="292929"/>
                          <w:sz w:val="21"/>
                          <w:szCs w:val="21"/>
                          <w14:ligatures w14:val="none"/>
                          <w14:cntxtAlts w14:val="0"/>
                        </w:rPr>
                      </w:pPr>
                      <w:r w:rsidRPr="00007F7E">
                        <w:rPr>
                          <w:bCs/>
                          <w:color w:val="292929"/>
                          <w:sz w:val="21"/>
                          <w:szCs w:val="21"/>
                          <w14:ligatures w14:val="none"/>
                          <w14:cntxtAlts w14:val="0"/>
                        </w:rPr>
                        <w:t>Child Welfare and Probation Staff and Supervisors Involved in the RFA Approval and Monitoring Process</w:t>
                      </w:r>
                      <w:r w:rsidR="00794F65" w:rsidRPr="00007F7E">
                        <w:rPr>
                          <w:bCs/>
                          <w:color w:val="292929"/>
                          <w:sz w:val="21"/>
                          <w:szCs w:val="21"/>
                          <w14:ligatures w14:val="none"/>
                          <w14:cntxtAlts w14:val="0"/>
                        </w:rPr>
                        <w:br/>
                      </w:r>
                    </w:p>
                    <w:p w14:paraId="614C28AC" w14:textId="77777777" w:rsidR="000A1563" w:rsidRPr="00AC39BC" w:rsidRDefault="000A1563" w:rsidP="00794F65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323" w:rsidRPr="00AC39BC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5E61283A" wp14:editId="2650B509">
                <wp:simplePos x="0" y="0"/>
                <wp:positionH relativeFrom="column">
                  <wp:posOffset>-180975</wp:posOffset>
                </wp:positionH>
                <wp:positionV relativeFrom="paragraph">
                  <wp:posOffset>2992755</wp:posOffset>
                </wp:positionV>
                <wp:extent cx="3419475" cy="365760"/>
                <wp:effectExtent l="19050" t="19050" r="28575" b="152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65760"/>
                        </a:xfrm>
                        <a:prstGeom prst="rect">
                          <a:avLst/>
                        </a:prstGeom>
                        <a:solidFill>
                          <a:srgbClr val="009EA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73392ABD" w14:textId="4250FA26" w:rsidR="000A1563" w:rsidRPr="00AC39BC" w:rsidRDefault="004C4C3E" w:rsidP="001C4522">
                            <w:pPr>
                              <w:widowControl w:val="0"/>
                              <w:spacing w:before="8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Intended Audience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1283A" id="Text Box 6" o:spid="_x0000_s1033" type="#_x0000_t202" style="position:absolute;margin-left:-14.25pt;margin-top:235.65pt;width:269.25pt;height:28.8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" fillcolor="#009ea1" strokecolor="#009ea1" strokeweight="2.25pt">
                <v:textbox inset="2.88pt,2.88pt,2.88pt,2.88pt">
                  <w:txbxContent>
                    <w:p w14:paraId="73392ABD" w14:textId="4250FA26" w:rsidR="000A1563" w:rsidRPr="00AC39BC" w:rsidRDefault="004C4C3E" w:rsidP="001C4522">
                      <w:pPr>
                        <w:widowControl w:val="0"/>
                        <w:spacing w:before="80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Intended Audience</w:t>
                      </w:r>
                    </w:p>
                  </w:txbxContent>
                </v:textbox>
              </v:shape>
            </w:pict>
          </mc:Fallback>
        </mc:AlternateContent>
      </w:r>
      <w:r w:rsidR="00C12323" w:rsidRPr="00AC39BC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2238" behindDoc="0" locked="0" layoutInCell="1" allowOverlap="1" wp14:anchorId="171DCC25" wp14:editId="11B34AFE">
                <wp:simplePos x="0" y="0"/>
                <wp:positionH relativeFrom="column">
                  <wp:posOffset>3552825</wp:posOffset>
                </wp:positionH>
                <wp:positionV relativeFrom="paragraph">
                  <wp:posOffset>2992755</wp:posOffset>
                </wp:positionV>
                <wp:extent cx="3487420" cy="365760"/>
                <wp:effectExtent l="19050" t="19050" r="17780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365760"/>
                        </a:xfrm>
                        <a:prstGeom prst="rect">
                          <a:avLst/>
                        </a:prstGeom>
                        <a:solidFill>
                          <a:srgbClr val="009EA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2D2B720F" w14:textId="071D749D" w:rsidR="000A1563" w:rsidRPr="00AC39BC" w:rsidRDefault="004C4C3E" w:rsidP="001C4522">
                            <w:pPr>
                              <w:widowControl w:val="0"/>
                              <w:spacing w:before="8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Trainer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DCC25" id="_x0000_s1034" type="#_x0000_t202" style="position:absolute;margin-left:279.75pt;margin-top:235.65pt;width:274.6pt;height:28.8pt;z-index:25172223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" fillcolor="#009ea1" strokecolor="#009ea1" strokeweight="2.25pt">
                <v:textbox inset="2.88pt,2.88pt,2.88pt,2.88pt">
                  <w:txbxContent>
                    <w:p w14:paraId="2D2B720F" w14:textId="071D749D" w:rsidR="000A1563" w:rsidRPr="00AC39BC" w:rsidRDefault="004C4C3E" w:rsidP="001C4522">
                      <w:pPr>
                        <w:widowControl w:val="0"/>
                        <w:spacing w:before="80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Trainer</w:t>
                      </w:r>
                    </w:p>
                  </w:txbxContent>
                </v:textbox>
              </v:shape>
            </w:pict>
          </mc:Fallback>
        </mc:AlternateContent>
      </w:r>
      <w:r w:rsidR="00C12323" w:rsidRPr="00AC39BC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693C9BBC" wp14:editId="32C49CF0">
                <wp:simplePos x="0" y="0"/>
                <wp:positionH relativeFrom="margin">
                  <wp:posOffset>3552825</wp:posOffset>
                </wp:positionH>
                <wp:positionV relativeFrom="paragraph">
                  <wp:posOffset>3356610</wp:posOffset>
                </wp:positionV>
                <wp:extent cx="3487420" cy="600075"/>
                <wp:effectExtent l="19050" t="19050" r="1778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0EA2572D" w14:textId="3939354D" w:rsidR="00F532D2" w:rsidRPr="00007F7E" w:rsidRDefault="00B506DE" w:rsidP="00F532D2">
                            <w:pPr>
                              <w:widowControl w:val="0"/>
                              <w:rPr>
                                <w:rStyle w:val="Hyperlink"/>
                                <w:sz w:val="21"/>
                                <w:szCs w:val="21"/>
                                <w14:ligatures w14:val="none"/>
                              </w:rPr>
                            </w:pPr>
                            <w:hyperlink r:id="rId8" w:history="1">
                              <w:r w:rsidR="00F532D2" w:rsidRPr="00007F7E">
                                <w:rPr>
                                  <w:rStyle w:val="Hyperlink"/>
                                  <w:sz w:val="21"/>
                                  <w:szCs w:val="21"/>
                                  <w14:ligatures w14:val="none"/>
                                </w:rPr>
                                <w:t>Martha Velazco, BA</w:t>
                              </w:r>
                            </w:hyperlink>
                          </w:p>
                          <w:p w14:paraId="4CAD6F92" w14:textId="5C6259AD" w:rsidR="000A1563" w:rsidRPr="004C4C3E" w:rsidRDefault="00B506DE" w:rsidP="00301E09">
                            <w:pPr>
                              <w:widowControl w:val="0"/>
                              <w:rPr>
                                <w:sz w:val="20"/>
                                <w:szCs w:val="20"/>
                                <w14:ligatures w14:val="none"/>
                              </w:rPr>
                            </w:pPr>
                            <w:hyperlink r:id="rId9" w:history="1">
                              <w:r w:rsidR="00301E09" w:rsidRPr="00301E09">
                                <w:rPr>
                                  <w:rStyle w:val="Hyperlink"/>
                                  <w:sz w:val="21"/>
                                  <w:szCs w:val="21"/>
                                  <w14:ligatures w14:val="none"/>
                                </w:rPr>
                                <w:t>Diana Macis, MSW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C9BBC" id="Text Box 1" o:spid="_x0000_s1035" type="#_x0000_t202" style="position:absolute;margin-left:279.75pt;margin-top:264.3pt;width:274.6pt;height:47.25pt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" fillcolor="white [3212]" strokecolor="#009ea1" strokeweight="2.25pt">
                <v:textbox inset="2.88pt,2.88pt,2.88pt,2.88pt">
                  <w:txbxContent>
                    <w:p w14:paraId="0EA2572D" w14:textId="3939354D" w:rsidR="00F532D2" w:rsidRPr="00007F7E" w:rsidRDefault="0094577C" w:rsidP="00F532D2">
                      <w:pPr>
                        <w:widowControl w:val="0"/>
                        <w:rPr>
                          <w:rStyle w:val="Hyperlink"/>
                          <w:sz w:val="21"/>
                          <w:szCs w:val="21"/>
                          <w14:ligatures w14:val="none"/>
                        </w:rPr>
                      </w:pPr>
                      <w:hyperlink r:id="rId10" w:history="1">
                        <w:r w:rsidR="00F532D2" w:rsidRPr="00007F7E">
                          <w:rPr>
                            <w:rStyle w:val="Hyperlink"/>
                            <w:sz w:val="21"/>
                            <w:szCs w:val="21"/>
                            <w14:ligatures w14:val="none"/>
                          </w:rPr>
                          <w:t>Martha Velazco, BA</w:t>
                        </w:r>
                      </w:hyperlink>
                    </w:p>
                    <w:p w14:paraId="4CAD6F92" w14:textId="5C6259AD" w:rsidR="000A1563" w:rsidRPr="004C4C3E" w:rsidRDefault="00301E09" w:rsidP="00301E09">
                      <w:pPr>
                        <w:widowControl w:val="0"/>
                        <w:rPr>
                          <w:sz w:val="20"/>
                          <w:szCs w:val="20"/>
                          <w14:ligatures w14:val="none"/>
                        </w:rPr>
                      </w:pPr>
                      <w:hyperlink r:id="rId11" w:history="1">
                        <w:r w:rsidRPr="00301E09">
                          <w:rPr>
                            <w:rStyle w:val="Hyperlink"/>
                            <w:sz w:val="21"/>
                            <w:szCs w:val="21"/>
                            <w14:ligatures w14:val="none"/>
                          </w:rPr>
                          <w:t>Diana Macis, MSW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7A5CC3" w:rsidRPr="00BC58F2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A83B729" wp14:editId="47318B02">
                <wp:simplePos x="0" y="0"/>
                <wp:positionH relativeFrom="column">
                  <wp:posOffset>1524000</wp:posOffset>
                </wp:positionH>
                <wp:positionV relativeFrom="paragraph">
                  <wp:posOffset>8754110</wp:posOffset>
                </wp:positionV>
                <wp:extent cx="3429000" cy="409575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91F39" w14:textId="77777777" w:rsidR="00BC58F2" w:rsidRPr="00D50B73" w:rsidRDefault="00BC58F2" w:rsidP="00BC58F2">
                            <w:pPr>
                              <w:jc w:val="both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50B7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CWDS is a program of the Academy for Professional Excellence at San Diego State University School of Social Work. We work in partnership with southern region universities and their Schools of Social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B729" id="Text Box 200" o:spid="_x0000_s1036" type="#_x0000_t202" style="position:absolute;margin-left:120pt;margin-top:689.3pt;width:270pt;height:32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" filled="f" stroked="f" strokeweight=".5pt">
                <v:textbox>
                  <w:txbxContent>
                    <w:p w14:paraId="25191F39" w14:textId="77777777" w:rsidR="00BC58F2" w:rsidRPr="00D50B73" w:rsidRDefault="00BC58F2" w:rsidP="00BC58F2">
                      <w:pPr>
                        <w:jc w:val="both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50B73">
                        <w:rPr>
                          <w:color w:val="FFFFFF" w:themeColor="background1"/>
                          <w:sz w:val="14"/>
                          <w:szCs w:val="14"/>
                        </w:rPr>
                        <w:t>CWDS is a program of the Academy for Professional Excellence at San Diego State University School of Social Work. We work in partnership with southern region universities and their Schools of Social Work.</w:t>
                      </w:r>
                    </w:p>
                  </w:txbxContent>
                </v:textbox>
              </v:shape>
            </w:pict>
          </mc:Fallback>
        </mc:AlternateContent>
      </w:r>
      <w:r w:rsidR="007A5CC3" w:rsidRPr="00BC58F2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w:drawing>
          <wp:anchor distT="0" distB="0" distL="114300" distR="114300" simplePos="0" relativeHeight="251745792" behindDoc="0" locked="0" layoutInCell="1" allowOverlap="1" wp14:anchorId="2FF09FE3" wp14:editId="52AEB0F4">
            <wp:simplePos x="0" y="0"/>
            <wp:positionH relativeFrom="margin">
              <wp:posOffset>-38100</wp:posOffset>
            </wp:positionH>
            <wp:positionV relativeFrom="paragraph">
              <wp:posOffset>8682355</wp:posOffset>
            </wp:positionV>
            <wp:extent cx="1155700" cy="54864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ademy_logo_hi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A5CC3" w:rsidRPr="00BC58F2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A05926E" wp14:editId="4047B099">
                <wp:simplePos x="0" y="0"/>
                <wp:positionH relativeFrom="column">
                  <wp:posOffset>-180975</wp:posOffset>
                </wp:positionH>
                <wp:positionV relativeFrom="paragraph">
                  <wp:posOffset>8682355</wp:posOffset>
                </wp:positionV>
                <wp:extent cx="5495925" cy="548640"/>
                <wp:effectExtent l="0" t="0" r="9525" b="381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548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B2283" id="Rectangle 199" o:spid="_x0000_s1026" style="position:absolute;margin-left:-14.25pt;margin-top:683.65pt;width:432.75pt;height:43.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" fillcolor="#a5a5a5 [2092]" stroked="f" strokeweight="1pt"/>
            </w:pict>
          </mc:Fallback>
        </mc:AlternateContent>
      </w:r>
      <w:r w:rsidR="00B36DE5" w:rsidRPr="00AC39BC">
        <w:rPr>
          <w:noProof/>
          <w14:ligatures w14:val="none"/>
          <w14:cntxtAlts w14:val="0"/>
        </w:rPr>
        <w:drawing>
          <wp:anchor distT="0" distB="0" distL="114300" distR="114300" simplePos="0" relativeHeight="251733504" behindDoc="1" locked="0" layoutInCell="1" allowOverlap="1" wp14:anchorId="097D61F6" wp14:editId="0C443C47">
            <wp:simplePos x="0" y="0"/>
            <wp:positionH relativeFrom="margin">
              <wp:posOffset>-190500</wp:posOffset>
            </wp:positionH>
            <wp:positionV relativeFrom="page">
              <wp:posOffset>276225</wp:posOffset>
            </wp:positionV>
            <wp:extent cx="7251065" cy="147383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WDS_HeaderB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40A" w:rsidRPr="006D2600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8864" behindDoc="0" locked="0" layoutInCell="1" allowOverlap="1" wp14:anchorId="2D7DFBF9" wp14:editId="7B523B2A">
                <wp:simplePos x="0" y="0"/>
                <wp:positionH relativeFrom="column">
                  <wp:posOffset>-180975</wp:posOffset>
                </wp:positionH>
                <wp:positionV relativeFrom="paragraph">
                  <wp:posOffset>4147185</wp:posOffset>
                </wp:positionV>
                <wp:extent cx="7229475" cy="315595"/>
                <wp:effectExtent l="19050" t="19050" r="28575" b="2730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315595"/>
                        </a:xfrm>
                        <a:prstGeom prst="rect">
                          <a:avLst/>
                        </a:prstGeom>
                        <a:solidFill>
                          <a:srgbClr val="009EA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7CF3361A" w14:textId="77777777" w:rsidR="006D2600" w:rsidRDefault="006D2600" w:rsidP="006D2600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Course Description and Learning Objectives</w:t>
                            </w:r>
                          </w:p>
                          <w:p w14:paraId="196F8E84" w14:textId="77777777" w:rsidR="006D2600" w:rsidRDefault="006D2600" w:rsidP="006D2600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DFBF9" id="Text Box 19" o:spid="_x0000_s1037" type="#_x0000_t202" style="position:absolute;margin-left:-14.25pt;margin-top:326.55pt;width:569.25pt;height:24.85pt;z-index:251748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" fillcolor="#009ea1" strokecolor="#009ea1" strokeweight="2.25pt">
                <v:textbox inset="2.88pt,2.88pt,2.88pt,2.88pt">
                  <w:txbxContent>
                    <w:p w14:paraId="7CF3361A" w14:textId="77777777" w:rsidR="006D2600" w:rsidRDefault="006D2600" w:rsidP="006D2600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  <w:t>Course Description and Learning Objectives</w:t>
                      </w:r>
                    </w:p>
                    <w:p w14:paraId="196F8E84" w14:textId="77777777" w:rsidR="006D2600" w:rsidRDefault="006D2600" w:rsidP="006D2600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58F2" w:rsidRPr="00BC58F2">
        <w:rPr>
          <w:rFonts w:eastAsiaTheme="minorHAnsi" w:cstheme="minorBidi"/>
          <w:noProof/>
          <w:color w:val="009FA2"/>
          <w:kern w:val="0"/>
          <w:sz w:val="18"/>
          <w:szCs w:val="18"/>
          <w14:ligatures w14:val="none"/>
          <w14:cntxtAlts w14:val="0"/>
        </w:rPr>
        <w:drawing>
          <wp:anchor distT="0" distB="0" distL="114300" distR="114300" simplePos="0" relativeHeight="251744768" behindDoc="0" locked="0" layoutInCell="1" allowOverlap="1" wp14:anchorId="59B68513" wp14:editId="3D783CC7">
            <wp:simplePos x="0" y="0"/>
            <wp:positionH relativeFrom="column">
              <wp:posOffset>5669915</wp:posOffset>
            </wp:positionH>
            <wp:positionV relativeFrom="paragraph">
              <wp:posOffset>8715375</wp:posOffset>
            </wp:positionV>
            <wp:extent cx="1235075" cy="476250"/>
            <wp:effectExtent l="0" t="0" r="317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SWI_logo_highr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C3E" w:rsidRPr="00AC39BC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05077AF" wp14:editId="48C08671">
                <wp:simplePos x="0" y="0"/>
                <wp:positionH relativeFrom="column">
                  <wp:posOffset>-180975</wp:posOffset>
                </wp:positionH>
                <wp:positionV relativeFrom="paragraph">
                  <wp:posOffset>1737361</wp:posOffset>
                </wp:positionV>
                <wp:extent cx="3419475" cy="1120140"/>
                <wp:effectExtent l="19050" t="19050" r="28575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14DC7" w14:textId="0E2A62D8" w:rsidR="00F532D2" w:rsidRPr="00F532D2" w:rsidRDefault="00F532D2" w:rsidP="00F532D2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F532D2"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Date: </w:t>
                            </w:r>
                            <w:r w:rsidR="00301E09"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April 1, 2,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01E09"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8 &amp; 9</w:t>
                            </w:r>
                            <w:r w:rsidRPr="00F532D2"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, 20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20</w:t>
                            </w:r>
                          </w:p>
                          <w:p w14:paraId="3241A163" w14:textId="77777777" w:rsidR="00F532D2" w:rsidRPr="00F532D2" w:rsidRDefault="00F532D2" w:rsidP="00F532D2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F532D2"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ab/>
                              <w:t>(must attend all four days)</w:t>
                            </w:r>
                          </w:p>
                          <w:p w14:paraId="1AD9217E" w14:textId="77777777" w:rsidR="00F532D2" w:rsidRPr="00007F7E" w:rsidRDefault="00F532D2" w:rsidP="00F532D2">
                            <w:pPr>
                              <w:rPr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007F7E"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Time:  </w:t>
                            </w:r>
                            <w:r w:rsidRPr="00007F7E">
                              <w:rPr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9:00 a.m. to 4:00 p.m.</w:t>
                            </w:r>
                          </w:p>
                          <w:p w14:paraId="5A327C55" w14:textId="77777777" w:rsidR="00301E09" w:rsidRPr="00301E09" w:rsidRDefault="00F532D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07F7E"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Location: </w:t>
                            </w:r>
                            <w:r w:rsidR="00301E09" w:rsidRPr="00301E09">
                              <w:rPr>
                                <w:sz w:val="21"/>
                                <w:szCs w:val="21"/>
                              </w:rPr>
                              <w:t xml:space="preserve">Academy Training Room </w:t>
                            </w:r>
                          </w:p>
                          <w:p w14:paraId="5CF266FA" w14:textId="77777777" w:rsidR="00301E09" w:rsidRPr="00301E09" w:rsidRDefault="00301E09" w:rsidP="00301E09">
                            <w:pPr>
                              <w:ind w:firstLine="720"/>
                              <w:rPr>
                                <w:sz w:val="21"/>
                                <w:szCs w:val="21"/>
                              </w:rPr>
                            </w:pPr>
                            <w:r w:rsidRPr="00301E09">
                              <w:rPr>
                                <w:sz w:val="21"/>
                                <w:szCs w:val="21"/>
                              </w:rPr>
                              <w:t xml:space="preserve">6367 Alvarado Ct, Suite 105, </w:t>
                            </w:r>
                          </w:p>
                          <w:p w14:paraId="15BF9AC3" w14:textId="5DD8B05A" w:rsidR="00BE369F" w:rsidRPr="00301E09" w:rsidRDefault="00301E09" w:rsidP="00301E09">
                            <w:pPr>
                              <w:ind w:firstLine="720"/>
                              <w:rPr>
                                <w:color w:val="292929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1E09">
                              <w:rPr>
                                <w:sz w:val="21"/>
                                <w:szCs w:val="21"/>
                              </w:rPr>
                              <w:t>San Diego, CA 92120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77AF" id="Text Box 18" o:spid="_x0000_s1038" type="#_x0000_t202" style="position:absolute;margin-left:-14.25pt;margin-top:136.8pt;width:269.25pt;height:88.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" fillcolor="white [3201]" strokecolor="#009ea1" strokeweight="2.25pt">
                <v:textbox>
                  <w:txbxContent>
                    <w:p w14:paraId="46F14DC7" w14:textId="0E2A62D8" w:rsidR="00F532D2" w:rsidRPr="00F532D2" w:rsidRDefault="00F532D2" w:rsidP="00F532D2">
                      <w:pPr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F532D2"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Date: </w:t>
                      </w:r>
                      <w:r w:rsidR="00301E09"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April 1, 2,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</w:t>
                      </w:r>
                      <w:r w:rsidR="00301E09"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8 &amp; 9</w:t>
                      </w:r>
                      <w:r w:rsidRPr="00F532D2"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, 20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20</w:t>
                      </w:r>
                    </w:p>
                    <w:p w14:paraId="3241A163" w14:textId="77777777" w:rsidR="00F532D2" w:rsidRPr="00F532D2" w:rsidRDefault="00F532D2" w:rsidP="00F532D2">
                      <w:pPr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F532D2"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ab/>
                        <w:t>(must attend all four days)</w:t>
                      </w:r>
                    </w:p>
                    <w:p w14:paraId="1AD9217E" w14:textId="77777777" w:rsidR="00F532D2" w:rsidRPr="00007F7E" w:rsidRDefault="00F532D2" w:rsidP="00F532D2">
                      <w:pPr>
                        <w:rPr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007F7E"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Time:  </w:t>
                      </w:r>
                      <w:r w:rsidRPr="00007F7E">
                        <w:rPr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9:00 a.m. to 4:00 p.m.</w:t>
                      </w:r>
                    </w:p>
                    <w:p w14:paraId="5A327C55" w14:textId="77777777" w:rsidR="00301E09" w:rsidRPr="00301E09" w:rsidRDefault="00F532D2">
                      <w:pPr>
                        <w:rPr>
                          <w:sz w:val="21"/>
                          <w:szCs w:val="21"/>
                        </w:rPr>
                      </w:pPr>
                      <w:r w:rsidRPr="00007F7E">
                        <w:rPr>
                          <w:b/>
                          <w:bCs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Location: </w:t>
                      </w:r>
                      <w:r w:rsidR="00301E09" w:rsidRPr="00301E09">
                        <w:rPr>
                          <w:sz w:val="21"/>
                          <w:szCs w:val="21"/>
                        </w:rPr>
                        <w:t xml:space="preserve">Academy Training Room </w:t>
                      </w:r>
                    </w:p>
                    <w:p w14:paraId="5CF266FA" w14:textId="77777777" w:rsidR="00301E09" w:rsidRPr="00301E09" w:rsidRDefault="00301E09" w:rsidP="00301E09">
                      <w:pPr>
                        <w:ind w:firstLine="720"/>
                        <w:rPr>
                          <w:sz w:val="21"/>
                          <w:szCs w:val="21"/>
                        </w:rPr>
                      </w:pPr>
                      <w:r w:rsidRPr="00301E09">
                        <w:rPr>
                          <w:sz w:val="21"/>
                          <w:szCs w:val="21"/>
                        </w:rPr>
                        <w:t xml:space="preserve">6367 Alvarado Ct, Suite 105, </w:t>
                      </w:r>
                    </w:p>
                    <w:p w14:paraId="15BF9AC3" w14:textId="5DD8B05A" w:rsidR="00BE369F" w:rsidRPr="00301E09" w:rsidRDefault="00301E09" w:rsidP="00301E09">
                      <w:pPr>
                        <w:ind w:firstLine="720"/>
                        <w:rPr>
                          <w:color w:val="292929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1E09">
                        <w:rPr>
                          <w:sz w:val="21"/>
                          <w:szCs w:val="21"/>
                        </w:rPr>
                        <w:t>San Diego, CA 92120</w:t>
                      </w:r>
                    </w:p>
                  </w:txbxContent>
                </v:textbox>
              </v:shape>
            </w:pict>
          </mc:Fallback>
        </mc:AlternateContent>
      </w:r>
      <w:r w:rsidR="004C4C3E" w:rsidRPr="00AC39BC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04480" behindDoc="0" locked="0" layoutInCell="1" allowOverlap="1" wp14:anchorId="75F92B0C" wp14:editId="1CF28953">
                <wp:simplePos x="0" y="0"/>
                <wp:positionH relativeFrom="column">
                  <wp:posOffset>3552825</wp:posOffset>
                </wp:positionH>
                <wp:positionV relativeFrom="paragraph">
                  <wp:posOffset>1737360</wp:posOffset>
                </wp:positionV>
                <wp:extent cx="3487420" cy="1120140"/>
                <wp:effectExtent l="19050" t="19050" r="17780" b="228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69518" w14:textId="464A1253" w:rsidR="0088389F" w:rsidRPr="008B7FB4" w:rsidRDefault="0088389F" w:rsidP="0088389F">
                            <w:pPr>
                              <w:shd w:val="clear" w:color="auto" w:fill="FFFFFF" w:themeFill="background1"/>
                              <w:spacing w:after="160" w:line="259" w:lineRule="auto"/>
                              <w:rPr>
                                <w:rFonts w:eastAsiaTheme="minorHAnsi" w:cstheme="minorBidi"/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  <w14:cntxtAlts w14:val="0"/>
                              </w:rPr>
                            </w:pPr>
                            <w:r w:rsidRPr="008B7FB4">
                              <w:rPr>
                                <w:rFonts w:eastAsiaTheme="minorHAnsi" w:cstheme="minorBidi"/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  <w14:cntxtAlts w14:val="0"/>
                              </w:rPr>
                              <w:t xml:space="preserve">Please register through your respective county’s training process.  For ADA accommodations, please contact your county’s Human Resources representative.  </w:t>
                            </w:r>
                            <w:r w:rsidRPr="008B7FB4">
                              <w:rPr>
                                <w:rFonts w:eastAsiaTheme="minorHAnsi" w:cstheme="minorBidi"/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  <w14:cntxtAlts w14:val="0"/>
                              </w:rPr>
                              <w:br/>
                            </w:r>
                            <w:r w:rsidRPr="008B7FB4">
                              <w:rPr>
                                <w:rFonts w:eastAsiaTheme="minorHAnsi" w:cstheme="minorBidi"/>
                                <w:b/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  <w14:cntxtAlts w14:val="0"/>
                              </w:rPr>
                              <w:t>The registration deadline for this training is</w:t>
                            </w:r>
                            <w:r>
                              <w:rPr>
                                <w:rFonts w:eastAsiaTheme="minorHAnsi" w:cstheme="minorBidi"/>
                                <w:b/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301E09">
                              <w:rPr>
                                <w:rFonts w:eastAsiaTheme="minorHAnsi" w:cstheme="minorBidi"/>
                                <w:b/>
                                <w:color w:val="auto"/>
                                <w:kern w:val="0"/>
                                <w:sz w:val="20"/>
                                <w:szCs w:val="20"/>
                                <w14:ligatures w14:val="none"/>
                                <w14:cntxtAlts w14:val="0"/>
                              </w:rPr>
                              <w:t>March 18</w:t>
                            </w:r>
                            <w:r w:rsidRPr="008B7FB4">
                              <w:rPr>
                                <w:b/>
                                <w:sz w:val="20"/>
                                <w:szCs w:val="20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14:ligatures w14:val="none"/>
                              </w:rPr>
                              <w:t xml:space="preserve"> 20</w:t>
                            </w:r>
                            <w:r w:rsidR="003154BA">
                              <w:rPr>
                                <w:b/>
                                <w:sz w:val="20"/>
                                <w:szCs w:val="20"/>
                                <w14:ligatures w14:val="none"/>
                              </w:rPr>
                              <w:t>20</w:t>
                            </w:r>
                            <w:r w:rsidRPr="008B7FB4">
                              <w:rPr>
                                <w:b/>
                                <w:sz w:val="20"/>
                                <w:szCs w:val="20"/>
                                <w14:ligatures w14:val="none"/>
                              </w:rPr>
                              <w:t>.</w:t>
                            </w:r>
                          </w:p>
                          <w:p w14:paraId="76A2A79C" w14:textId="76CDAB6E" w:rsidR="00FA218C" w:rsidRPr="00AC39BC" w:rsidRDefault="00FA218C" w:rsidP="0088389F">
                            <w:pPr>
                              <w:widowControl w:val="0"/>
                              <w:jc w:val="center"/>
                              <w:rPr>
                                <w:color w:val="292929"/>
                                <w14:ligatures w14:val="none"/>
                                <w14:cntxtAlts w14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92B0C" id="Text Box 12" o:spid="_x0000_s1039" type="#_x0000_t202" style="position:absolute;margin-left:279.75pt;margin-top:136.8pt;width:274.6pt;height:88.2pt;z-index:25160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" fillcolor="white [3201]" strokecolor="#009ea1" strokeweight="2.25pt">
                <v:textbox>
                  <w:txbxContent>
                    <w:p w14:paraId="4B369518" w14:textId="464A1253" w:rsidR="0088389F" w:rsidRPr="008B7FB4" w:rsidRDefault="0088389F" w:rsidP="0088389F">
                      <w:pPr>
                        <w:shd w:val="clear" w:color="auto" w:fill="FFFFFF" w:themeFill="background1"/>
                        <w:spacing w:after="160" w:line="259" w:lineRule="auto"/>
                        <w:rPr>
                          <w:rFonts w:eastAsiaTheme="minorHAnsi" w:cstheme="minorBidi"/>
                          <w:color w:val="auto"/>
                          <w:kern w:val="0"/>
                          <w:sz w:val="20"/>
                          <w:szCs w:val="20"/>
                          <w14:ligatures w14:val="none"/>
                          <w14:cntxtAlts w14:val="0"/>
                        </w:rPr>
                      </w:pPr>
                      <w:r w:rsidRPr="008B7FB4">
                        <w:rPr>
                          <w:rFonts w:eastAsiaTheme="minorHAnsi" w:cstheme="minorBidi"/>
                          <w:color w:val="auto"/>
                          <w:kern w:val="0"/>
                          <w:sz w:val="20"/>
                          <w:szCs w:val="20"/>
                          <w14:ligatures w14:val="none"/>
                          <w14:cntxtAlts w14:val="0"/>
                        </w:rPr>
                        <w:t xml:space="preserve">Please register through your respective county’s training process.  For ADA accommodations, please contact your county’s Human Resources representative.  </w:t>
                      </w:r>
                      <w:r w:rsidRPr="008B7FB4">
                        <w:rPr>
                          <w:rFonts w:eastAsiaTheme="minorHAnsi" w:cstheme="minorBidi"/>
                          <w:color w:val="auto"/>
                          <w:kern w:val="0"/>
                          <w:sz w:val="20"/>
                          <w:szCs w:val="20"/>
                          <w14:ligatures w14:val="none"/>
                          <w14:cntxtAlts w14:val="0"/>
                        </w:rPr>
                        <w:br/>
                      </w:r>
                      <w:r w:rsidRPr="008B7FB4">
                        <w:rPr>
                          <w:rFonts w:eastAsiaTheme="minorHAnsi" w:cstheme="minorBidi"/>
                          <w:b/>
                          <w:color w:val="auto"/>
                          <w:kern w:val="0"/>
                          <w:sz w:val="20"/>
                          <w:szCs w:val="20"/>
                          <w14:ligatures w14:val="none"/>
                          <w14:cntxtAlts w14:val="0"/>
                        </w:rPr>
                        <w:t>The registration deadline for this training is</w:t>
                      </w:r>
                      <w:r>
                        <w:rPr>
                          <w:rFonts w:eastAsiaTheme="minorHAnsi" w:cstheme="minorBidi"/>
                          <w:b/>
                          <w:color w:val="auto"/>
                          <w:kern w:val="0"/>
                          <w:sz w:val="20"/>
                          <w:szCs w:val="20"/>
                          <w14:ligatures w14:val="none"/>
                          <w14:cntxtAlts w14:val="0"/>
                        </w:rPr>
                        <w:t xml:space="preserve"> </w:t>
                      </w:r>
                      <w:r w:rsidR="00301E09">
                        <w:rPr>
                          <w:rFonts w:eastAsiaTheme="minorHAnsi" w:cstheme="minorBidi"/>
                          <w:b/>
                          <w:color w:val="auto"/>
                          <w:kern w:val="0"/>
                          <w:sz w:val="20"/>
                          <w:szCs w:val="20"/>
                          <w14:ligatures w14:val="none"/>
                          <w14:cntxtAlts w14:val="0"/>
                        </w:rPr>
                        <w:t>March 18</w:t>
                      </w:r>
                      <w:r w:rsidRPr="008B7FB4">
                        <w:rPr>
                          <w:b/>
                          <w:sz w:val="20"/>
                          <w:szCs w:val="20"/>
                          <w14:ligatures w14:val="none"/>
                        </w:rPr>
                        <w:t>,</w:t>
                      </w:r>
                      <w:r>
                        <w:rPr>
                          <w:b/>
                          <w:sz w:val="20"/>
                          <w:szCs w:val="20"/>
                          <w14:ligatures w14:val="none"/>
                        </w:rPr>
                        <w:t xml:space="preserve"> 20</w:t>
                      </w:r>
                      <w:r w:rsidR="003154BA">
                        <w:rPr>
                          <w:b/>
                          <w:sz w:val="20"/>
                          <w:szCs w:val="20"/>
                          <w14:ligatures w14:val="none"/>
                        </w:rPr>
                        <w:t>20</w:t>
                      </w:r>
                      <w:r w:rsidRPr="008B7FB4">
                        <w:rPr>
                          <w:b/>
                          <w:sz w:val="20"/>
                          <w:szCs w:val="20"/>
                          <w14:ligatures w14:val="none"/>
                        </w:rPr>
                        <w:t>.</w:t>
                      </w:r>
                    </w:p>
                    <w:p w14:paraId="76A2A79C" w14:textId="76CDAB6E" w:rsidR="00FA218C" w:rsidRPr="00AC39BC" w:rsidRDefault="00FA218C" w:rsidP="0088389F">
                      <w:pPr>
                        <w:widowControl w:val="0"/>
                        <w:jc w:val="center"/>
                        <w:rPr>
                          <w:color w:val="292929"/>
                          <w14:ligatures w14:val="none"/>
                          <w14:cntxtAlts w14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89F" w:rsidRPr="00AC39BC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3088BF77" wp14:editId="5D2C0F9C">
                <wp:simplePos x="0" y="0"/>
                <wp:positionH relativeFrom="column">
                  <wp:posOffset>3552825</wp:posOffset>
                </wp:positionH>
                <wp:positionV relativeFrom="paragraph">
                  <wp:posOffset>1369695</wp:posOffset>
                </wp:positionV>
                <wp:extent cx="3487420" cy="371475"/>
                <wp:effectExtent l="19050" t="19050" r="1778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371475"/>
                        </a:xfrm>
                        <a:prstGeom prst="rect">
                          <a:avLst/>
                        </a:prstGeom>
                        <a:solidFill>
                          <a:srgbClr val="009EA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1F7AE6BD" w14:textId="0272462F" w:rsidR="000A1563" w:rsidRPr="00AC39BC" w:rsidRDefault="0088389F" w:rsidP="001C4522">
                            <w:pPr>
                              <w:widowControl w:val="0"/>
                              <w:spacing w:before="8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8BF77" id="Text Box 8" o:spid="_x0000_s1040" type="#_x0000_t202" style="position:absolute;margin-left:279.75pt;margin-top:107.85pt;width:274.6pt;height:29.25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" fillcolor="#009ea1" strokecolor="#009ea1" strokeweight="2.25pt">
                <v:textbox inset="2.88pt,2.88pt,2.88pt,2.88pt">
                  <w:txbxContent>
                    <w:p w14:paraId="1F7AE6BD" w14:textId="0272462F" w:rsidR="000A1563" w:rsidRPr="00AC39BC" w:rsidRDefault="0088389F" w:rsidP="001C4522">
                      <w:pPr>
                        <w:widowControl w:val="0"/>
                        <w:spacing w:before="80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Registration</w:t>
                      </w:r>
                    </w:p>
                  </w:txbxContent>
                </v:textbox>
              </v:shape>
            </w:pict>
          </mc:Fallback>
        </mc:AlternateContent>
      </w:r>
      <w:r w:rsidR="0088389F" w:rsidRPr="00AC39BC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1456" behindDoc="0" locked="0" layoutInCell="1" allowOverlap="1" wp14:anchorId="6C8DFB5F" wp14:editId="2D0CBFEF">
                <wp:simplePos x="0" y="0"/>
                <wp:positionH relativeFrom="column">
                  <wp:posOffset>-180975</wp:posOffset>
                </wp:positionH>
                <wp:positionV relativeFrom="paragraph">
                  <wp:posOffset>1369695</wp:posOffset>
                </wp:positionV>
                <wp:extent cx="3419475" cy="371475"/>
                <wp:effectExtent l="19050" t="1905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71475"/>
                        </a:xfrm>
                        <a:prstGeom prst="rect">
                          <a:avLst/>
                        </a:prstGeom>
                        <a:solidFill>
                          <a:srgbClr val="009EA1"/>
                        </a:solidFill>
                        <a:ln w="28575">
                          <a:solidFill>
                            <a:srgbClr val="009EA1"/>
                          </a:solidFill>
                        </a:ln>
                        <a:effectLst/>
                      </wps:spPr>
                      <wps:txbx>
                        <w:txbxContent>
                          <w:p w14:paraId="51637D3E" w14:textId="1041C69F" w:rsidR="00B81F79" w:rsidRPr="00AC39BC" w:rsidRDefault="00B81F79" w:rsidP="001C4522">
                            <w:pPr>
                              <w:widowControl w:val="0"/>
                              <w:spacing w:before="8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C39BC">
                              <w:rPr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Date</w:t>
                            </w:r>
                            <w:r w:rsidR="0088389F">
                              <w:rPr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, Time and Location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DFB5F" id="Text Box 3" o:spid="_x0000_s1041" type="#_x0000_t202" style="position:absolute;margin-left:-14.25pt;margin-top:107.85pt;width:269.25pt;height:29.25pt;z-index:251731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" fillcolor="#009ea1" strokecolor="#009ea1" strokeweight="2.25pt">
                <v:textbox inset="2.88pt,2.88pt,2.88pt,2.88pt">
                  <w:txbxContent>
                    <w:p w14:paraId="51637D3E" w14:textId="1041C69F" w:rsidR="00B81F79" w:rsidRPr="00AC39BC" w:rsidRDefault="00B81F79" w:rsidP="001C4522">
                      <w:pPr>
                        <w:widowControl w:val="0"/>
                        <w:spacing w:before="80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 w:rsidRPr="00AC39BC">
                        <w:rPr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Date</w:t>
                      </w:r>
                      <w:r w:rsidR="0088389F">
                        <w:rPr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, Time and Location</w:t>
                      </w:r>
                    </w:p>
                  </w:txbxContent>
                </v:textbox>
              </v:shape>
            </w:pict>
          </mc:Fallback>
        </mc:AlternateContent>
      </w:r>
      <w:r w:rsidR="0027660F">
        <w:rPr>
          <w:noProof/>
          <w14:ligatures w14:val="none"/>
          <w14:cntxtAlts w14:val="0"/>
        </w:rPr>
        <w:t xml:space="preserve"> </w:t>
      </w:r>
    </w:p>
    <w:sectPr w:rsidR="00AF7473" w:rsidRPr="000338EF" w:rsidSect="008128D4">
      <w:pgSz w:w="12240" w:h="15840"/>
      <w:pgMar w:top="864" w:right="720" w:bottom="864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A8D62" w14:textId="77777777" w:rsidR="00B506DE" w:rsidRDefault="00B506DE" w:rsidP="0075210A">
      <w:r>
        <w:separator/>
      </w:r>
    </w:p>
  </w:endnote>
  <w:endnote w:type="continuationSeparator" w:id="0">
    <w:p w14:paraId="4330BD33" w14:textId="77777777" w:rsidR="00B506DE" w:rsidRDefault="00B506DE" w:rsidP="00752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FDB599C0-5E3A-9649-9633-15CA67FF2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35F42C6-9E3A-F74C-A849-3CA10654D456}"/>
    <w:embedBold r:id="rId3" w:fontKey="{DC59320A-548F-F343-B922-97A0BA1E98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C071C5C-A32B-E847-B29A-ACC60B1C421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402378A-6AD7-3548-8DA8-AD61C5D61CD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412FC1D-C99C-E74C-BC35-D1EAEA3C5180}"/>
    <w:embedBold r:id="rId7" w:fontKey="{6D627654-EE5B-4A44-BDFF-3D34C3D6CBC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5FA12071-41A9-B74E-BDEC-F730FC72F88D}"/>
    <w:embedBold r:id="rId9" w:fontKey="{C9BA96D1-7D31-254C-AEE6-56EF93B8703A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0" w:fontKey="{AF62F690-91EB-1E42-A005-3C186E7C98D4}"/>
    <w:embedBold r:id="rId11" w:fontKey="{F10B311F-25CE-B14B-B428-661B2B9AB1E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0FBD24B-8A4F-A943-B8E0-0BAE3983CA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DBCD3" w14:textId="77777777" w:rsidR="00B506DE" w:rsidRDefault="00B506DE" w:rsidP="0075210A">
      <w:r>
        <w:separator/>
      </w:r>
    </w:p>
  </w:footnote>
  <w:footnote w:type="continuationSeparator" w:id="0">
    <w:p w14:paraId="32B6B4A3" w14:textId="77777777" w:rsidR="00B506DE" w:rsidRDefault="00B506DE" w:rsidP="00752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03FE3"/>
    <w:multiLevelType w:val="hybridMultilevel"/>
    <w:tmpl w:val="40464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62CD8"/>
    <w:multiLevelType w:val="multilevel"/>
    <w:tmpl w:val="7B2E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BFC19E6"/>
    <w:multiLevelType w:val="hybridMultilevel"/>
    <w:tmpl w:val="98207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145669"/>
    <w:multiLevelType w:val="multilevel"/>
    <w:tmpl w:val="7B2E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AD349B2"/>
    <w:multiLevelType w:val="hybridMultilevel"/>
    <w:tmpl w:val="D81AE9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embedTrueTypeFonts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563"/>
    <w:rsid w:val="00001684"/>
    <w:rsid w:val="000075CD"/>
    <w:rsid w:val="00007F7E"/>
    <w:rsid w:val="00031060"/>
    <w:rsid w:val="000311F5"/>
    <w:rsid w:val="000329EF"/>
    <w:rsid w:val="000338EF"/>
    <w:rsid w:val="00056EAB"/>
    <w:rsid w:val="00063587"/>
    <w:rsid w:val="00064EF2"/>
    <w:rsid w:val="00067E8A"/>
    <w:rsid w:val="000722D3"/>
    <w:rsid w:val="00073FE5"/>
    <w:rsid w:val="000937CF"/>
    <w:rsid w:val="000A1563"/>
    <w:rsid w:val="000A74A5"/>
    <w:rsid w:val="000B7E02"/>
    <w:rsid w:val="000D64B4"/>
    <w:rsid w:val="000E3D4B"/>
    <w:rsid w:val="000E4B12"/>
    <w:rsid w:val="000E50DF"/>
    <w:rsid w:val="000E572F"/>
    <w:rsid w:val="000F7834"/>
    <w:rsid w:val="001011D4"/>
    <w:rsid w:val="00122AEE"/>
    <w:rsid w:val="0012345A"/>
    <w:rsid w:val="00132AB8"/>
    <w:rsid w:val="00163ADA"/>
    <w:rsid w:val="00166C2A"/>
    <w:rsid w:val="00173A21"/>
    <w:rsid w:val="00175619"/>
    <w:rsid w:val="00194DAA"/>
    <w:rsid w:val="001B6C3E"/>
    <w:rsid w:val="001C22CC"/>
    <w:rsid w:val="001C2434"/>
    <w:rsid w:val="001C4522"/>
    <w:rsid w:val="001D79D3"/>
    <w:rsid w:val="001F3377"/>
    <w:rsid w:val="001F37EB"/>
    <w:rsid w:val="001F44C6"/>
    <w:rsid w:val="00204488"/>
    <w:rsid w:val="00225FC1"/>
    <w:rsid w:val="002333EF"/>
    <w:rsid w:val="00240FEC"/>
    <w:rsid w:val="002535F4"/>
    <w:rsid w:val="00261D36"/>
    <w:rsid w:val="0027251C"/>
    <w:rsid w:val="0027660F"/>
    <w:rsid w:val="00284915"/>
    <w:rsid w:val="00291333"/>
    <w:rsid w:val="00291DCE"/>
    <w:rsid w:val="00296ED6"/>
    <w:rsid w:val="002A00AB"/>
    <w:rsid w:val="002A6A24"/>
    <w:rsid w:val="002B4166"/>
    <w:rsid w:val="002B5BD5"/>
    <w:rsid w:val="002D0F33"/>
    <w:rsid w:val="002D7A53"/>
    <w:rsid w:val="00301E09"/>
    <w:rsid w:val="0030244D"/>
    <w:rsid w:val="003042EC"/>
    <w:rsid w:val="00313332"/>
    <w:rsid w:val="003154BA"/>
    <w:rsid w:val="00337E13"/>
    <w:rsid w:val="00341D0D"/>
    <w:rsid w:val="00344E1D"/>
    <w:rsid w:val="00355527"/>
    <w:rsid w:val="00360BFC"/>
    <w:rsid w:val="00361ABA"/>
    <w:rsid w:val="00363AC2"/>
    <w:rsid w:val="00363EB9"/>
    <w:rsid w:val="003745A6"/>
    <w:rsid w:val="0039330C"/>
    <w:rsid w:val="003B6CD9"/>
    <w:rsid w:val="003D04CD"/>
    <w:rsid w:val="003F79D0"/>
    <w:rsid w:val="00410E17"/>
    <w:rsid w:val="004860CA"/>
    <w:rsid w:val="004877CA"/>
    <w:rsid w:val="0049020C"/>
    <w:rsid w:val="00494D5D"/>
    <w:rsid w:val="004A21B5"/>
    <w:rsid w:val="004A51B6"/>
    <w:rsid w:val="004A51E4"/>
    <w:rsid w:val="004A5F29"/>
    <w:rsid w:val="004A60F7"/>
    <w:rsid w:val="004B3B99"/>
    <w:rsid w:val="004C4C3E"/>
    <w:rsid w:val="004C56F2"/>
    <w:rsid w:val="004E5FF8"/>
    <w:rsid w:val="004E6FFC"/>
    <w:rsid w:val="00506447"/>
    <w:rsid w:val="00512F39"/>
    <w:rsid w:val="00524CE7"/>
    <w:rsid w:val="00531DA8"/>
    <w:rsid w:val="005476B8"/>
    <w:rsid w:val="00590F8D"/>
    <w:rsid w:val="005C377A"/>
    <w:rsid w:val="005C5FC6"/>
    <w:rsid w:val="005E1092"/>
    <w:rsid w:val="005E678F"/>
    <w:rsid w:val="005F6E84"/>
    <w:rsid w:val="00600165"/>
    <w:rsid w:val="006357B3"/>
    <w:rsid w:val="006426E8"/>
    <w:rsid w:val="00643723"/>
    <w:rsid w:val="00655353"/>
    <w:rsid w:val="00676671"/>
    <w:rsid w:val="0068316D"/>
    <w:rsid w:val="00694FEF"/>
    <w:rsid w:val="006C372F"/>
    <w:rsid w:val="006D1225"/>
    <w:rsid w:val="006D2600"/>
    <w:rsid w:val="006F1ABD"/>
    <w:rsid w:val="006F553E"/>
    <w:rsid w:val="00703103"/>
    <w:rsid w:val="00733626"/>
    <w:rsid w:val="00736420"/>
    <w:rsid w:val="0074426F"/>
    <w:rsid w:val="0075210A"/>
    <w:rsid w:val="00757B52"/>
    <w:rsid w:val="0078140A"/>
    <w:rsid w:val="00793A95"/>
    <w:rsid w:val="00794F65"/>
    <w:rsid w:val="00795E91"/>
    <w:rsid w:val="007A5999"/>
    <w:rsid w:val="007A5CC3"/>
    <w:rsid w:val="007D3237"/>
    <w:rsid w:val="007D7230"/>
    <w:rsid w:val="007E2CFE"/>
    <w:rsid w:val="008128D4"/>
    <w:rsid w:val="008129CD"/>
    <w:rsid w:val="00813AB1"/>
    <w:rsid w:val="0083244B"/>
    <w:rsid w:val="008347BB"/>
    <w:rsid w:val="00837EF6"/>
    <w:rsid w:val="008414E2"/>
    <w:rsid w:val="0084678F"/>
    <w:rsid w:val="00854785"/>
    <w:rsid w:val="008622DA"/>
    <w:rsid w:val="00862BA5"/>
    <w:rsid w:val="00880C58"/>
    <w:rsid w:val="008819D7"/>
    <w:rsid w:val="0088389F"/>
    <w:rsid w:val="00883C63"/>
    <w:rsid w:val="008B3537"/>
    <w:rsid w:val="008C240A"/>
    <w:rsid w:val="008D67CF"/>
    <w:rsid w:val="008E19BD"/>
    <w:rsid w:val="008E1CB1"/>
    <w:rsid w:val="008E3720"/>
    <w:rsid w:val="008F355B"/>
    <w:rsid w:val="008F40B7"/>
    <w:rsid w:val="008F7E76"/>
    <w:rsid w:val="00902A4A"/>
    <w:rsid w:val="009031AA"/>
    <w:rsid w:val="00904137"/>
    <w:rsid w:val="00911E35"/>
    <w:rsid w:val="0091287A"/>
    <w:rsid w:val="009151A0"/>
    <w:rsid w:val="0094577C"/>
    <w:rsid w:val="0094781C"/>
    <w:rsid w:val="00963B48"/>
    <w:rsid w:val="00977696"/>
    <w:rsid w:val="00986889"/>
    <w:rsid w:val="009915EA"/>
    <w:rsid w:val="00995E1B"/>
    <w:rsid w:val="009A14FC"/>
    <w:rsid w:val="009A1A22"/>
    <w:rsid w:val="009D5076"/>
    <w:rsid w:val="009E45D9"/>
    <w:rsid w:val="009E6B9C"/>
    <w:rsid w:val="00A11A09"/>
    <w:rsid w:val="00A2251C"/>
    <w:rsid w:val="00A2256F"/>
    <w:rsid w:val="00A34F2F"/>
    <w:rsid w:val="00A358F2"/>
    <w:rsid w:val="00A66415"/>
    <w:rsid w:val="00A75D2E"/>
    <w:rsid w:val="00A82916"/>
    <w:rsid w:val="00A863BE"/>
    <w:rsid w:val="00A8741E"/>
    <w:rsid w:val="00A9068B"/>
    <w:rsid w:val="00A90819"/>
    <w:rsid w:val="00AB1E86"/>
    <w:rsid w:val="00AC39BC"/>
    <w:rsid w:val="00AD193F"/>
    <w:rsid w:val="00AE3CBC"/>
    <w:rsid w:val="00AF7473"/>
    <w:rsid w:val="00B13053"/>
    <w:rsid w:val="00B130E0"/>
    <w:rsid w:val="00B21E68"/>
    <w:rsid w:val="00B25B75"/>
    <w:rsid w:val="00B35FC1"/>
    <w:rsid w:val="00B36DE5"/>
    <w:rsid w:val="00B506DE"/>
    <w:rsid w:val="00B71142"/>
    <w:rsid w:val="00B81F79"/>
    <w:rsid w:val="00BA1B58"/>
    <w:rsid w:val="00BC330F"/>
    <w:rsid w:val="00BC58F2"/>
    <w:rsid w:val="00BC78A9"/>
    <w:rsid w:val="00BD4ACD"/>
    <w:rsid w:val="00BE369F"/>
    <w:rsid w:val="00BE7A2B"/>
    <w:rsid w:val="00BF3560"/>
    <w:rsid w:val="00C12323"/>
    <w:rsid w:val="00C2192A"/>
    <w:rsid w:val="00C330F0"/>
    <w:rsid w:val="00C40025"/>
    <w:rsid w:val="00C43A8A"/>
    <w:rsid w:val="00C53886"/>
    <w:rsid w:val="00C53E0E"/>
    <w:rsid w:val="00C72839"/>
    <w:rsid w:val="00C82D3C"/>
    <w:rsid w:val="00C87118"/>
    <w:rsid w:val="00C97C0B"/>
    <w:rsid w:val="00CA14D5"/>
    <w:rsid w:val="00CA7A28"/>
    <w:rsid w:val="00CB37B1"/>
    <w:rsid w:val="00CC0790"/>
    <w:rsid w:val="00CD7821"/>
    <w:rsid w:val="00CE5555"/>
    <w:rsid w:val="00D02317"/>
    <w:rsid w:val="00D15E9F"/>
    <w:rsid w:val="00D3362D"/>
    <w:rsid w:val="00D50B73"/>
    <w:rsid w:val="00D67516"/>
    <w:rsid w:val="00D725EF"/>
    <w:rsid w:val="00D7298B"/>
    <w:rsid w:val="00D81585"/>
    <w:rsid w:val="00D905D9"/>
    <w:rsid w:val="00DC1996"/>
    <w:rsid w:val="00DD2086"/>
    <w:rsid w:val="00DE1F78"/>
    <w:rsid w:val="00DE6026"/>
    <w:rsid w:val="00DE611B"/>
    <w:rsid w:val="00DE73B6"/>
    <w:rsid w:val="00DF3421"/>
    <w:rsid w:val="00E00122"/>
    <w:rsid w:val="00E00258"/>
    <w:rsid w:val="00E226E0"/>
    <w:rsid w:val="00E27F2F"/>
    <w:rsid w:val="00E343AE"/>
    <w:rsid w:val="00E36877"/>
    <w:rsid w:val="00E505E6"/>
    <w:rsid w:val="00E567B2"/>
    <w:rsid w:val="00E571E6"/>
    <w:rsid w:val="00E646FE"/>
    <w:rsid w:val="00EB097E"/>
    <w:rsid w:val="00EE3E72"/>
    <w:rsid w:val="00F14D14"/>
    <w:rsid w:val="00F16168"/>
    <w:rsid w:val="00F2567F"/>
    <w:rsid w:val="00F314A3"/>
    <w:rsid w:val="00F532D2"/>
    <w:rsid w:val="00F831FE"/>
    <w:rsid w:val="00F84AA9"/>
    <w:rsid w:val="00FA218C"/>
    <w:rsid w:val="00FB5163"/>
    <w:rsid w:val="00FB770E"/>
    <w:rsid w:val="00FC7767"/>
    <w:rsid w:val="00FD407A"/>
    <w:rsid w:val="00FD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B2390"/>
  <w15:docId w15:val="{792D6A08-EE8E-4C30-8B57-DB1B411F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563"/>
    <w:rPr>
      <w:rFonts w:ascii="Verdana" w:eastAsia="Times New Roman" w:hAnsi="Verdana" w:cs="Times New Roman"/>
      <w:color w:val="000000"/>
      <w:kern w:val="28"/>
      <w:sz w:val="24"/>
      <w:szCs w:val="24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1563"/>
    <w:rPr>
      <w:color w:val="085296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C78A9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E3CB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3CBC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3B4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521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10A"/>
    <w:rPr>
      <w:rFonts w:ascii="Verdana" w:eastAsia="Times New Roman" w:hAnsi="Verdana" w:cs="Times New Roman"/>
      <w:color w:val="000000"/>
      <w:kern w:val="28"/>
      <w:sz w:val="24"/>
      <w:szCs w:val="24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521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10A"/>
    <w:rPr>
      <w:rFonts w:ascii="Verdana" w:eastAsia="Times New Roman" w:hAnsi="Verdana" w:cs="Times New Roman"/>
      <w:color w:val="000000"/>
      <w:kern w:val="28"/>
      <w:sz w:val="24"/>
      <w:szCs w:val="24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F532D2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532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4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academy.sdsu.edu/pcwtabios/martha-velazco-ba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eacademy.sdsu.edu/pcwtabios/diana-macis-msw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heacademy.sdsu.edu/pcwtabios/martha-velazco-b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eacademy.sdsu.edu/pcwtabios/diana-macis-msw/" TargetMode="Externa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7E810-05D5-6043-8E9E-11932E2D3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Melinda Iremonger</cp:lastModifiedBy>
  <cp:revision>2</cp:revision>
  <cp:lastPrinted>2019-11-15T17:49:00Z</cp:lastPrinted>
  <dcterms:created xsi:type="dcterms:W3CDTF">2020-02-12T19:20:00Z</dcterms:created>
  <dcterms:modified xsi:type="dcterms:W3CDTF">2020-02-12T19:20:00Z</dcterms:modified>
</cp:coreProperties>
</file>